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F61A" w14:textId="34BF3BC0" w:rsidR="00CF0490" w:rsidRDefault="00CF0490" w:rsidP="00CF0490">
      <w:pPr>
        <w:pBdr>
          <w:bottom w:val="single" w:sz="6" w:space="1" w:color="000000"/>
        </w:pBdr>
        <w:jc w:val="right"/>
        <w:rPr>
          <w:rFonts w:ascii="Arial" w:hAnsi="Arial" w:cs="Arial"/>
          <w:sz w:val="32"/>
          <w:szCs w:val="32"/>
        </w:rPr>
      </w:pPr>
      <w:r w:rsidRPr="00DA2C6A">
        <w:rPr>
          <w:rFonts w:ascii="Arial" w:hAnsi="Arial" w:cs="Arial"/>
          <w:sz w:val="32"/>
          <w:szCs w:val="32"/>
        </w:rPr>
        <w:t>Annex 1</w:t>
      </w:r>
    </w:p>
    <w:p w14:paraId="2E7E813E" w14:textId="77777777" w:rsidR="00FD6EBB" w:rsidRPr="00DA2C6A" w:rsidRDefault="00FD6EBB" w:rsidP="00FD6EBB">
      <w:pPr>
        <w:pBdr>
          <w:bottom w:val="single" w:sz="6" w:space="1" w:color="000000"/>
        </w:pBdr>
        <w:jc w:val="center"/>
        <w:rPr>
          <w:rFonts w:ascii="Arial" w:hAnsi="Arial" w:cs="Arial"/>
          <w:b/>
          <w:sz w:val="32"/>
          <w:szCs w:val="32"/>
        </w:rPr>
      </w:pPr>
    </w:p>
    <w:p w14:paraId="4630FFCA" w14:textId="38391904" w:rsidR="00FD6EBB" w:rsidRPr="00DA2C6A" w:rsidRDefault="00FD6EBB" w:rsidP="00FD6EBB">
      <w:pPr>
        <w:pBdr>
          <w:bottom w:val="single" w:sz="6" w:space="1" w:color="000000"/>
        </w:pBdr>
        <w:jc w:val="center"/>
        <w:rPr>
          <w:rFonts w:ascii="Arial" w:hAnsi="Arial" w:cs="Arial"/>
          <w:sz w:val="32"/>
          <w:szCs w:val="32"/>
        </w:rPr>
      </w:pPr>
      <w:r>
        <w:rPr>
          <w:rFonts w:ascii="Arial" w:hAnsi="Arial" w:cs="Arial"/>
          <w:b/>
          <w:sz w:val="32"/>
          <w:szCs w:val="32"/>
        </w:rPr>
        <w:t xml:space="preserve">Retail, Leisure and </w:t>
      </w:r>
      <w:r w:rsidRPr="00DA2C6A">
        <w:rPr>
          <w:rFonts w:ascii="Arial" w:hAnsi="Arial" w:cs="Arial"/>
          <w:b/>
          <w:sz w:val="32"/>
          <w:szCs w:val="32"/>
        </w:rPr>
        <w:t>Hospitality Rates Relief Scheme 202</w:t>
      </w:r>
      <w:r w:rsidR="005E7747">
        <w:rPr>
          <w:rFonts w:ascii="Arial" w:hAnsi="Arial" w:cs="Arial"/>
          <w:b/>
          <w:sz w:val="32"/>
          <w:szCs w:val="32"/>
        </w:rPr>
        <w:t>4</w:t>
      </w:r>
      <w:r>
        <w:rPr>
          <w:rFonts w:ascii="Arial" w:hAnsi="Arial" w:cs="Arial"/>
          <w:b/>
          <w:sz w:val="32"/>
          <w:szCs w:val="32"/>
        </w:rPr>
        <w:t>-</w:t>
      </w:r>
      <w:r w:rsidRPr="00DA2C6A">
        <w:rPr>
          <w:rFonts w:ascii="Arial" w:hAnsi="Arial" w:cs="Arial"/>
          <w:b/>
          <w:sz w:val="32"/>
          <w:szCs w:val="32"/>
        </w:rPr>
        <w:t>2</w:t>
      </w:r>
      <w:r w:rsidR="005E7747">
        <w:rPr>
          <w:rFonts w:ascii="Arial" w:hAnsi="Arial" w:cs="Arial"/>
          <w:b/>
          <w:sz w:val="32"/>
          <w:szCs w:val="32"/>
        </w:rPr>
        <w:t>5</w:t>
      </w:r>
    </w:p>
    <w:p w14:paraId="60D1C12C" w14:textId="77777777" w:rsidR="00FD6EBB" w:rsidRPr="00DA2C6A" w:rsidRDefault="00FD6EBB" w:rsidP="00FD6EBB">
      <w:pPr>
        <w:rPr>
          <w:rFonts w:ascii="Arial" w:hAnsi="Arial" w:cs="Arial"/>
        </w:rPr>
      </w:pPr>
    </w:p>
    <w:p w14:paraId="69EC9830" w14:textId="77777777" w:rsidR="00FD6EBB" w:rsidRPr="00DA2C6A" w:rsidRDefault="00FD6EBB" w:rsidP="00FD6EBB">
      <w:pPr>
        <w:shd w:val="clear" w:color="auto" w:fill="C00000"/>
        <w:rPr>
          <w:rFonts w:ascii="Arial" w:hAnsi="Arial" w:cs="Arial"/>
        </w:rPr>
      </w:pPr>
      <w:r>
        <w:rPr>
          <w:rFonts w:ascii="Arial" w:hAnsi="Arial" w:cs="Arial"/>
          <w:b/>
        </w:rPr>
        <w:t>RETAIL, LEISURE AND</w:t>
      </w:r>
      <w:r w:rsidRPr="00DA2C6A">
        <w:rPr>
          <w:rFonts w:ascii="Arial" w:hAnsi="Arial" w:cs="Arial"/>
          <w:b/>
        </w:rPr>
        <w:t xml:space="preserve"> HOSPITALITY RATES RELIEF - PURPOSE OF THE RELIEF</w:t>
      </w:r>
    </w:p>
    <w:p w14:paraId="34975629" w14:textId="77777777" w:rsidR="00FD6EBB" w:rsidRPr="00DA2C6A" w:rsidRDefault="00FD6EBB" w:rsidP="00FD6EBB">
      <w:pPr>
        <w:jc w:val="both"/>
        <w:rPr>
          <w:rFonts w:ascii="Arial" w:hAnsi="Arial" w:cs="Arial"/>
          <w:highlight w:val="yellow"/>
        </w:rPr>
      </w:pPr>
    </w:p>
    <w:p w14:paraId="71FD55EB" w14:textId="5C27EABD" w:rsidR="00A85CE1" w:rsidRDefault="000030A8" w:rsidP="00FD6EBB">
      <w:pPr>
        <w:rPr>
          <w:rFonts w:ascii="Arial" w:hAnsi="Arial" w:cs="Arial"/>
          <w:sz w:val="24"/>
          <w:szCs w:val="24"/>
        </w:rPr>
      </w:pPr>
      <w:r>
        <w:rPr>
          <w:rFonts w:ascii="Arial" w:hAnsi="Arial" w:cs="Arial"/>
          <w:sz w:val="24"/>
          <w:szCs w:val="24"/>
        </w:rPr>
        <w:t>The Retail, Leisure and Hospitality Rates Relief Scheme</w:t>
      </w:r>
      <w:r w:rsidR="00FD6EBB" w:rsidRPr="00DA2C6A">
        <w:rPr>
          <w:rFonts w:ascii="Arial" w:hAnsi="Arial" w:cs="Arial"/>
          <w:sz w:val="24"/>
          <w:szCs w:val="24"/>
        </w:rPr>
        <w:t xml:space="preserve"> is available to </w:t>
      </w:r>
      <w:r w:rsidR="00FD6EBB">
        <w:rPr>
          <w:rFonts w:ascii="Arial" w:hAnsi="Arial" w:cs="Arial"/>
          <w:sz w:val="24"/>
          <w:szCs w:val="24"/>
        </w:rPr>
        <w:t>qualifying</w:t>
      </w:r>
      <w:r w:rsidR="00FD6EBB" w:rsidRPr="00DA2C6A">
        <w:rPr>
          <w:rFonts w:ascii="Arial" w:hAnsi="Arial" w:cs="Arial"/>
          <w:sz w:val="24"/>
          <w:szCs w:val="24"/>
        </w:rPr>
        <w:t xml:space="preserve"> </w:t>
      </w:r>
      <w:r w:rsidR="00FB532A">
        <w:rPr>
          <w:rFonts w:ascii="Arial" w:hAnsi="Arial" w:cs="Arial"/>
          <w:sz w:val="24"/>
          <w:szCs w:val="24"/>
        </w:rPr>
        <w:t>businesse</w:t>
      </w:r>
      <w:r w:rsidR="00FB532A" w:rsidRPr="00DA2C6A">
        <w:rPr>
          <w:rFonts w:ascii="Arial" w:hAnsi="Arial" w:cs="Arial"/>
          <w:sz w:val="24"/>
          <w:szCs w:val="24"/>
        </w:rPr>
        <w:t xml:space="preserve">s </w:t>
      </w:r>
      <w:r w:rsidR="00FD6EBB" w:rsidRPr="00DA2C6A">
        <w:rPr>
          <w:rFonts w:ascii="Arial" w:hAnsi="Arial" w:cs="Arial"/>
          <w:sz w:val="24"/>
          <w:szCs w:val="24"/>
        </w:rPr>
        <w:t xml:space="preserve">who operate in the </w:t>
      </w:r>
      <w:r w:rsidR="00FD6EBB">
        <w:rPr>
          <w:rFonts w:ascii="Arial" w:hAnsi="Arial" w:cs="Arial"/>
          <w:sz w:val="24"/>
          <w:szCs w:val="24"/>
        </w:rPr>
        <w:t xml:space="preserve">retail, </w:t>
      </w:r>
      <w:r w:rsidR="00FD6EBB" w:rsidRPr="00DA2C6A">
        <w:rPr>
          <w:rFonts w:ascii="Arial" w:hAnsi="Arial" w:cs="Arial"/>
          <w:sz w:val="24"/>
          <w:szCs w:val="24"/>
        </w:rPr>
        <w:t xml:space="preserve">leisure, </w:t>
      </w:r>
      <w:r w:rsidR="00FD6EBB">
        <w:rPr>
          <w:rFonts w:ascii="Arial" w:hAnsi="Arial" w:cs="Arial"/>
          <w:sz w:val="24"/>
          <w:szCs w:val="24"/>
        </w:rPr>
        <w:t xml:space="preserve">and </w:t>
      </w:r>
      <w:r w:rsidR="00FD6EBB" w:rsidRPr="00DA2C6A">
        <w:rPr>
          <w:rFonts w:ascii="Arial" w:hAnsi="Arial" w:cs="Arial"/>
          <w:sz w:val="24"/>
          <w:szCs w:val="24"/>
        </w:rPr>
        <w:t>hospitality</w:t>
      </w:r>
      <w:r w:rsidR="00FD6EBB">
        <w:rPr>
          <w:rFonts w:ascii="Arial" w:hAnsi="Arial" w:cs="Arial"/>
          <w:sz w:val="24"/>
          <w:szCs w:val="24"/>
        </w:rPr>
        <w:t xml:space="preserve"> sectors</w:t>
      </w:r>
      <w:r w:rsidR="00FD6EBB" w:rsidRPr="00DA2C6A">
        <w:rPr>
          <w:rFonts w:ascii="Arial" w:hAnsi="Arial" w:cs="Arial"/>
          <w:sz w:val="24"/>
          <w:szCs w:val="24"/>
        </w:rPr>
        <w:t>.</w:t>
      </w:r>
      <w:r w:rsidR="00FD6EBB">
        <w:rPr>
          <w:rFonts w:ascii="Arial" w:hAnsi="Arial" w:cs="Arial"/>
          <w:sz w:val="24"/>
          <w:szCs w:val="24"/>
        </w:rPr>
        <w:t xml:space="preserve"> </w:t>
      </w:r>
      <w:r w:rsidR="0076179D" w:rsidRPr="0076179D">
        <w:rPr>
          <w:rFonts w:ascii="Arial" w:hAnsi="Arial" w:cs="Arial"/>
          <w:sz w:val="24"/>
          <w:szCs w:val="24"/>
        </w:rPr>
        <w:t xml:space="preserve">The aim of the relief is to support </w:t>
      </w:r>
      <w:r w:rsidR="0076179D" w:rsidRPr="0076179D">
        <w:rPr>
          <w:rStyle w:val="cf01"/>
          <w:rFonts w:ascii="Arial" w:hAnsi="Arial" w:cs="Arial"/>
          <w:sz w:val="24"/>
          <w:szCs w:val="24"/>
        </w:rPr>
        <w:t xml:space="preserve">these sectors </w:t>
      </w:r>
      <w:r w:rsidR="005105C5">
        <w:rPr>
          <w:rStyle w:val="cf01"/>
          <w:rFonts w:ascii="Arial" w:hAnsi="Arial" w:cs="Arial"/>
          <w:sz w:val="24"/>
          <w:szCs w:val="24"/>
        </w:rPr>
        <w:t>to improve their chan</w:t>
      </w:r>
      <w:r w:rsidR="00FB3EE1">
        <w:rPr>
          <w:rStyle w:val="cf01"/>
          <w:rFonts w:ascii="Arial" w:hAnsi="Arial" w:cs="Arial"/>
          <w:sz w:val="24"/>
          <w:szCs w:val="24"/>
        </w:rPr>
        <w:t>c</w:t>
      </w:r>
      <w:r w:rsidR="005105C5">
        <w:rPr>
          <w:rStyle w:val="cf01"/>
          <w:rFonts w:ascii="Arial" w:hAnsi="Arial" w:cs="Arial"/>
          <w:sz w:val="24"/>
          <w:szCs w:val="24"/>
        </w:rPr>
        <w:t>es of recovery from the economic challenges which have affected them in recent years</w:t>
      </w:r>
      <w:r w:rsidR="0076179D">
        <w:rPr>
          <w:rFonts w:ascii="Arial" w:hAnsi="Arial" w:cs="Arial"/>
          <w:sz w:val="24"/>
          <w:szCs w:val="24"/>
        </w:rPr>
        <w:t xml:space="preserve">. </w:t>
      </w:r>
      <w:r w:rsidR="00FD6EBB">
        <w:rPr>
          <w:rFonts w:ascii="Arial" w:hAnsi="Arial" w:cs="Arial"/>
          <w:sz w:val="24"/>
          <w:szCs w:val="24"/>
        </w:rPr>
        <w:t xml:space="preserve">Eligible </w:t>
      </w:r>
      <w:r w:rsidR="00FB532A">
        <w:rPr>
          <w:rFonts w:ascii="Arial" w:hAnsi="Arial" w:cs="Arial"/>
          <w:sz w:val="24"/>
          <w:szCs w:val="24"/>
        </w:rPr>
        <w:t xml:space="preserve">business </w:t>
      </w:r>
      <w:r w:rsidR="00FD6EBB">
        <w:rPr>
          <w:rFonts w:ascii="Arial" w:hAnsi="Arial" w:cs="Arial"/>
          <w:sz w:val="24"/>
          <w:szCs w:val="24"/>
        </w:rPr>
        <w:t xml:space="preserve">will receive a </w:t>
      </w:r>
      <w:r w:rsidR="0076179D">
        <w:rPr>
          <w:rFonts w:ascii="Arial" w:hAnsi="Arial" w:cs="Arial"/>
          <w:sz w:val="24"/>
          <w:szCs w:val="24"/>
        </w:rPr>
        <w:t>40</w:t>
      </w:r>
      <w:r w:rsidR="00FD6EBB">
        <w:rPr>
          <w:rFonts w:ascii="Arial" w:hAnsi="Arial" w:cs="Arial"/>
          <w:sz w:val="24"/>
          <w:szCs w:val="24"/>
        </w:rPr>
        <w:t>% reduction to their non-domestic rates</w:t>
      </w:r>
      <w:r>
        <w:rPr>
          <w:rFonts w:ascii="Arial" w:hAnsi="Arial" w:cs="Arial"/>
          <w:sz w:val="24"/>
          <w:szCs w:val="24"/>
        </w:rPr>
        <w:t xml:space="preserve"> net</w:t>
      </w:r>
      <w:r w:rsidR="00FD6EBB">
        <w:rPr>
          <w:rFonts w:ascii="Arial" w:hAnsi="Arial" w:cs="Arial"/>
          <w:sz w:val="24"/>
          <w:szCs w:val="24"/>
        </w:rPr>
        <w:t xml:space="preserve"> liability in 202</w:t>
      </w:r>
      <w:r w:rsidR="0076179D">
        <w:rPr>
          <w:rFonts w:ascii="Arial" w:hAnsi="Arial" w:cs="Arial"/>
          <w:sz w:val="24"/>
          <w:szCs w:val="24"/>
        </w:rPr>
        <w:t>4</w:t>
      </w:r>
      <w:r w:rsidR="00FD6EBB">
        <w:rPr>
          <w:rFonts w:ascii="Arial" w:hAnsi="Arial" w:cs="Arial"/>
          <w:sz w:val="24"/>
          <w:szCs w:val="24"/>
        </w:rPr>
        <w:t>-2</w:t>
      </w:r>
      <w:r w:rsidR="0076179D">
        <w:rPr>
          <w:rFonts w:ascii="Arial" w:hAnsi="Arial" w:cs="Arial"/>
          <w:sz w:val="24"/>
          <w:szCs w:val="24"/>
        </w:rPr>
        <w:t>5</w:t>
      </w:r>
      <w:r w:rsidR="00FD6EBB">
        <w:rPr>
          <w:rFonts w:ascii="Arial" w:hAnsi="Arial" w:cs="Arial"/>
          <w:sz w:val="24"/>
          <w:szCs w:val="24"/>
        </w:rPr>
        <w:t xml:space="preserve">. The maximum cash value of the rates relief allowed, across all properties in Wales occupied by the same business, should not exceed £110,000. </w:t>
      </w:r>
    </w:p>
    <w:p w14:paraId="13015930" w14:textId="77777777" w:rsidR="00A85CE1" w:rsidRDefault="00A85CE1" w:rsidP="00FD6EBB">
      <w:pPr>
        <w:rPr>
          <w:rFonts w:ascii="Arial" w:hAnsi="Arial" w:cs="Arial"/>
          <w:sz w:val="24"/>
          <w:szCs w:val="24"/>
        </w:rPr>
      </w:pPr>
    </w:p>
    <w:p w14:paraId="2CD12BE0" w14:textId="0265298F" w:rsidR="00FD6EBB" w:rsidRPr="00FD65E3" w:rsidRDefault="00A85CE1" w:rsidP="00A85CE1">
      <w:pPr>
        <w:rPr>
          <w:rFonts w:ascii="Arial" w:hAnsi="Arial" w:cs="Arial"/>
          <w:sz w:val="24"/>
          <w:szCs w:val="24"/>
        </w:rPr>
      </w:pPr>
      <w:r w:rsidRPr="00FD65E3">
        <w:rPr>
          <w:rFonts w:ascii="Arial" w:hAnsi="Arial" w:cs="Arial"/>
          <w:sz w:val="24"/>
          <w:szCs w:val="24"/>
        </w:rPr>
        <w:t>The relief will be provided as a subsidy by way of Minimal Financial Assistance (MFA). The same business must not claim more than £315,000 in total of MFA over three years (including 202</w:t>
      </w:r>
      <w:r w:rsidR="004F4F42">
        <w:rPr>
          <w:rFonts w:ascii="Arial" w:hAnsi="Arial" w:cs="Arial"/>
          <w:sz w:val="24"/>
          <w:szCs w:val="24"/>
        </w:rPr>
        <w:t>4</w:t>
      </w:r>
      <w:r w:rsidRPr="00FD65E3">
        <w:rPr>
          <w:rFonts w:ascii="Arial" w:hAnsi="Arial" w:cs="Arial"/>
          <w:sz w:val="24"/>
          <w:szCs w:val="24"/>
        </w:rPr>
        <w:t>-2</w:t>
      </w:r>
      <w:r w:rsidR="004F4F42">
        <w:rPr>
          <w:rFonts w:ascii="Arial" w:hAnsi="Arial" w:cs="Arial"/>
          <w:sz w:val="24"/>
          <w:szCs w:val="24"/>
        </w:rPr>
        <w:t>5</w:t>
      </w:r>
      <w:r w:rsidRPr="00FD65E3">
        <w:rPr>
          <w:rFonts w:ascii="Arial" w:hAnsi="Arial" w:cs="Arial"/>
          <w:sz w:val="24"/>
          <w:szCs w:val="24"/>
        </w:rPr>
        <w:t xml:space="preserve">). </w:t>
      </w:r>
      <w:r w:rsidR="000E511B" w:rsidRPr="00FD65E3">
        <w:rPr>
          <w:rFonts w:ascii="Arial" w:hAnsi="Arial" w:cs="Arial"/>
          <w:sz w:val="24"/>
          <w:szCs w:val="24"/>
        </w:rPr>
        <w:t>RLHRR scheme</w:t>
      </w:r>
      <w:r w:rsidR="00782834">
        <w:rPr>
          <w:rFonts w:ascii="Arial" w:hAnsi="Arial" w:cs="Arial"/>
          <w:sz w:val="24"/>
          <w:szCs w:val="24"/>
        </w:rPr>
        <w:t>s</w:t>
      </w:r>
      <w:r w:rsidR="000E511B" w:rsidRPr="00FD65E3">
        <w:rPr>
          <w:rFonts w:ascii="Arial" w:hAnsi="Arial" w:cs="Arial"/>
          <w:sz w:val="24"/>
          <w:szCs w:val="24"/>
        </w:rPr>
        <w:t xml:space="preserve"> in Wales </w:t>
      </w:r>
      <w:r w:rsidR="00782834">
        <w:rPr>
          <w:rFonts w:ascii="Arial" w:hAnsi="Arial" w:cs="Arial"/>
          <w:sz w:val="24"/>
          <w:szCs w:val="24"/>
        </w:rPr>
        <w:t xml:space="preserve">prior to 2023-24 </w:t>
      </w:r>
      <w:r w:rsidR="000E511B" w:rsidRPr="00FD65E3">
        <w:rPr>
          <w:rFonts w:ascii="Arial" w:hAnsi="Arial" w:cs="Arial"/>
          <w:sz w:val="24"/>
          <w:szCs w:val="24"/>
        </w:rPr>
        <w:t>were not provided as a subsidy and should not be counted towards the MFA limit</w:t>
      </w:r>
      <w:r w:rsidR="002F7E80">
        <w:rPr>
          <w:rFonts w:ascii="Arial" w:hAnsi="Arial" w:cs="Arial"/>
          <w:sz w:val="24"/>
          <w:szCs w:val="24"/>
        </w:rPr>
        <w:t>, but any other support received by the business as MFA should be counted</w:t>
      </w:r>
      <w:r w:rsidR="000E511B" w:rsidRPr="00FD65E3">
        <w:rPr>
          <w:rFonts w:ascii="Arial" w:hAnsi="Arial" w:cs="Arial"/>
          <w:sz w:val="24"/>
          <w:szCs w:val="24"/>
        </w:rPr>
        <w:t xml:space="preserve">. </w:t>
      </w:r>
      <w:r w:rsidRPr="00FD65E3">
        <w:rPr>
          <w:rFonts w:ascii="Arial" w:hAnsi="Arial" w:cs="Arial"/>
          <w:sz w:val="24"/>
          <w:szCs w:val="24"/>
        </w:rPr>
        <w:t xml:space="preserve">The gross value of </w:t>
      </w:r>
      <w:r w:rsidR="00C123CA">
        <w:rPr>
          <w:rFonts w:ascii="Arial" w:hAnsi="Arial" w:cs="Arial"/>
          <w:sz w:val="24"/>
          <w:szCs w:val="24"/>
        </w:rPr>
        <w:t>support</w:t>
      </w:r>
      <w:r w:rsidRPr="00FD65E3">
        <w:rPr>
          <w:rFonts w:ascii="Arial" w:hAnsi="Arial" w:cs="Arial"/>
          <w:sz w:val="24"/>
          <w:szCs w:val="24"/>
        </w:rPr>
        <w:t xml:space="preserve"> claimed by the same business must, therefore, not exceed £1</w:t>
      </w:r>
      <w:r w:rsidR="00E520F7" w:rsidRPr="00FD65E3">
        <w:rPr>
          <w:rFonts w:ascii="Arial" w:hAnsi="Arial" w:cs="Arial"/>
          <w:sz w:val="24"/>
          <w:szCs w:val="24"/>
        </w:rPr>
        <w:t>1</w:t>
      </w:r>
      <w:r w:rsidRPr="00FD65E3">
        <w:rPr>
          <w:rFonts w:ascii="Arial" w:hAnsi="Arial" w:cs="Arial"/>
          <w:sz w:val="24"/>
          <w:szCs w:val="24"/>
        </w:rPr>
        <w:t xml:space="preserve">0,000 </w:t>
      </w:r>
      <w:r w:rsidR="00C123CA">
        <w:rPr>
          <w:rFonts w:ascii="Arial" w:hAnsi="Arial" w:cs="Arial"/>
          <w:sz w:val="24"/>
          <w:szCs w:val="24"/>
        </w:rPr>
        <w:t xml:space="preserve">of </w:t>
      </w:r>
      <w:r w:rsidR="002F7E80">
        <w:rPr>
          <w:rFonts w:ascii="Arial" w:hAnsi="Arial" w:cs="Arial"/>
          <w:sz w:val="24"/>
          <w:szCs w:val="24"/>
        </w:rPr>
        <w:t>RLHRR</w:t>
      </w:r>
      <w:r w:rsidR="00C123CA">
        <w:rPr>
          <w:rFonts w:ascii="Arial" w:hAnsi="Arial" w:cs="Arial"/>
          <w:sz w:val="24"/>
          <w:szCs w:val="24"/>
        </w:rPr>
        <w:t xml:space="preserve"> </w:t>
      </w:r>
      <w:r w:rsidRPr="00FD65E3">
        <w:rPr>
          <w:rFonts w:ascii="Arial" w:hAnsi="Arial" w:cs="Arial"/>
          <w:sz w:val="24"/>
          <w:szCs w:val="24"/>
        </w:rPr>
        <w:t>in Wales for 202</w:t>
      </w:r>
      <w:r w:rsidR="004F4F42">
        <w:rPr>
          <w:rFonts w:ascii="Arial" w:hAnsi="Arial" w:cs="Arial"/>
          <w:sz w:val="24"/>
          <w:szCs w:val="24"/>
        </w:rPr>
        <w:t>4</w:t>
      </w:r>
      <w:r w:rsidRPr="00FD65E3">
        <w:rPr>
          <w:rFonts w:ascii="Arial" w:hAnsi="Arial" w:cs="Arial"/>
          <w:sz w:val="24"/>
          <w:szCs w:val="24"/>
        </w:rPr>
        <w:t>-2</w:t>
      </w:r>
      <w:r w:rsidR="004F4F42">
        <w:rPr>
          <w:rFonts w:ascii="Arial" w:hAnsi="Arial" w:cs="Arial"/>
          <w:sz w:val="24"/>
          <w:szCs w:val="24"/>
        </w:rPr>
        <w:t>5</w:t>
      </w:r>
      <w:r w:rsidRPr="00FD65E3">
        <w:rPr>
          <w:rFonts w:ascii="Arial" w:hAnsi="Arial" w:cs="Arial"/>
          <w:sz w:val="24"/>
          <w:szCs w:val="24"/>
        </w:rPr>
        <w:t xml:space="preserve"> </w:t>
      </w:r>
      <w:r w:rsidR="000E511B" w:rsidRPr="00FD65E3">
        <w:rPr>
          <w:rFonts w:ascii="Arial" w:hAnsi="Arial" w:cs="Arial"/>
          <w:sz w:val="24"/>
          <w:szCs w:val="24"/>
        </w:rPr>
        <w:t xml:space="preserve">(to comply with the terms of this scheme) </w:t>
      </w:r>
      <w:r w:rsidRPr="00FD65E3">
        <w:rPr>
          <w:rFonts w:ascii="Arial" w:hAnsi="Arial" w:cs="Arial"/>
          <w:sz w:val="24"/>
          <w:szCs w:val="24"/>
        </w:rPr>
        <w:t xml:space="preserve">or £315,000 </w:t>
      </w:r>
      <w:r w:rsidR="00C123CA">
        <w:rPr>
          <w:rFonts w:ascii="Arial" w:hAnsi="Arial" w:cs="Arial"/>
          <w:sz w:val="24"/>
          <w:szCs w:val="24"/>
        </w:rPr>
        <w:t xml:space="preserve">of MFA </w:t>
      </w:r>
      <w:r w:rsidRPr="00FD65E3">
        <w:rPr>
          <w:rFonts w:ascii="Arial" w:hAnsi="Arial" w:cs="Arial"/>
          <w:sz w:val="24"/>
          <w:szCs w:val="24"/>
        </w:rPr>
        <w:t>from 202</w:t>
      </w:r>
      <w:r w:rsidR="004F4F42">
        <w:rPr>
          <w:rFonts w:ascii="Arial" w:hAnsi="Arial" w:cs="Arial"/>
          <w:sz w:val="24"/>
          <w:szCs w:val="24"/>
        </w:rPr>
        <w:t>2</w:t>
      </w:r>
      <w:r w:rsidRPr="00FD65E3">
        <w:rPr>
          <w:rFonts w:ascii="Arial" w:hAnsi="Arial" w:cs="Arial"/>
          <w:sz w:val="24"/>
          <w:szCs w:val="24"/>
        </w:rPr>
        <w:t>-2</w:t>
      </w:r>
      <w:r w:rsidR="004F4F42">
        <w:rPr>
          <w:rFonts w:ascii="Arial" w:hAnsi="Arial" w:cs="Arial"/>
          <w:sz w:val="24"/>
          <w:szCs w:val="24"/>
        </w:rPr>
        <w:t>3</w:t>
      </w:r>
      <w:r w:rsidRPr="00FD65E3">
        <w:rPr>
          <w:rFonts w:ascii="Arial" w:hAnsi="Arial" w:cs="Arial"/>
          <w:sz w:val="24"/>
          <w:szCs w:val="24"/>
        </w:rPr>
        <w:t xml:space="preserve"> to 202</w:t>
      </w:r>
      <w:r w:rsidR="004F4F42">
        <w:rPr>
          <w:rFonts w:ascii="Arial" w:hAnsi="Arial" w:cs="Arial"/>
          <w:sz w:val="24"/>
          <w:szCs w:val="24"/>
        </w:rPr>
        <w:t>4</w:t>
      </w:r>
      <w:r w:rsidRPr="00FD65E3">
        <w:rPr>
          <w:rFonts w:ascii="Arial" w:hAnsi="Arial" w:cs="Arial"/>
          <w:sz w:val="24"/>
          <w:szCs w:val="24"/>
        </w:rPr>
        <w:t>-2</w:t>
      </w:r>
      <w:r w:rsidR="004F4F42">
        <w:rPr>
          <w:rFonts w:ascii="Arial" w:hAnsi="Arial" w:cs="Arial"/>
          <w:sz w:val="24"/>
          <w:szCs w:val="24"/>
        </w:rPr>
        <w:t>5</w:t>
      </w:r>
      <w:r w:rsidRPr="00FD65E3">
        <w:rPr>
          <w:rFonts w:ascii="Arial" w:hAnsi="Arial" w:cs="Arial"/>
          <w:sz w:val="24"/>
          <w:szCs w:val="24"/>
        </w:rPr>
        <w:t xml:space="preserve"> inclusive</w:t>
      </w:r>
      <w:r w:rsidR="000E511B" w:rsidRPr="00FD65E3">
        <w:rPr>
          <w:rFonts w:ascii="Arial" w:hAnsi="Arial" w:cs="Arial"/>
          <w:sz w:val="24"/>
          <w:szCs w:val="24"/>
        </w:rPr>
        <w:t xml:space="preserve"> (to comply with subsidy control requirements)</w:t>
      </w:r>
      <w:r w:rsidRPr="00FD65E3">
        <w:rPr>
          <w:rFonts w:ascii="Arial" w:hAnsi="Arial" w:cs="Arial"/>
          <w:sz w:val="24"/>
          <w:szCs w:val="24"/>
        </w:rPr>
        <w:t xml:space="preserve">. Businesses claiming the relief must </w:t>
      </w:r>
      <w:r w:rsidR="00A325BD" w:rsidRPr="00FD65E3">
        <w:rPr>
          <w:rFonts w:ascii="Arial" w:hAnsi="Arial" w:cs="Arial"/>
          <w:sz w:val="24"/>
          <w:szCs w:val="24"/>
        </w:rPr>
        <w:t>declare</w:t>
      </w:r>
      <w:r w:rsidRPr="00FD65E3">
        <w:rPr>
          <w:rFonts w:ascii="Arial" w:hAnsi="Arial" w:cs="Arial"/>
          <w:sz w:val="24"/>
          <w:szCs w:val="24"/>
        </w:rPr>
        <w:t xml:space="preserve"> that the amount being claimed does not</w:t>
      </w:r>
      <w:r w:rsidR="00A325BD" w:rsidRPr="00FD65E3">
        <w:rPr>
          <w:rFonts w:ascii="Arial" w:hAnsi="Arial" w:cs="Arial"/>
          <w:sz w:val="24"/>
          <w:szCs w:val="24"/>
        </w:rPr>
        <w:t xml:space="preserve"> exceed those limits, before the relief can be awarded</w:t>
      </w:r>
      <w:r w:rsidR="00621372" w:rsidRPr="00FD65E3">
        <w:rPr>
          <w:rFonts w:ascii="Arial" w:hAnsi="Arial" w:cs="Arial"/>
          <w:sz w:val="24"/>
          <w:szCs w:val="24"/>
        </w:rPr>
        <w:t>.</w:t>
      </w:r>
    </w:p>
    <w:p w14:paraId="6F8D0711" w14:textId="77777777" w:rsidR="00FD6EBB" w:rsidRPr="00FD65E3" w:rsidRDefault="00FD6EBB" w:rsidP="00FD6EBB">
      <w:pPr>
        <w:rPr>
          <w:rFonts w:ascii="Arial" w:hAnsi="Arial" w:cs="Arial"/>
          <w:sz w:val="24"/>
          <w:szCs w:val="24"/>
        </w:rPr>
      </w:pPr>
    </w:p>
    <w:p w14:paraId="1054F716" w14:textId="311E6843" w:rsidR="00FD6EBB" w:rsidRDefault="00FD6EBB" w:rsidP="00FD6EBB">
      <w:pPr>
        <w:rPr>
          <w:rFonts w:ascii="Arial" w:hAnsi="Arial" w:cs="Arial"/>
          <w:color w:val="000000" w:themeColor="text1"/>
          <w:sz w:val="24"/>
          <w:szCs w:val="24"/>
        </w:rPr>
      </w:pPr>
      <w:r w:rsidRPr="00FD65E3">
        <w:rPr>
          <w:rFonts w:ascii="Arial" w:hAnsi="Arial" w:cs="Arial"/>
          <w:sz w:val="24"/>
          <w:szCs w:val="24"/>
        </w:rPr>
        <w:t>Businesses are required to declare that they meet the eligibility criteria set out in this guidance document and state which properties they seek to claim relief on</w:t>
      </w:r>
      <w:r w:rsidRPr="00FD65E3">
        <w:rPr>
          <w:rFonts w:ascii="Arial" w:hAnsi="Arial" w:cs="Arial"/>
          <w:color w:val="000000" w:themeColor="text1"/>
          <w:sz w:val="24"/>
          <w:szCs w:val="24"/>
        </w:rPr>
        <w:t xml:space="preserve">. Where </w:t>
      </w:r>
      <w:r w:rsidR="0076179D">
        <w:rPr>
          <w:rFonts w:ascii="Arial" w:hAnsi="Arial" w:cs="Arial"/>
          <w:color w:val="000000" w:themeColor="text1"/>
          <w:sz w:val="24"/>
          <w:szCs w:val="24"/>
        </w:rPr>
        <w:t>40</w:t>
      </w:r>
      <w:r w:rsidRPr="00FD65E3">
        <w:rPr>
          <w:rFonts w:ascii="Arial" w:hAnsi="Arial" w:cs="Arial"/>
          <w:color w:val="000000" w:themeColor="text1"/>
          <w:sz w:val="24"/>
          <w:szCs w:val="24"/>
        </w:rPr>
        <w:t xml:space="preserve">% of liability across a </w:t>
      </w:r>
      <w:r w:rsidR="00FB532A" w:rsidRPr="00FD65E3">
        <w:rPr>
          <w:rFonts w:ascii="Arial" w:hAnsi="Arial" w:cs="Arial"/>
          <w:color w:val="000000" w:themeColor="text1"/>
          <w:sz w:val="24"/>
          <w:szCs w:val="24"/>
        </w:rPr>
        <w:t xml:space="preserve">business’s </w:t>
      </w:r>
      <w:r w:rsidRPr="00FD65E3">
        <w:rPr>
          <w:rFonts w:ascii="Arial" w:hAnsi="Arial" w:cs="Arial"/>
          <w:color w:val="000000" w:themeColor="text1"/>
          <w:sz w:val="24"/>
          <w:szCs w:val="24"/>
        </w:rPr>
        <w:t>properties exceeds £110,000</w:t>
      </w:r>
      <w:r w:rsidR="00621372" w:rsidRPr="00FD65E3">
        <w:rPr>
          <w:rFonts w:ascii="Arial" w:hAnsi="Arial" w:cs="Arial"/>
          <w:color w:val="000000" w:themeColor="text1"/>
          <w:sz w:val="24"/>
          <w:szCs w:val="24"/>
        </w:rPr>
        <w:t xml:space="preserve"> or the MFA limit</w:t>
      </w:r>
      <w:r w:rsidRPr="00FD65E3">
        <w:rPr>
          <w:rFonts w:ascii="Arial" w:hAnsi="Arial" w:cs="Arial"/>
          <w:color w:val="000000" w:themeColor="text1"/>
          <w:sz w:val="24"/>
          <w:szCs w:val="24"/>
        </w:rPr>
        <w:t xml:space="preserve">, </w:t>
      </w:r>
      <w:r w:rsidR="00FB532A" w:rsidRPr="00FD65E3">
        <w:rPr>
          <w:rFonts w:ascii="Arial" w:hAnsi="Arial" w:cs="Arial"/>
          <w:color w:val="000000" w:themeColor="text1"/>
          <w:sz w:val="24"/>
          <w:szCs w:val="24"/>
        </w:rPr>
        <w:t xml:space="preserve">businesses </w:t>
      </w:r>
      <w:r w:rsidRPr="00FD65E3">
        <w:rPr>
          <w:rFonts w:ascii="Arial" w:hAnsi="Arial" w:cs="Arial"/>
          <w:color w:val="000000" w:themeColor="text1"/>
          <w:sz w:val="24"/>
          <w:szCs w:val="24"/>
        </w:rPr>
        <w:t xml:space="preserve">are required to specify which properties they would like the relief to apply to. </w:t>
      </w:r>
      <w:r w:rsidR="00FB532A" w:rsidRPr="00FD65E3">
        <w:rPr>
          <w:rFonts w:ascii="Arial" w:hAnsi="Arial" w:cs="Arial"/>
          <w:color w:val="000000" w:themeColor="text1"/>
          <w:sz w:val="24"/>
          <w:szCs w:val="24"/>
        </w:rPr>
        <w:t xml:space="preserve">Businesses </w:t>
      </w:r>
      <w:r w:rsidRPr="00FD65E3">
        <w:rPr>
          <w:rFonts w:ascii="Arial" w:hAnsi="Arial" w:cs="Arial"/>
          <w:color w:val="000000" w:themeColor="text1"/>
          <w:sz w:val="24"/>
          <w:szCs w:val="24"/>
        </w:rPr>
        <w:t>may choose which properties they seek relief for. Where the total relief allowed for other properties is close to the maximum amount of £110,000</w:t>
      </w:r>
      <w:r w:rsidR="00621372" w:rsidRPr="00FD65E3">
        <w:rPr>
          <w:rFonts w:ascii="Arial" w:hAnsi="Arial" w:cs="Arial"/>
          <w:color w:val="000000" w:themeColor="text1"/>
          <w:sz w:val="24"/>
          <w:szCs w:val="24"/>
        </w:rPr>
        <w:t xml:space="preserve"> or the MFA limit</w:t>
      </w:r>
      <w:r w:rsidRPr="00FD65E3">
        <w:rPr>
          <w:rFonts w:ascii="Arial" w:hAnsi="Arial" w:cs="Arial"/>
          <w:color w:val="000000" w:themeColor="text1"/>
          <w:sz w:val="24"/>
          <w:szCs w:val="24"/>
        </w:rPr>
        <w:t xml:space="preserve">, an amount of relief of less than </w:t>
      </w:r>
      <w:r w:rsidR="0076179D">
        <w:rPr>
          <w:rFonts w:ascii="Arial" w:hAnsi="Arial" w:cs="Arial"/>
          <w:color w:val="000000" w:themeColor="text1"/>
          <w:sz w:val="24"/>
          <w:szCs w:val="24"/>
        </w:rPr>
        <w:t>40</w:t>
      </w:r>
      <w:r w:rsidRPr="00FD65E3">
        <w:rPr>
          <w:rFonts w:ascii="Arial" w:hAnsi="Arial" w:cs="Arial"/>
          <w:color w:val="000000" w:themeColor="text1"/>
          <w:sz w:val="24"/>
          <w:szCs w:val="24"/>
        </w:rPr>
        <w:t>% may be allowed for a further eligible property.</w:t>
      </w:r>
    </w:p>
    <w:p w14:paraId="2697CDA7" w14:textId="77777777" w:rsidR="00FD6EBB" w:rsidRDefault="00FD6EBB" w:rsidP="00FD6EBB">
      <w:pPr>
        <w:rPr>
          <w:rFonts w:ascii="Arial" w:hAnsi="Arial" w:cs="Arial"/>
          <w:color w:val="000000" w:themeColor="text1"/>
          <w:sz w:val="24"/>
          <w:szCs w:val="24"/>
        </w:rPr>
      </w:pPr>
    </w:p>
    <w:p w14:paraId="28B93E29" w14:textId="792125B3" w:rsidR="00FD6EBB" w:rsidRDefault="00FD6EBB" w:rsidP="00FD6EBB">
      <w:pPr>
        <w:rPr>
          <w:rFonts w:ascii="Arial" w:hAnsi="Arial" w:cs="Arial"/>
          <w:color w:val="000000" w:themeColor="text1"/>
          <w:sz w:val="24"/>
          <w:szCs w:val="24"/>
        </w:rPr>
      </w:pPr>
      <w:r>
        <w:rPr>
          <w:rFonts w:ascii="Arial" w:hAnsi="Arial" w:cs="Arial"/>
          <w:color w:val="000000" w:themeColor="text1"/>
          <w:sz w:val="24"/>
          <w:szCs w:val="24"/>
        </w:rPr>
        <w:t xml:space="preserve">An application form must be submitted to each local authority from which a </w:t>
      </w:r>
      <w:r w:rsidR="00FB532A">
        <w:rPr>
          <w:rFonts w:ascii="Arial" w:hAnsi="Arial" w:cs="Arial"/>
          <w:color w:val="000000" w:themeColor="text1"/>
          <w:sz w:val="24"/>
          <w:szCs w:val="24"/>
        </w:rPr>
        <w:t xml:space="preserve">business </w:t>
      </w:r>
      <w:r>
        <w:rPr>
          <w:rFonts w:ascii="Arial" w:hAnsi="Arial" w:cs="Arial"/>
          <w:color w:val="000000" w:themeColor="text1"/>
          <w:sz w:val="24"/>
          <w:szCs w:val="24"/>
        </w:rPr>
        <w:t>is seeking to claim relief for a property in that authority’s area. Each form must include details of all properties for which relief is being sought throughout Wales. If an application is not made, then relief cannot be awarded.</w:t>
      </w:r>
    </w:p>
    <w:p w14:paraId="6592711A" w14:textId="77777777" w:rsidR="00FD6EBB" w:rsidRDefault="00FD6EBB" w:rsidP="00FD6EBB">
      <w:pPr>
        <w:rPr>
          <w:rFonts w:ascii="Arial" w:hAnsi="Arial" w:cs="Arial"/>
          <w:color w:val="000000" w:themeColor="text1"/>
          <w:sz w:val="24"/>
          <w:szCs w:val="24"/>
        </w:rPr>
      </w:pPr>
    </w:p>
    <w:p w14:paraId="3E09D3DA" w14:textId="1CCCCF5D" w:rsidR="00FD6EBB" w:rsidRPr="00AB1F01" w:rsidRDefault="00FD6EBB" w:rsidP="00FD6EBB">
      <w:pPr>
        <w:rPr>
          <w:rFonts w:ascii="Arial" w:hAnsi="Arial" w:cs="Arial"/>
          <w:color w:val="000000" w:themeColor="text1"/>
          <w:sz w:val="24"/>
          <w:szCs w:val="24"/>
        </w:rPr>
      </w:pPr>
      <w:r>
        <w:rPr>
          <w:rFonts w:ascii="Arial" w:hAnsi="Arial" w:cs="Arial"/>
          <w:color w:val="000000" w:themeColor="text1"/>
          <w:sz w:val="24"/>
          <w:szCs w:val="24"/>
        </w:rPr>
        <w:t xml:space="preserve">Any attempt </w:t>
      </w:r>
      <w:r w:rsidR="00160152">
        <w:rPr>
          <w:rFonts w:ascii="Arial" w:hAnsi="Arial" w:cs="Arial"/>
          <w:color w:val="000000" w:themeColor="text1"/>
          <w:sz w:val="24"/>
          <w:szCs w:val="24"/>
        </w:rPr>
        <w:t xml:space="preserve">by a business </w:t>
      </w:r>
      <w:r>
        <w:rPr>
          <w:rFonts w:ascii="Arial" w:hAnsi="Arial" w:cs="Arial"/>
          <w:color w:val="000000" w:themeColor="text1"/>
          <w:sz w:val="24"/>
          <w:szCs w:val="24"/>
        </w:rPr>
        <w:t xml:space="preserve">to deliberately claim in excess of £110,000 relief will risk </w:t>
      </w:r>
      <w:r w:rsidR="00FF0ADA">
        <w:rPr>
          <w:rFonts w:ascii="Arial" w:hAnsi="Arial" w:cs="Arial"/>
          <w:color w:val="000000" w:themeColor="text1"/>
          <w:sz w:val="24"/>
          <w:szCs w:val="24"/>
        </w:rPr>
        <w:t>the withdraw</w:t>
      </w:r>
      <w:r w:rsidR="000030A8">
        <w:rPr>
          <w:rFonts w:ascii="Arial" w:hAnsi="Arial" w:cs="Arial"/>
          <w:color w:val="000000" w:themeColor="text1"/>
          <w:sz w:val="24"/>
          <w:szCs w:val="24"/>
        </w:rPr>
        <w:t>a</w:t>
      </w:r>
      <w:r w:rsidR="00FF0ADA">
        <w:rPr>
          <w:rFonts w:ascii="Arial" w:hAnsi="Arial" w:cs="Arial"/>
          <w:color w:val="000000" w:themeColor="text1"/>
          <w:sz w:val="24"/>
          <w:szCs w:val="24"/>
        </w:rPr>
        <w:t xml:space="preserve">l of </w:t>
      </w:r>
      <w:r>
        <w:rPr>
          <w:rFonts w:ascii="Arial" w:hAnsi="Arial" w:cs="Arial"/>
          <w:color w:val="000000" w:themeColor="text1"/>
          <w:sz w:val="24"/>
          <w:szCs w:val="24"/>
        </w:rPr>
        <w:t xml:space="preserve">relief granted under the scheme </w:t>
      </w:r>
      <w:r w:rsidR="00FF0ADA">
        <w:rPr>
          <w:rFonts w:ascii="Arial" w:hAnsi="Arial" w:cs="Arial"/>
          <w:color w:val="000000" w:themeColor="text1"/>
          <w:sz w:val="24"/>
          <w:szCs w:val="24"/>
        </w:rPr>
        <w:t>to that business by any local authority in Wales</w:t>
      </w:r>
      <w:r>
        <w:rPr>
          <w:rFonts w:ascii="Arial" w:hAnsi="Arial" w:cs="Arial"/>
          <w:color w:val="000000" w:themeColor="text1"/>
          <w:sz w:val="24"/>
          <w:szCs w:val="24"/>
        </w:rPr>
        <w:t xml:space="preserve">. Information on relief claimed under the scheme will be shared </w:t>
      </w:r>
      <w:r w:rsidRPr="00AB1F01">
        <w:rPr>
          <w:rFonts w:ascii="Arial" w:hAnsi="Arial" w:cs="Arial"/>
          <w:color w:val="000000" w:themeColor="text1"/>
          <w:sz w:val="24"/>
          <w:szCs w:val="24"/>
        </w:rPr>
        <w:t xml:space="preserve">with other local authorities and the Welsh Government, enabling any </w:t>
      </w:r>
      <w:r>
        <w:rPr>
          <w:rFonts w:ascii="Arial" w:hAnsi="Arial" w:cs="Arial"/>
          <w:color w:val="000000" w:themeColor="text1"/>
          <w:sz w:val="24"/>
          <w:szCs w:val="24"/>
        </w:rPr>
        <w:t>aggregate</w:t>
      </w:r>
      <w:r w:rsidRPr="00AB1F01">
        <w:rPr>
          <w:rFonts w:ascii="Arial" w:hAnsi="Arial" w:cs="Arial"/>
          <w:color w:val="000000" w:themeColor="text1"/>
          <w:sz w:val="24"/>
          <w:szCs w:val="24"/>
        </w:rPr>
        <w:t xml:space="preserve"> claim</w:t>
      </w:r>
      <w:r>
        <w:rPr>
          <w:rFonts w:ascii="Arial" w:hAnsi="Arial" w:cs="Arial"/>
          <w:color w:val="000000" w:themeColor="text1"/>
          <w:sz w:val="24"/>
          <w:szCs w:val="24"/>
        </w:rPr>
        <w:t>s</w:t>
      </w:r>
      <w:r w:rsidRPr="00AB1F01">
        <w:rPr>
          <w:rFonts w:ascii="Arial" w:hAnsi="Arial" w:cs="Arial"/>
          <w:color w:val="000000" w:themeColor="text1"/>
          <w:sz w:val="24"/>
          <w:szCs w:val="24"/>
        </w:rPr>
        <w:t xml:space="preserve"> in excess of £110,000 to be identified</w:t>
      </w:r>
      <w:r>
        <w:rPr>
          <w:rFonts w:ascii="Arial" w:hAnsi="Arial" w:cs="Arial"/>
          <w:color w:val="000000" w:themeColor="text1"/>
          <w:sz w:val="24"/>
          <w:szCs w:val="24"/>
        </w:rPr>
        <w:t xml:space="preserve"> and</w:t>
      </w:r>
      <w:r w:rsidR="00160152">
        <w:rPr>
          <w:rFonts w:ascii="Arial" w:hAnsi="Arial" w:cs="Arial"/>
          <w:color w:val="000000" w:themeColor="text1"/>
          <w:sz w:val="24"/>
          <w:szCs w:val="24"/>
        </w:rPr>
        <w:t xml:space="preserve"> if necessary,</w:t>
      </w:r>
      <w:r>
        <w:rPr>
          <w:rFonts w:ascii="Arial" w:hAnsi="Arial" w:cs="Arial"/>
          <w:color w:val="000000" w:themeColor="text1"/>
          <w:sz w:val="24"/>
          <w:szCs w:val="24"/>
        </w:rPr>
        <w:t xml:space="preserve"> acted upon</w:t>
      </w:r>
      <w:r w:rsidRPr="00AB1F01">
        <w:rPr>
          <w:rFonts w:ascii="Arial" w:hAnsi="Arial" w:cs="Arial"/>
          <w:color w:val="000000" w:themeColor="text1"/>
          <w:sz w:val="24"/>
          <w:szCs w:val="24"/>
        </w:rPr>
        <w:t>.</w:t>
      </w:r>
    </w:p>
    <w:p w14:paraId="1A113122" w14:textId="77777777" w:rsidR="00FD6EBB" w:rsidRPr="00AB1F01" w:rsidRDefault="00FD6EBB" w:rsidP="00FD6EBB">
      <w:pPr>
        <w:rPr>
          <w:rFonts w:ascii="Arial" w:hAnsi="Arial" w:cs="Arial"/>
          <w:color w:val="000000" w:themeColor="text1"/>
          <w:sz w:val="24"/>
          <w:szCs w:val="24"/>
        </w:rPr>
      </w:pPr>
    </w:p>
    <w:p w14:paraId="20969E26" w14:textId="6AB1BF6B" w:rsidR="00FD6EBB" w:rsidRPr="00AB1F01" w:rsidRDefault="00FD6EBB" w:rsidP="00FD6EBB">
      <w:pPr>
        <w:rPr>
          <w:rFonts w:ascii="Arial" w:hAnsi="Arial" w:cs="Arial"/>
          <w:color w:val="000000" w:themeColor="text1"/>
          <w:sz w:val="24"/>
          <w:szCs w:val="24"/>
        </w:rPr>
      </w:pPr>
      <w:r w:rsidRPr="00AB1F01">
        <w:rPr>
          <w:rFonts w:ascii="Arial" w:hAnsi="Arial" w:cs="Arial"/>
          <w:color w:val="000000" w:themeColor="text1"/>
          <w:sz w:val="24"/>
          <w:szCs w:val="24"/>
        </w:rPr>
        <w:lastRenderedPageBreak/>
        <w:t xml:space="preserve">The Welsh Government and </w:t>
      </w:r>
      <w:r w:rsidRPr="00273B71">
        <w:rPr>
          <w:rFonts w:ascii="Arial" w:hAnsi="Arial" w:cs="Arial"/>
          <w:b/>
          <w:bCs/>
          <w:color w:val="000000" w:themeColor="text1"/>
          <w:sz w:val="24"/>
          <w:szCs w:val="24"/>
        </w:rPr>
        <w:t>[name of local authority]</w:t>
      </w:r>
      <w:r w:rsidRPr="00AB1F01">
        <w:rPr>
          <w:rFonts w:ascii="Arial" w:hAnsi="Arial" w:cs="Arial"/>
          <w:color w:val="000000" w:themeColor="text1"/>
          <w:sz w:val="24"/>
          <w:szCs w:val="24"/>
        </w:rPr>
        <w:t xml:space="preserve"> will not tolerate any business falsifying their records or providing false evidence to gain this discount, including claiming support above the </w:t>
      </w:r>
      <w:r>
        <w:rPr>
          <w:rFonts w:ascii="Arial" w:hAnsi="Arial" w:cs="Arial"/>
          <w:color w:val="000000" w:themeColor="text1"/>
          <w:sz w:val="24"/>
          <w:szCs w:val="24"/>
        </w:rPr>
        <w:t>£110,000</w:t>
      </w:r>
      <w:r w:rsidRPr="00AB1F01">
        <w:rPr>
          <w:rFonts w:ascii="Arial" w:hAnsi="Arial" w:cs="Arial"/>
          <w:color w:val="000000" w:themeColor="text1"/>
          <w:sz w:val="24"/>
          <w:szCs w:val="24"/>
        </w:rPr>
        <w:t xml:space="preserve"> cap or the exemption threshold. A business</w:t>
      </w:r>
      <w:r w:rsidR="004F30EC" w:rsidRPr="00AB1F01">
        <w:rPr>
          <w:rFonts w:ascii="Arial" w:hAnsi="Arial" w:cs="Arial"/>
          <w:color w:val="000000" w:themeColor="text1"/>
          <w:sz w:val="24"/>
          <w:szCs w:val="24"/>
        </w:rPr>
        <w:t xml:space="preserve"> </w:t>
      </w:r>
      <w:r w:rsidR="004273DD">
        <w:rPr>
          <w:rFonts w:ascii="Arial" w:hAnsi="Arial" w:cs="Arial"/>
          <w:color w:val="000000" w:themeColor="text1"/>
          <w:sz w:val="24"/>
          <w:szCs w:val="24"/>
        </w:rPr>
        <w:t>that</w:t>
      </w:r>
      <w:r w:rsidR="004273DD" w:rsidRPr="00AB1F01">
        <w:rPr>
          <w:rFonts w:ascii="Arial" w:hAnsi="Arial" w:cs="Arial"/>
          <w:color w:val="000000" w:themeColor="text1"/>
          <w:sz w:val="24"/>
          <w:szCs w:val="24"/>
        </w:rPr>
        <w:t xml:space="preserve"> </w:t>
      </w:r>
      <w:r w:rsidRPr="00AB1F01">
        <w:rPr>
          <w:rFonts w:ascii="Arial" w:hAnsi="Arial" w:cs="Arial"/>
          <w:color w:val="000000" w:themeColor="text1"/>
          <w:sz w:val="24"/>
          <w:szCs w:val="24"/>
        </w:rPr>
        <w:t xml:space="preserve">falsely applies for any </w:t>
      </w:r>
      <w:proofErr w:type="gramStart"/>
      <w:r w:rsidRPr="00AB1F01">
        <w:rPr>
          <w:rFonts w:ascii="Arial" w:hAnsi="Arial" w:cs="Arial"/>
          <w:color w:val="000000" w:themeColor="text1"/>
          <w:sz w:val="24"/>
          <w:szCs w:val="24"/>
        </w:rPr>
        <w:t>relief, or</w:t>
      </w:r>
      <w:proofErr w:type="gramEnd"/>
      <w:r w:rsidRPr="00AB1F01">
        <w:rPr>
          <w:rFonts w:ascii="Arial" w:hAnsi="Arial" w:cs="Arial"/>
          <w:color w:val="000000" w:themeColor="text1"/>
          <w:sz w:val="24"/>
          <w:szCs w:val="24"/>
        </w:rPr>
        <w:t xml:space="preserve"> provides false information or makes false representation in order to gain relief may be guilty of fraud under the Fraud Act 2006</w:t>
      </w:r>
      <w:r>
        <w:rPr>
          <w:rFonts w:ascii="Arial" w:hAnsi="Arial" w:cs="Arial"/>
          <w:color w:val="000000" w:themeColor="text1"/>
          <w:sz w:val="24"/>
          <w:szCs w:val="24"/>
        </w:rPr>
        <w:t xml:space="preserve"> and subject to legal action, in addition to having all Retail, Leisure and Hospitality Rates Relief removed from all of their properties for the 202</w:t>
      </w:r>
      <w:r w:rsidR="0076179D">
        <w:rPr>
          <w:rFonts w:ascii="Arial" w:hAnsi="Arial" w:cs="Arial"/>
          <w:color w:val="000000" w:themeColor="text1"/>
          <w:sz w:val="24"/>
          <w:szCs w:val="24"/>
        </w:rPr>
        <w:t>4</w:t>
      </w:r>
      <w:r>
        <w:rPr>
          <w:rFonts w:ascii="Arial" w:hAnsi="Arial" w:cs="Arial"/>
          <w:color w:val="000000" w:themeColor="text1"/>
          <w:sz w:val="24"/>
          <w:szCs w:val="24"/>
        </w:rPr>
        <w:t>-2</w:t>
      </w:r>
      <w:r w:rsidR="0076179D">
        <w:rPr>
          <w:rFonts w:ascii="Arial" w:hAnsi="Arial" w:cs="Arial"/>
          <w:color w:val="000000" w:themeColor="text1"/>
          <w:sz w:val="24"/>
          <w:szCs w:val="24"/>
        </w:rPr>
        <w:t>5</w:t>
      </w:r>
      <w:r>
        <w:rPr>
          <w:rFonts w:ascii="Arial" w:hAnsi="Arial" w:cs="Arial"/>
          <w:color w:val="000000" w:themeColor="text1"/>
          <w:sz w:val="24"/>
          <w:szCs w:val="24"/>
        </w:rPr>
        <w:t xml:space="preserve"> scheme</w:t>
      </w:r>
      <w:r w:rsidRPr="00AB1F01">
        <w:rPr>
          <w:rFonts w:ascii="Arial" w:hAnsi="Arial" w:cs="Arial"/>
          <w:color w:val="000000" w:themeColor="text1"/>
          <w:sz w:val="24"/>
          <w:szCs w:val="24"/>
        </w:rPr>
        <w:t>.</w:t>
      </w:r>
    </w:p>
    <w:p w14:paraId="4D3DE581" w14:textId="77777777" w:rsidR="00FD6EBB" w:rsidRPr="00AB1F01" w:rsidRDefault="00FD6EBB" w:rsidP="00FD6EBB">
      <w:pPr>
        <w:rPr>
          <w:rFonts w:ascii="Arial" w:hAnsi="Arial" w:cs="Arial"/>
          <w:color w:val="000000" w:themeColor="text1"/>
          <w:sz w:val="24"/>
          <w:szCs w:val="24"/>
        </w:rPr>
      </w:pPr>
    </w:p>
    <w:p w14:paraId="5A9A6D90" w14:textId="384C8117" w:rsidR="00FD6EBB" w:rsidRDefault="00FD6EBB" w:rsidP="00FD6EBB">
      <w:pPr>
        <w:rPr>
          <w:rFonts w:ascii="Arial" w:hAnsi="Arial" w:cs="Arial"/>
          <w:sz w:val="24"/>
          <w:szCs w:val="24"/>
        </w:rPr>
      </w:pPr>
      <w:r w:rsidRPr="00AB1F01">
        <w:rPr>
          <w:rFonts w:ascii="Arial" w:hAnsi="Arial" w:cs="Arial"/>
          <w:sz w:val="24"/>
          <w:szCs w:val="24"/>
        </w:rPr>
        <w:t>[Local authorities to insert privacy statement into their forms as data controllers – allowing data to be shared with the Welsh Government</w:t>
      </w:r>
      <w:r w:rsidR="00533667">
        <w:rPr>
          <w:rFonts w:ascii="Arial" w:hAnsi="Arial" w:cs="Arial"/>
          <w:sz w:val="24"/>
          <w:szCs w:val="24"/>
        </w:rPr>
        <w:t xml:space="preserve"> and other local authorities</w:t>
      </w:r>
      <w:r w:rsidRPr="00AB1F01">
        <w:rPr>
          <w:rFonts w:ascii="Arial" w:hAnsi="Arial" w:cs="Arial"/>
          <w:sz w:val="24"/>
          <w:szCs w:val="24"/>
        </w:rPr>
        <w:t xml:space="preserve">] </w:t>
      </w:r>
      <w:r>
        <w:rPr>
          <w:rFonts w:ascii="Arial" w:hAnsi="Arial" w:cs="Arial"/>
          <w:sz w:val="24"/>
          <w:szCs w:val="24"/>
        </w:rPr>
        <w:br w:type="page"/>
      </w:r>
    </w:p>
    <w:p w14:paraId="716A1622" w14:textId="77777777" w:rsidR="00FD6EBB" w:rsidRPr="00DA2C6A" w:rsidRDefault="00FD6EBB" w:rsidP="00FD6EBB">
      <w:pPr>
        <w:shd w:val="clear" w:color="auto" w:fill="C00000"/>
        <w:jc w:val="both"/>
        <w:rPr>
          <w:rFonts w:ascii="Arial" w:hAnsi="Arial" w:cs="Arial"/>
        </w:rPr>
      </w:pPr>
      <w:r w:rsidRPr="00DA2C6A">
        <w:rPr>
          <w:rFonts w:ascii="Arial" w:hAnsi="Arial" w:cs="Arial"/>
          <w:b/>
        </w:rPr>
        <w:lastRenderedPageBreak/>
        <w:t>All applicants will need to pr</w:t>
      </w:r>
      <w:r>
        <w:rPr>
          <w:rFonts w:ascii="Arial" w:hAnsi="Arial" w:cs="Arial"/>
          <w:b/>
        </w:rPr>
        <w:t xml:space="preserve">ovide the following </w:t>
      </w:r>
      <w:proofErr w:type="gramStart"/>
      <w:r>
        <w:rPr>
          <w:rFonts w:ascii="Arial" w:hAnsi="Arial" w:cs="Arial"/>
          <w:b/>
        </w:rPr>
        <w:t>information</w:t>
      </w:r>
      <w:proofErr w:type="gramEnd"/>
    </w:p>
    <w:p w14:paraId="0DE01AFA" w14:textId="77777777" w:rsidR="00FD6EBB" w:rsidRDefault="00FD6EBB" w:rsidP="00FD6EBB">
      <w:pPr>
        <w:jc w:val="both"/>
        <w:rPr>
          <w:rFonts w:ascii="Arial" w:hAnsi="Arial" w:cs="Arial"/>
          <w:sz w:val="21"/>
          <w:szCs w:val="21"/>
        </w:rPr>
      </w:pPr>
    </w:p>
    <w:p w14:paraId="6977AFC6" w14:textId="77777777" w:rsidR="00FD6EBB" w:rsidRDefault="00FD6EBB" w:rsidP="00FD6EBB">
      <w:pPr>
        <w:rPr>
          <w:rFonts w:ascii="Arial" w:hAnsi="Arial" w:cs="Arial"/>
          <w:b/>
          <w:sz w:val="24"/>
          <w:szCs w:val="21"/>
        </w:rPr>
      </w:pPr>
      <w:r>
        <w:rPr>
          <w:rFonts w:ascii="Arial" w:hAnsi="Arial" w:cs="Arial"/>
          <w:b/>
          <w:sz w:val="24"/>
          <w:szCs w:val="21"/>
        </w:rPr>
        <w:t>Are you making an application for Retail, Leisure and Hospitality Rates Relief in more than one local authority area?</w:t>
      </w:r>
    </w:p>
    <w:p w14:paraId="2F9F3FA8" w14:textId="77777777" w:rsidR="00FD6EBB" w:rsidRDefault="00FD6EBB" w:rsidP="00FD6EBB">
      <w:pPr>
        <w:rPr>
          <w:rFonts w:ascii="Arial" w:hAnsi="Arial" w:cs="Arial"/>
          <w:b/>
          <w:sz w:val="24"/>
          <w:szCs w:val="21"/>
        </w:rPr>
      </w:pPr>
    </w:p>
    <w:p w14:paraId="0B59EC1F" w14:textId="77777777" w:rsidR="00FD6EBB" w:rsidRDefault="00FD6EBB" w:rsidP="00FD6EBB">
      <w:pPr>
        <w:ind w:firstLine="720"/>
        <w:rPr>
          <w:rFonts w:ascii="Arial" w:hAnsi="Arial" w:cs="Arial"/>
          <w:b/>
          <w:sz w:val="24"/>
          <w:szCs w:val="21"/>
        </w:rPr>
      </w:pPr>
      <w:r>
        <w:rPr>
          <w:rFonts w:ascii="Arial" w:hAnsi="Arial" w:cs="Arial"/>
          <w:b/>
          <w:sz w:val="24"/>
          <w:szCs w:val="21"/>
        </w:rPr>
        <w:t>If yes, please complete Parts 1 and 2</w:t>
      </w:r>
    </w:p>
    <w:p w14:paraId="13C41DCF" w14:textId="77777777" w:rsidR="00FD6EBB" w:rsidRDefault="00FD6EBB" w:rsidP="00FD6EBB">
      <w:pPr>
        <w:rPr>
          <w:rFonts w:ascii="Arial" w:hAnsi="Arial" w:cs="Arial"/>
          <w:b/>
          <w:sz w:val="24"/>
          <w:szCs w:val="21"/>
        </w:rPr>
      </w:pPr>
    </w:p>
    <w:p w14:paraId="65B838AE" w14:textId="77777777" w:rsidR="00FD6EBB" w:rsidRDefault="00FD6EBB" w:rsidP="00FD6EBB">
      <w:pPr>
        <w:ind w:firstLine="720"/>
        <w:rPr>
          <w:rFonts w:ascii="Arial" w:hAnsi="Arial" w:cs="Arial"/>
          <w:b/>
          <w:sz w:val="24"/>
          <w:szCs w:val="21"/>
        </w:rPr>
      </w:pPr>
      <w:r>
        <w:rPr>
          <w:rFonts w:ascii="Arial" w:hAnsi="Arial" w:cs="Arial"/>
          <w:b/>
          <w:sz w:val="24"/>
          <w:szCs w:val="21"/>
        </w:rPr>
        <w:t>If no, please complete Part 1 only</w:t>
      </w:r>
    </w:p>
    <w:p w14:paraId="67636B09" w14:textId="77777777" w:rsidR="00FD6EBB" w:rsidRDefault="00FD6EBB" w:rsidP="00FD6EBB">
      <w:pPr>
        <w:rPr>
          <w:rFonts w:ascii="Arial" w:hAnsi="Arial" w:cs="Arial"/>
          <w:b/>
          <w:sz w:val="24"/>
          <w:szCs w:val="21"/>
        </w:rPr>
      </w:pPr>
    </w:p>
    <w:p w14:paraId="6C0E33D3" w14:textId="77777777" w:rsidR="00FD6EBB" w:rsidRDefault="00FD6EBB" w:rsidP="00FD6EBB">
      <w:pPr>
        <w:rPr>
          <w:rFonts w:ascii="Arial" w:hAnsi="Arial" w:cs="Arial"/>
          <w:b/>
          <w:sz w:val="24"/>
          <w:szCs w:val="21"/>
        </w:rPr>
      </w:pPr>
    </w:p>
    <w:p w14:paraId="77E713A5" w14:textId="77777777" w:rsidR="00FD6EBB" w:rsidRDefault="00FD6EBB" w:rsidP="00FD6EBB">
      <w:pPr>
        <w:rPr>
          <w:rFonts w:ascii="Arial" w:hAnsi="Arial" w:cs="Arial"/>
          <w:b/>
          <w:sz w:val="24"/>
          <w:szCs w:val="21"/>
        </w:rPr>
      </w:pPr>
      <w:r w:rsidRPr="002766F0">
        <w:rPr>
          <w:rFonts w:ascii="Arial" w:hAnsi="Arial" w:cs="Arial"/>
          <w:b/>
          <w:sz w:val="24"/>
          <w:szCs w:val="21"/>
        </w:rPr>
        <w:t>Part 1: Applicable to all applicants</w:t>
      </w:r>
      <w:r>
        <w:rPr>
          <w:rFonts w:ascii="Arial" w:hAnsi="Arial" w:cs="Arial"/>
          <w:b/>
          <w:sz w:val="24"/>
          <w:szCs w:val="21"/>
        </w:rPr>
        <w:t xml:space="preserve"> in relation to properties </w:t>
      </w:r>
      <w:r w:rsidRPr="0093517C">
        <w:rPr>
          <w:rFonts w:ascii="Arial" w:hAnsi="Arial" w:cs="Arial"/>
          <w:b/>
          <w:sz w:val="24"/>
          <w:szCs w:val="21"/>
        </w:rPr>
        <w:t xml:space="preserve">for which Retail, Leisure and Hospitality Rates Relief is being claimed </w:t>
      </w:r>
      <w:r>
        <w:rPr>
          <w:rFonts w:ascii="Arial" w:hAnsi="Arial" w:cs="Arial"/>
          <w:b/>
          <w:sz w:val="24"/>
          <w:szCs w:val="21"/>
        </w:rPr>
        <w:t>from [name of local authority]</w:t>
      </w:r>
    </w:p>
    <w:p w14:paraId="76E993A7" w14:textId="77777777" w:rsidR="00FD6EBB" w:rsidRPr="002766F0" w:rsidRDefault="00FD6EBB" w:rsidP="00FD6EBB">
      <w:pPr>
        <w:jc w:val="both"/>
        <w:rPr>
          <w:rFonts w:ascii="Arial" w:hAnsi="Arial" w:cs="Arial"/>
          <w:b/>
          <w:sz w:val="24"/>
          <w:szCs w:val="21"/>
        </w:rPr>
      </w:pPr>
    </w:p>
    <w:p w14:paraId="79D27177" w14:textId="061FA18E" w:rsidR="00FD6EBB" w:rsidRPr="00DA2C6A" w:rsidRDefault="00FD6EBB" w:rsidP="00FD6EBB">
      <w:pPr>
        <w:jc w:val="both"/>
        <w:rPr>
          <w:rFonts w:ascii="Arial" w:hAnsi="Arial" w:cs="Arial"/>
          <w:sz w:val="24"/>
        </w:rPr>
      </w:pPr>
      <w:r>
        <w:rPr>
          <w:rFonts w:ascii="Arial" w:hAnsi="Arial" w:cs="Arial"/>
          <w:sz w:val="24"/>
        </w:rPr>
        <w:t>Business</w:t>
      </w:r>
      <w:r w:rsidRPr="00DA2C6A">
        <w:rPr>
          <w:rFonts w:ascii="Arial" w:hAnsi="Arial" w:cs="Arial"/>
          <w:sz w:val="24"/>
        </w:rPr>
        <w:t xml:space="preserve"> </w:t>
      </w:r>
      <w:r w:rsidR="00D079E6">
        <w:rPr>
          <w:rFonts w:ascii="Arial" w:hAnsi="Arial" w:cs="Arial"/>
          <w:sz w:val="24"/>
        </w:rPr>
        <w:t>n</w:t>
      </w:r>
      <w:r w:rsidRPr="00DA2C6A">
        <w:rPr>
          <w:rFonts w:ascii="Arial" w:hAnsi="Arial" w:cs="Arial"/>
          <w:sz w:val="24"/>
        </w:rPr>
        <w:t xml:space="preserve">ame and </w:t>
      </w:r>
      <w:r w:rsidR="00D079E6">
        <w:rPr>
          <w:rFonts w:ascii="Arial" w:hAnsi="Arial" w:cs="Arial"/>
          <w:sz w:val="24"/>
        </w:rPr>
        <w:t>a</w:t>
      </w:r>
      <w:r w:rsidRPr="00DA2C6A">
        <w:rPr>
          <w:rFonts w:ascii="Arial" w:hAnsi="Arial" w:cs="Arial"/>
          <w:sz w:val="24"/>
        </w:rPr>
        <w:t>ddress:</w:t>
      </w:r>
      <w:r>
        <w:rPr>
          <w:rFonts w:ascii="Arial" w:hAnsi="Arial" w:cs="Arial"/>
          <w:sz w:val="24"/>
        </w:rPr>
        <w:t xml:space="preserve"> ...……………………………………………….</w:t>
      </w:r>
    </w:p>
    <w:p w14:paraId="1957CF8E" w14:textId="77777777" w:rsidR="00FD6EBB" w:rsidRPr="00DA2C6A" w:rsidRDefault="00FD6EBB" w:rsidP="00FD6EBB">
      <w:pPr>
        <w:jc w:val="both"/>
        <w:rPr>
          <w:rFonts w:ascii="Arial" w:hAnsi="Arial" w:cs="Arial"/>
        </w:rPr>
      </w:pPr>
    </w:p>
    <w:p w14:paraId="58C22EA9" w14:textId="00FDB130" w:rsidR="00FD6EBB" w:rsidRDefault="00FD6EBB" w:rsidP="00FD6EBB">
      <w:pPr>
        <w:rPr>
          <w:rFonts w:ascii="Arial" w:hAnsi="Arial" w:cs="Arial"/>
          <w:sz w:val="24"/>
          <w:szCs w:val="24"/>
        </w:rPr>
      </w:pPr>
      <w:r>
        <w:rPr>
          <w:rFonts w:ascii="Arial" w:hAnsi="Arial" w:cs="Arial"/>
          <w:sz w:val="24"/>
          <w:szCs w:val="24"/>
        </w:rPr>
        <w:t xml:space="preserve">Company </w:t>
      </w:r>
      <w:r w:rsidR="00D079E6">
        <w:rPr>
          <w:rFonts w:ascii="Arial" w:hAnsi="Arial" w:cs="Arial"/>
          <w:sz w:val="24"/>
          <w:szCs w:val="24"/>
        </w:rPr>
        <w:t>r</w:t>
      </w:r>
      <w:r>
        <w:rPr>
          <w:rFonts w:ascii="Arial" w:hAnsi="Arial" w:cs="Arial"/>
          <w:sz w:val="24"/>
          <w:szCs w:val="24"/>
        </w:rPr>
        <w:t xml:space="preserve">egistration </w:t>
      </w:r>
      <w:r w:rsidR="00D079E6">
        <w:rPr>
          <w:rFonts w:ascii="Arial" w:hAnsi="Arial" w:cs="Arial"/>
          <w:sz w:val="24"/>
          <w:szCs w:val="24"/>
        </w:rPr>
        <w:t>n</w:t>
      </w:r>
      <w:r>
        <w:rPr>
          <w:rFonts w:ascii="Arial" w:hAnsi="Arial" w:cs="Arial"/>
          <w:sz w:val="24"/>
          <w:szCs w:val="24"/>
        </w:rPr>
        <w:t>umber (if applicable): ……………………………………………</w:t>
      </w:r>
      <w:proofErr w:type="gramStart"/>
      <w:r>
        <w:rPr>
          <w:rFonts w:ascii="Arial" w:hAnsi="Arial" w:cs="Arial"/>
          <w:sz w:val="24"/>
          <w:szCs w:val="24"/>
        </w:rPr>
        <w:t>…..</w:t>
      </w:r>
      <w:proofErr w:type="gramEnd"/>
    </w:p>
    <w:p w14:paraId="2C84EC74" w14:textId="77777777" w:rsidR="00FD6EBB" w:rsidRDefault="00FD6EBB" w:rsidP="00FD6EBB">
      <w:pPr>
        <w:rPr>
          <w:rFonts w:ascii="Arial" w:hAnsi="Arial" w:cs="Arial"/>
          <w:sz w:val="24"/>
          <w:szCs w:val="24"/>
        </w:rPr>
      </w:pPr>
    </w:p>
    <w:p w14:paraId="026FD691" w14:textId="77777777" w:rsidR="00FD6EBB" w:rsidRDefault="00FD6EBB" w:rsidP="00FD6EBB">
      <w:pPr>
        <w:rPr>
          <w:rFonts w:ascii="Arial" w:hAnsi="Arial" w:cs="Arial"/>
          <w:sz w:val="24"/>
          <w:szCs w:val="24"/>
        </w:rPr>
      </w:pPr>
      <w:r>
        <w:rPr>
          <w:rFonts w:ascii="Arial" w:hAnsi="Arial" w:cs="Arial"/>
          <w:sz w:val="24"/>
          <w:szCs w:val="24"/>
        </w:rPr>
        <w:t>Applicant’s name: ……………………………………………………………</w:t>
      </w:r>
      <w:proofErr w:type="gramStart"/>
      <w:r>
        <w:rPr>
          <w:rFonts w:ascii="Arial" w:hAnsi="Arial" w:cs="Arial"/>
          <w:sz w:val="24"/>
          <w:szCs w:val="24"/>
        </w:rPr>
        <w:t>…..</w:t>
      </w:r>
      <w:proofErr w:type="gramEnd"/>
    </w:p>
    <w:p w14:paraId="1787238A" w14:textId="77777777" w:rsidR="00FD6EBB" w:rsidRDefault="00FD6EBB" w:rsidP="00FD6EBB">
      <w:pPr>
        <w:rPr>
          <w:rFonts w:ascii="Arial" w:hAnsi="Arial" w:cs="Arial"/>
          <w:sz w:val="24"/>
          <w:szCs w:val="24"/>
        </w:rPr>
      </w:pPr>
    </w:p>
    <w:p w14:paraId="366B14B7" w14:textId="78671084" w:rsidR="00FD6EBB" w:rsidRDefault="00FD6EBB" w:rsidP="00FD6EBB">
      <w:pPr>
        <w:rPr>
          <w:rFonts w:ascii="Arial" w:hAnsi="Arial" w:cs="Arial"/>
          <w:sz w:val="24"/>
          <w:szCs w:val="24"/>
        </w:rPr>
      </w:pPr>
      <w:r>
        <w:rPr>
          <w:rFonts w:ascii="Arial" w:hAnsi="Arial" w:cs="Arial"/>
          <w:sz w:val="24"/>
          <w:szCs w:val="24"/>
        </w:rPr>
        <w:t>Applicant’s role in the business (</w:t>
      </w:r>
      <w:proofErr w:type="spellStart"/>
      <w:r>
        <w:rPr>
          <w:rFonts w:ascii="Arial" w:hAnsi="Arial" w:cs="Arial"/>
          <w:sz w:val="24"/>
          <w:szCs w:val="24"/>
        </w:rPr>
        <w:t>eg</w:t>
      </w:r>
      <w:proofErr w:type="spellEnd"/>
      <w:r>
        <w:rPr>
          <w:rFonts w:ascii="Arial" w:hAnsi="Arial" w:cs="Arial"/>
          <w:sz w:val="24"/>
          <w:szCs w:val="24"/>
        </w:rPr>
        <w:t xml:space="preserve"> owner / director / company secretary / accountant): …………………………………………………</w:t>
      </w:r>
    </w:p>
    <w:p w14:paraId="45068812" w14:textId="77777777" w:rsidR="00FD6EBB" w:rsidRDefault="00FD6EBB" w:rsidP="00FD6EBB">
      <w:pPr>
        <w:rPr>
          <w:rFonts w:ascii="Arial" w:hAnsi="Arial" w:cs="Arial"/>
          <w:sz w:val="24"/>
          <w:szCs w:val="24"/>
        </w:rPr>
      </w:pPr>
    </w:p>
    <w:p w14:paraId="269F0158" w14:textId="24F1826E" w:rsidR="00FD6EBB" w:rsidRDefault="00FD6EBB" w:rsidP="00FD6EBB">
      <w:pPr>
        <w:rPr>
          <w:rFonts w:ascii="Arial" w:hAnsi="Arial" w:cs="Arial"/>
          <w:sz w:val="24"/>
          <w:szCs w:val="24"/>
        </w:rPr>
      </w:pPr>
      <w:r>
        <w:rPr>
          <w:rFonts w:ascii="Arial" w:hAnsi="Arial" w:cs="Arial"/>
          <w:sz w:val="24"/>
          <w:szCs w:val="24"/>
        </w:rPr>
        <w:t>Applicant’s email: ………………………………………………………………………………</w:t>
      </w:r>
    </w:p>
    <w:p w14:paraId="3D03488A" w14:textId="77777777" w:rsidR="00FD6EBB" w:rsidRDefault="00FD6EBB" w:rsidP="00FD6EBB">
      <w:pPr>
        <w:rPr>
          <w:rFonts w:ascii="Arial" w:hAnsi="Arial" w:cs="Arial"/>
          <w:sz w:val="24"/>
          <w:szCs w:val="24"/>
        </w:rPr>
      </w:pPr>
    </w:p>
    <w:p w14:paraId="4202991E" w14:textId="77777777" w:rsidR="00FD6EBB" w:rsidRDefault="00FD6EBB" w:rsidP="00FD6EBB">
      <w:pPr>
        <w:rPr>
          <w:rFonts w:ascii="Arial" w:hAnsi="Arial" w:cs="Arial"/>
          <w:sz w:val="24"/>
          <w:szCs w:val="24"/>
        </w:rPr>
      </w:pPr>
      <w:r>
        <w:rPr>
          <w:rFonts w:ascii="Arial" w:hAnsi="Arial" w:cs="Arial"/>
          <w:sz w:val="24"/>
          <w:szCs w:val="24"/>
        </w:rPr>
        <w:t>Applicant’s telephone number: …………………………………………………………</w:t>
      </w:r>
      <w:proofErr w:type="gramStart"/>
      <w:r>
        <w:rPr>
          <w:rFonts w:ascii="Arial" w:hAnsi="Arial" w:cs="Arial"/>
          <w:sz w:val="24"/>
          <w:szCs w:val="24"/>
        </w:rPr>
        <w:t>…..</w:t>
      </w:r>
      <w:proofErr w:type="gramEnd"/>
    </w:p>
    <w:p w14:paraId="78B8FC92" w14:textId="77777777" w:rsidR="00FD6EBB" w:rsidRDefault="00FD6EBB" w:rsidP="00FD6EBB">
      <w:pPr>
        <w:rPr>
          <w:rFonts w:ascii="Arial" w:hAnsi="Arial" w:cs="Arial"/>
          <w:b/>
          <w:sz w:val="24"/>
          <w:szCs w:val="24"/>
        </w:rPr>
      </w:pPr>
    </w:p>
    <w:p w14:paraId="6BBE63B9" w14:textId="77777777" w:rsidR="00FD6EBB" w:rsidRDefault="00FD6EBB" w:rsidP="00FD6EBB">
      <w:pPr>
        <w:rPr>
          <w:rFonts w:ascii="Arial" w:hAnsi="Arial" w:cs="Arial"/>
          <w:b/>
          <w:color w:val="000000" w:themeColor="text1"/>
          <w:sz w:val="24"/>
          <w:szCs w:val="24"/>
        </w:rPr>
      </w:pPr>
      <w:r>
        <w:rPr>
          <w:rFonts w:ascii="Arial" w:hAnsi="Arial" w:cs="Arial"/>
          <w:b/>
          <w:sz w:val="24"/>
          <w:szCs w:val="21"/>
        </w:rPr>
        <w:t>If you are applying for relief in relation to more than one business premises, please list them in order of preference to which the relief should be applied, noting that the maximum relief that can be allowed to a business in Wales is £110,000.</w:t>
      </w:r>
      <w:r>
        <w:rPr>
          <w:rFonts w:ascii="Arial" w:hAnsi="Arial" w:cs="Arial"/>
          <w:b/>
          <w:color w:val="000000" w:themeColor="text1"/>
          <w:sz w:val="24"/>
          <w:szCs w:val="24"/>
        </w:rPr>
        <w:t xml:space="preserve"> Relief will be granted in the order in which you list the premises.</w:t>
      </w:r>
    </w:p>
    <w:p w14:paraId="0204A5A0" w14:textId="77777777" w:rsidR="00FD6EBB" w:rsidRDefault="00FD6EBB" w:rsidP="00FD6EBB">
      <w:pPr>
        <w:rPr>
          <w:rFonts w:ascii="Arial" w:hAnsi="Arial" w:cs="Arial"/>
          <w:b/>
          <w:color w:val="000000" w:themeColor="text1"/>
          <w:sz w:val="24"/>
          <w:szCs w:val="24"/>
        </w:rPr>
      </w:pPr>
    </w:p>
    <w:p w14:paraId="07529085" w14:textId="05E5AC85" w:rsidR="00FD6EBB" w:rsidRDefault="00FD6EBB" w:rsidP="00FD6EBB">
      <w:pPr>
        <w:rPr>
          <w:rFonts w:ascii="Arial" w:hAnsi="Arial" w:cs="Arial"/>
          <w:sz w:val="24"/>
          <w:szCs w:val="24"/>
        </w:rPr>
      </w:pPr>
      <w:r>
        <w:rPr>
          <w:rFonts w:ascii="Arial" w:hAnsi="Arial" w:cs="Arial"/>
          <w:color w:val="000000" w:themeColor="text1"/>
          <w:sz w:val="24"/>
          <w:szCs w:val="24"/>
        </w:rPr>
        <w:t xml:space="preserve">The required details can be found on the </w:t>
      </w:r>
      <w:r w:rsidR="008A0FA0">
        <w:rPr>
          <w:rFonts w:ascii="Arial" w:hAnsi="Arial" w:cs="Arial"/>
          <w:color w:val="000000" w:themeColor="text1"/>
          <w:sz w:val="24"/>
          <w:szCs w:val="24"/>
        </w:rPr>
        <w:t xml:space="preserve">non-domestic rates </w:t>
      </w:r>
      <w:r>
        <w:rPr>
          <w:rFonts w:ascii="Arial" w:hAnsi="Arial" w:cs="Arial"/>
          <w:color w:val="000000" w:themeColor="text1"/>
          <w:sz w:val="24"/>
          <w:szCs w:val="24"/>
        </w:rPr>
        <w:t xml:space="preserve">bill </w:t>
      </w:r>
      <w:r w:rsidRPr="0057309E">
        <w:rPr>
          <w:rFonts w:ascii="Arial" w:hAnsi="Arial" w:cs="Arial"/>
          <w:color w:val="000000" w:themeColor="text1"/>
          <w:sz w:val="24"/>
          <w:szCs w:val="24"/>
        </w:rPr>
        <w:t>issued to you in relation to each property you wish to claim relief for</w:t>
      </w:r>
      <w:r>
        <w:rPr>
          <w:rFonts w:ascii="Arial" w:hAnsi="Arial" w:cs="Arial"/>
          <w:color w:val="000000" w:themeColor="text1"/>
          <w:sz w:val="24"/>
          <w:szCs w:val="24"/>
        </w:rPr>
        <w:t>.</w:t>
      </w:r>
    </w:p>
    <w:p w14:paraId="057EE3F0" w14:textId="77777777" w:rsidR="00FD6EBB" w:rsidRDefault="00FD6EBB" w:rsidP="00FD6EBB">
      <w:pPr>
        <w:rPr>
          <w:rFonts w:ascii="Arial" w:hAnsi="Arial" w:cs="Arial"/>
          <w:sz w:val="24"/>
          <w:szCs w:val="24"/>
        </w:rPr>
      </w:pPr>
    </w:p>
    <w:p w14:paraId="6FFB1956" w14:textId="77777777" w:rsidR="00FD6EBB" w:rsidRDefault="00FD6EBB" w:rsidP="00FD6EBB">
      <w:pPr>
        <w:rPr>
          <w:rFonts w:ascii="Arial" w:hAnsi="Arial" w:cs="Arial"/>
          <w:sz w:val="24"/>
          <w:szCs w:val="24"/>
        </w:rPr>
      </w:pPr>
    </w:p>
    <w:tbl>
      <w:tblPr>
        <w:tblW w:w="1473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Caption w:val="Criteria required for application"/>
        <w:tblDescription w:val="This table sets out the criteria required to be provided by applicants."/>
      </w:tblPr>
      <w:tblGrid>
        <w:gridCol w:w="8500"/>
        <w:gridCol w:w="2835"/>
        <w:gridCol w:w="3402"/>
      </w:tblGrid>
      <w:tr w:rsidR="00FD6EBB" w:rsidRPr="00DA2C6A" w14:paraId="5E5D80D8" w14:textId="77777777" w:rsidTr="005A3581">
        <w:trPr>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0F07DACE" w14:textId="77777777" w:rsidR="00FD6EBB" w:rsidRPr="00DA2C6A" w:rsidRDefault="00FD6EBB" w:rsidP="005A3581">
            <w:pPr>
              <w:rPr>
                <w:rFonts w:ascii="Arial" w:hAnsi="Arial" w:cs="Arial"/>
                <w:b/>
                <w:sz w:val="24"/>
                <w:szCs w:val="24"/>
              </w:rPr>
            </w:pPr>
            <w:r>
              <w:rPr>
                <w:rFonts w:ascii="Arial" w:hAnsi="Arial" w:cs="Arial"/>
                <w:b/>
                <w:sz w:val="24"/>
                <w:szCs w:val="24"/>
              </w:rPr>
              <w:lastRenderedPageBreak/>
              <w:t>Address of Property</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61C643" w14:textId="77777777" w:rsidR="00FD6EBB" w:rsidRPr="00DA2C6A" w:rsidRDefault="00FD6EBB" w:rsidP="005A3581">
            <w:pPr>
              <w:rPr>
                <w:rFonts w:ascii="Arial" w:hAnsi="Arial" w:cs="Arial"/>
                <w:b/>
                <w:sz w:val="24"/>
                <w:szCs w:val="24"/>
              </w:rPr>
            </w:pPr>
            <w:r>
              <w:rPr>
                <w:rFonts w:ascii="Arial" w:hAnsi="Arial" w:cs="Arial"/>
                <w:b/>
                <w:sz w:val="24"/>
                <w:szCs w:val="24"/>
              </w:rPr>
              <w:t>NDR (Business Rates) Account Number</w:t>
            </w: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30FFBF60" w14:textId="77777777" w:rsidR="00FD6EBB" w:rsidRPr="00DA2C6A" w:rsidRDefault="00FD6EBB" w:rsidP="005A3581">
            <w:pPr>
              <w:rPr>
                <w:rFonts w:ascii="Arial" w:hAnsi="Arial" w:cs="Arial"/>
                <w:b/>
                <w:sz w:val="24"/>
                <w:szCs w:val="24"/>
              </w:rPr>
            </w:pPr>
            <w:r>
              <w:rPr>
                <w:rFonts w:ascii="Arial" w:hAnsi="Arial" w:cs="Arial"/>
                <w:b/>
                <w:sz w:val="24"/>
                <w:szCs w:val="24"/>
              </w:rPr>
              <w:t>Rateable Value*</w:t>
            </w:r>
          </w:p>
        </w:tc>
      </w:tr>
      <w:tr w:rsidR="00FD6EBB" w:rsidRPr="00DA2C6A" w14:paraId="258BB813" w14:textId="77777777" w:rsidTr="005A3581">
        <w:trPr>
          <w:trHeight w:val="567"/>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424B66F" w14:textId="77777777" w:rsidR="00FD6EBB" w:rsidRPr="00DA2C6A" w:rsidRDefault="00FD6EBB" w:rsidP="005A3581">
            <w:pPr>
              <w:rPr>
                <w:rFonts w:ascii="Arial" w:hAnsi="Arial" w:cs="Arial"/>
                <w:sz w:val="24"/>
                <w:szCs w:val="24"/>
              </w:rPr>
            </w:pPr>
            <w:r>
              <w:rPr>
                <w:rFonts w:ascii="Arial" w:hAnsi="Arial" w:cs="Arial"/>
                <w:sz w:val="24"/>
                <w:szCs w:val="24"/>
              </w:rPr>
              <w:t>[Property address]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77A39B" w14:textId="77777777" w:rsidR="00FD6EBB" w:rsidRPr="00DA2C6A" w:rsidRDefault="00FD6EBB" w:rsidP="005A3581">
            <w:pPr>
              <w:rPr>
                <w:rFonts w:ascii="Arial" w:hAnsi="Arial" w:cs="Arial"/>
                <w:sz w:val="24"/>
                <w:szCs w:val="24"/>
              </w:rPr>
            </w:pP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BCC3EA3" w14:textId="77777777" w:rsidR="00FD6EBB" w:rsidRPr="00DA2C6A" w:rsidRDefault="00FD6EBB" w:rsidP="005A3581">
            <w:pPr>
              <w:rPr>
                <w:rFonts w:ascii="Arial" w:hAnsi="Arial" w:cs="Arial"/>
                <w:sz w:val="24"/>
                <w:szCs w:val="24"/>
              </w:rPr>
            </w:pPr>
            <w:r>
              <w:rPr>
                <w:rFonts w:ascii="Arial" w:hAnsi="Arial" w:cs="Arial"/>
                <w:sz w:val="24"/>
                <w:szCs w:val="24"/>
              </w:rPr>
              <w:t>£ [LAs may be able to auto-populate]</w:t>
            </w:r>
          </w:p>
        </w:tc>
      </w:tr>
      <w:tr w:rsidR="00FD6EBB" w:rsidRPr="00DA2C6A" w14:paraId="3FCEA9AE" w14:textId="77777777" w:rsidTr="005A3581">
        <w:trPr>
          <w:trHeight w:val="401"/>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C2187F7" w14:textId="77777777" w:rsidR="00FD6EBB" w:rsidRDefault="00FD6EBB" w:rsidP="005A3581">
            <w:pP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6A117B" w14:textId="77777777" w:rsidR="00FD6EBB" w:rsidRDefault="00FD6EBB" w:rsidP="005A3581">
            <w:pPr>
              <w:rPr>
                <w:rFonts w:ascii="Arial" w:hAnsi="Arial" w:cs="Arial"/>
                <w:sz w:val="24"/>
                <w:szCs w:val="24"/>
              </w:rPr>
            </w:pP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92D742C" w14:textId="77777777" w:rsidR="00FD6EBB" w:rsidRDefault="00FD6EBB" w:rsidP="005A3581">
            <w:pPr>
              <w:rPr>
                <w:rFonts w:ascii="Arial" w:hAnsi="Arial" w:cs="Arial"/>
                <w:sz w:val="24"/>
                <w:szCs w:val="24"/>
              </w:rPr>
            </w:pPr>
          </w:p>
        </w:tc>
      </w:tr>
      <w:tr w:rsidR="00FD6EBB" w:rsidRPr="00DA2C6A" w14:paraId="1EA9357D" w14:textId="77777777" w:rsidTr="005A3581">
        <w:trPr>
          <w:trHeight w:val="420"/>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76504F0D" w14:textId="77777777" w:rsidR="00FD6EBB" w:rsidRDefault="00FD6EBB" w:rsidP="005A3581">
            <w:pPr>
              <w:rPr>
                <w:rFonts w:ascii="Arial" w:hAnsi="Arial" w:cs="Arial"/>
                <w:sz w:val="24"/>
                <w:szCs w:val="24"/>
              </w:rPr>
            </w:pPr>
          </w:p>
        </w:tc>
        <w:tc>
          <w:tcPr>
            <w:tcW w:w="2835"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1F59392" w14:textId="77777777" w:rsidR="00FD6EBB" w:rsidRDefault="00FD6EBB" w:rsidP="005A3581">
            <w:pPr>
              <w:rPr>
                <w:rFonts w:ascii="Arial" w:hAnsi="Arial" w:cs="Arial"/>
                <w:sz w:val="24"/>
                <w:szCs w:val="24"/>
              </w:rPr>
            </w:pPr>
          </w:p>
        </w:tc>
        <w:tc>
          <w:tcPr>
            <w:tcW w:w="3402" w:type="dxa"/>
            <w:tcBorders>
              <w:top w:val="single" w:sz="4" w:space="0" w:color="auto"/>
              <w:left w:val="single" w:sz="4" w:space="0" w:color="auto"/>
            </w:tcBorders>
            <w:tcMar>
              <w:top w:w="0" w:type="dxa"/>
              <w:left w:w="108" w:type="dxa"/>
              <w:bottom w:w="0" w:type="dxa"/>
              <w:right w:w="108" w:type="dxa"/>
            </w:tcMar>
            <w:vAlign w:val="center"/>
          </w:tcPr>
          <w:p w14:paraId="452B069B" w14:textId="77777777" w:rsidR="00FD6EBB" w:rsidRDefault="00FD6EBB" w:rsidP="005A3581">
            <w:pPr>
              <w:rPr>
                <w:rFonts w:ascii="Arial" w:hAnsi="Arial" w:cs="Arial"/>
                <w:sz w:val="24"/>
                <w:szCs w:val="24"/>
              </w:rPr>
            </w:pPr>
          </w:p>
        </w:tc>
      </w:tr>
      <w:tr w:rsidR="00FD6EBB" w:rsidRPr="00DA2C6A" w14:paraId="3E369A9C" w14:textId="77777777" w:rsidTr="005A3581">
        <w:trPr>
          <w:trHeight w:val="412"/>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5C75CA56" w14:textId="77777777" w:rsidR="00FD6EBB" w:rsidRDefault="00FD6EBB" w:rsidP="005A3581">
            <w:pPr>
              <w:rPr>
                <w:rFonts w:ascii="Arial" w:hAnsi="Arial" w:cs="Arial"/>
                <w:sz w:val="24"/>
                <w:szCs w:val="24"/>
              </w:rPr>
            </w:pPr>
          </w:p>
        </w:tc>
        <w:tc>
          <w:tcPr>
            <w:tcW w:w="2835"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DE01B7C" w14:textId="77777777" w:rsidR="00FD6EBB" w:rsidRDefault="00FD6EBB" w:rsidP="005A3581">
            <w:pPr>
              <w:rPr>
                <w:rFonts w:ascii="Arial" w:hAnsi="Arial" w:cs="Arial"/>
                <w:sz w:val="24"/>
                <w:szCs w:val="24"/>
              </w:rPr>
            </w:pPr>
          </w:p>
        </w:tc>
        <w:tc>
          <w:tcPr>
            <w:tcW w:w="3402" w:type="dxa"/>
            <w:tcBorders>
              <w:top w:val="single" w:sz="4" w:space="0" w:color="auto"/>
              <w:left w:val="single" w:sz="4" w:space="0" w:color="auto"/>
            </w:tcBorders>
            <w:tcMar>
              <w:top w:w="0" w:type="dxa"/>
              <w:left w:w="108" w:type="dxa"/>
              <w:bottom w:w="0" w:type="dxa"/>
              <w:right w:w="108" w:type="dxa"/>
            </w:tcMar>
            <w:vAlign w:val="center"/>
          </w:tcPr>
          <w:p w14:paraId="098B4083" w14:textId="77777777" w:rsidR="00FD6EBB" w:rsidRDefault="00FD6EBB" w:rsidP="005A3581">
            <w:pPr>
              <w:rPr>
                <w:rFonts w:ascii="Arial" w:hAnsi="Arial" w:cs="Arial"/>
                <w:sz w:val="24"/>
                <w:szCs w:val="24"/>
              </w:rPr>
            </w:pPr>
          </w:p>
        </w:tc>
      </w:tr>
    </w:tbl>
    <w:p w14:paraId="4FD63547" w14:textId="77777777" w:rsidR="00FD6EBB" w:rsidRDefault="00FD6EBB" w:rsidP="00FD6EBB">
      <w:pPr>
        <w:rPr>
          <w:rFonts w:ascii="Arial" w:hAnsi="Arial" w:cs="Arial"/>
          <w:sz w:val="6"/>
          <w:szCs w:val="6"/>
        </w:rPr>
      </w:pPr>
    </w:p>
    <w:p w14:paraId="67C6C021" w14:textId="77777777" w:rsidR="00FD6EBB" w:rsidRDefault="00FD6EBB" w:rsidP="00FD6EBB">
      <w:pPr>
        <w:rPr>
          <w:rFonts w:ascii="Arial" w:hAnsi="Arial" w:cs="Arial"/>
          <w:sz w:val="6"/>
          <w:szCs w:val="6"/>
        </w:rPr>
      </w:pPr>
    </w:p>
    <w:tbl>
      <w:tblPr>
        <w:tblStyle w:val="TableGrid"/>
        <w:tblW w:w="14737" w:type="dxa"/>
        <w:tblLook w:val="04A0" w:firstRow="1" w:lastRow="0" w:firstColumn="1" w:lastColumn="0" w:noHBand="0" w:noVBand="1"/>
      </w:tblPr>
      <w:tblGrid>
        <w:gridCol w:w="10485"/>
        <w:gridCol w:w="4252"/>
      </w:tblGrid>
      <w:tr w:rsidR="00FD6EBB" w14:paraId="524B5128" w14:textId="77777777" w:rsidTr="005A3581">
        <w:trPr>
          <w:trHeight w:val="567"/>
        </w:trPr>
        <w:tc>
          <w:tcPr>
            <w:tcW w:w="10485" w:type="dxa"/>
            <w:vAlign w:val="center"/>
          </w:tcPr>
          <w:p w14:paraId="4EC59BF0" w14:textId="77777777" w:rsidR="00FD6EBB" w:rsidRDefault="00FD6EBB" w:rsidP="005A3581">
            <w:pPr>
              <w:rPr>
                <w:rFonts w:ascii="Arial" w:hAnsi="Arial" w:cs="Arial"/>
                <w:b/>
                <w:sz w:val="24"/>
                <w:szCs w:val="6"/>
              </w:rPr>
            </w:pPr>
            <w:r w:rsidRPr="000E4E7C">
              <w:rPr>
                <w:rFonts w:ascii="Arial" w:hAnsi="Arial" w:cs="Arial"/>
                <w:b/>
                <w:sz w:val="24"/>
                <w:szCs w:val="6"/>
              </w:rPr>
              <w:t>T</w:t>
            </w:r>
            <w:r>
              <w:rPr>
                <w:rFonts w:ascii="Arial" w:hAnsi="Arial" w:cs="Arial"/>
                <w:b/>
                <w:sz w:val="24"/>
                <w:szCs w:val="6"/>
              </w:rPr>
              <w:t xml:space="preserve">otal amount of Retail, Leisure and Hospitality Rates </w:t>
            </w:r>
            <w:r w:rsidRPr="000E4E7C">
              <w:rPr>
                <w:rFonts w:ascii="Arial" w:hAnsi="Arial" w:cs="Arial"/>
                <w:b/>
                <w:sz w:val="24"/>
                <w:szCs w:val="6"/>
              </w:rPr>
              <w:t xml:space="preserve">Relief </w:t>
            </w:r>
            <w:r>
              <w:rPr>
                <w:rFonts w:ascii="Arial" w:hAnsi="Arial" w:cs="Arial"/>
                <w:b/>
                <w:sz w:val="24"/>
                <w:szCs w:val="6"/>
              </w:rPr>
              <w:t>s</w:t>
            </w:r>
            <w:r w:rsidRPr="000E4E7C">
              <w:rPr>
                <w:rFonts w:ascii="Arial" w:hAnsi="Arial" w:cs="Arial"/>
                <w:b/>
                <w:sz w:val="24"/>
                <w:szCs w:val="6"/>
              </w:rPr>
              <w:t xml:space="preserve">ought </w:t>
            </w:r>
            <w:r>
              <w:rPr>
                <w:rFonts w:ascii="Arial" w:hAnsi="Arial" w:cs="Arial"/>
                <w:b/>
                <w:sz w:val="24"/>
                <w:szCs w:val="6"/>
              </w:rPr>
              <w:t xml:space="preserve">in [name of local authority] </w:t>
            </w:r>
            <w:r w:rsidRPr="000E4E7C">
              <w:rPr>
                <w:rFonts w:ascii="Arial" w:hAnsi="Arial" w:cs="Arial"/>
                <w:b/>
                <w:sz w:val="24"/>
                <w:szCs w:val="6"/>
              </w:rPr>
              <w:t>(not to exceed £110,000</w:t>
            </w:r>
            <w:r>
              <w:rPr>
                <w:rFonts w:ascii="Arial" w:hAnsi="Arial" w:cs="Arial"/>
                <w:b/>
                <w:sz w:val="24"/>
                <w:szCs w:val="6"/>
              </w:rPr>
              <w:t xml:space="preserve"> across Wales)</w:t>
            </w:r>
          </w:p>
          <w:p w14:paraId="0DFC19E3" w14:textId="77777777" w:rsidR="00FD6EBB" w:rsidRDefault="00FD6EBB" w:rsidP="005A3581">
            <w:pPr>
              <w:rPr>
                <w:rFonts w:ascii="Arial" w:hAnsi="Arial" w:cs="Arial"/>
                <w:b/>
                <w:sz w:val="24"/>
                <w:szCs w:val="6"/>
              </w:rPr>
            </w:pPr>
          </w:p>
          <w:p w14:paraId="1B79C8D2" w14:textId="77777777" w:rsidR="00FD6EBB" w:rsidRPr="003124BA" w:rsidRDefault="00FD6EBB" w:rsidP="005A3581">
            <w:pPr>
              <w:rPr>
                <w:rFonts w:ascii="Arial" w:hAnsi="Arial" w:cs="Arial"/>
                <w:sz w:val="24"/>
                <w:szCs w:val="6"/>
              </w:rPr>
            </w:pPr>
            <w:r w:rsidRPr="003124BA">
              <w:rPr>
                <w:rFonts w:ascii="Arial" w:hAnsi="Arial" w:cs="Arial"/>
                <w:sz w:val="24"/>
                <w:szCs w:val="6"/>
              </w:rPr>
              <w:t xml:space="preserve">You may leave this field blank if Part 2 of this application is not relevant to your business, or </w:t>
            </w:r>
            <w:r>
              <w:rPr>
                <w:rFonts w:ascii="Arial" w:hAnsi="Arial" w:cs="Arial"/>
                <w:sz w:val="24"/>
                <w:szCs w:val="6"/>
              </w:rPr>
              <w:t xml:space="preserve">if </w:t>
            </w:r>
            <w:r w:rsidRPr="003124BA">
              <w:rPr>
                <w:rFonts w:ascii="Arial" w:hAnsi="Arial" w:cs="Arial"/>
                <w:sz w:val="24"/>
                <w:szCs w:val="6"/>
              </w:rPr>
              <w:t>the maximum relief entitlement for your business across Wales will be lower than £110,000. If you are required to claim a specific amount</w:t>
            </w:r>
            <w:r>
              <w:rPr>
                <w:rFonts w:ascii="Arial" w:hAnsi="Arial" w:cs="Arial"/>
                <w:sz w:val="24"/>
                <w:szCs w:val="6"/>
              </w:rPr>
              <w:t xml:space="preserve"> of relief from [name of local authority]</w:t>
            </w:r>
            <w:r w:rsidRPr="003124BA">
              <w:rPr>
                <w:rFonts w:ascii="Arial" w:hAnsi="Arial" w:cs="Arial"/>
                <w:sz w:val="24"/>
                <w:szCs w:val="6"/>
              </w:rPr>
              <w:t xml:space="preserve">, to avoid </w:t>
            </w:r>
            <w:r>
              <w:rPr>
                <w:rFonts w:ascii="Arial" w:hAnsi="Arial" w:cs="Arial"/>
                <w:sz w:val="24"/>
                <w:szCs w:val="6"/>
              </w:rPr>
              <w:t xml:space="preserve">your business </w:t>
            </w:r>
            <w:r w:rsidRPr="003124BA">
              <w:rPr>
                <w:rFonts w:ascii="Arial" w:hAnsi="Arial" w:cs="Arial"/>
                <w:sz w:val="24"/>
                <w:szCs w:val="6"/>
              </w:rPr>
              <w:t>exceeding the £110,000 cap across Wales, you must enter it here.</w:t>
            </w:r>
          </w:p>
        </w:tc>
        <w:tc>
          <w:tcPr>
            <w:tcW w:w="4252" w:type="dxa"/>
            <w:vAlign w:val="center"/>
          </w:tcPr>
          <w:p w14:paraId="2A19F256" w14:textId="77777777" w:rsidR="00FD6EBB" w:rsidRDefault="00FD6EBB" w:rsidP="005A3581">
            <w:pPr>
              <w:rPr>
                <w:rFonts w:ascii="Arial" w:hAnsi="Arial" w:cs="Arial"/>
                <w:b/>
                <w:sz w:val="24"/>
                <w:szCs w:val="6"/>
              </w:rPr>
            </w:pPr>
          </w:p>
          <w:p w14:paraId="4072A31C" w14:textId="77777777" w:rsidR="00FD6EBB" w:rsidRDefault="00FD6EBB" w:rsidP="005A3581">
            <w:pPr>
              <w:rPr>
                <w:rFonts w:ascii="Arial" w:hAnsi="Arial" w:cs="Arial"/>
                <w:b/>
                <w:sz w:val="24"/>
                <w:szCs w:val="6"/>
              </w:rPr>
            </w:pPr>
            <w:r>
              <w:rPr>
                <w:rFonts w:ascii="Arial" w:hAnsi="Arial" w:cs="Arial"/>
                <w:b/>
                <w:sz w:val="24"/>
                <w:szCs w:val="6"/>
              </w:rPr>
              <w:t>£ [LAs may be able to auto-calculate a maximum, but the applicant must be able to request a lower amount, to avoid exceeding £110,000 across Wales]</w:t>
            </w:r>
          </w:p>
          <w:p w14:paraId="08E84929" w14:textId="77777777" w:rsidR="00FD6EBB" w:rsidRPr="000E4E7C" w:rsidRDefault="00FD6EBB" w:rsidP="005A3581">
            <w:pPr>
              <w:rPr>
                <w:rFonts w:ascii="Arial" w:hAnsi="Arial" w:cs="Arial"/>
                <w:b/>
                <w:sz w:val="24"/>
                <w:szCs w:val="6"/>
              </w:rPr>
            </w:pPr>
          </w:p>
        </w:tc>
      </w:tr>
    </w:tbl>
    <w:p w14:paraId="2E754C44" w14:textId="77777777" w:rsidR="00FD6EBB" w:rsidRDefault="00FD6EBB" w:rsidP="00FD6EBB">
      <w:pPr>
        <w:tabs>
          <w:tab w:val="left" w:pos="2614"/>
        </w:tabs>
        <w:rPr>
          <w:rFonts w:ascii="Arial" w:hAnsi="Arial" w:cs="Arial"/>
          <w:sz w:val="24"/>
          <w:szCs w:val="24"/>
        </w:rPr>
      </w:pPr>
    </w:p>
    <w:p w14:paraId="64FB9349" w14:textId="77777777" w:rsidR="00FD6EBB" w:rsidRDefault="00FD6EBB" w:rsidP="00FD6EBB">
      <w:pPr>
        <w:tabs>
          <w:tab w:val="left" w:pos="2614"/>
        </w:tabs>
        <w:rPr>
          <w:rFonts w:ascii="Arial" w:hAnsi="Arial" w:cs="Arial"/>
          <w:sz w:val="24"/>
          <w:szCs w:val="24"/>
        </w:rPr>
      </w:pPr>
      <w:r>
        <w:rPr>
          <w:rFonts w:ascii="Arial" w:hAnsi="Arial" w:cs="Arial"/>
          <w:sz w:val="24"/>
          <w:szCs w:val="24"/>
        </w:rPr>
        <w:t xml:space="preserve">*To find out your rateable value, you can enter details at the Valuation Office Agency’s </w:t>
      </w:r>
      <w:hyperlink r:id="rId12" w:history="1">
        <w:r w:rsidRPr="005232D3">
          <w:rPr>
            <w:rStyle w:val="Hyperlink"/>
            <w:rFonts w:ascii="Arial" w:hAnsi="Arial" w:cs="Arial"/>
            <w:sz w:val="24"/>
            <w:szCs w:val="24"/>
          </w:rPr>
          <w:t>online checker</w:t>
        </w:r>
      </w:hyperlink>
      <w:r>
        <w:rPr>
          <w:rFonts w:ascii="Arial" w:hAnsi="Arial" w:cs="Arial"/>
          <w:sz w:val="24"/>
          <w:szCs w:val="24"/>
        </w:rPr>
        <w:t>.</w:t>
      </w:r>
    </w:p>
    <w:p w14:paraId="224E3568" w14:textId="77777777" w:rsidR="00FD6EBB" w:rsidRDefault="00FD6EBB" w:rsidP="00FD6EBB">
      <w:pPr>
        <w:tabs>
          <w:tab w:val="left" w:pos="2614"/>
        </w:tabs>
        <w:rPr>
          <w:rFonts w:ascii="Arial" w:hAnsi="Arial" w:cs="Arial"/>
          <w:sz w:val="24"/>
          <w:szCs w:val="24"/>
        </w:rPr>
      </w:pPr>
    </w:p>
    <w:p w14:paraId="2D63A11D" w14:textId="77777777" w:rsidR="00FD6EBB" w:rsidRDefault="00FD6EBB" w:rsidP="00FD6EBB">
      <w:pPr>
        <w:tabs>
          <w:tab w:val="left" w:pos="2614"/>
        </w:tabs>
        <w:rPr>
          <w:rFonts w:ascii="Arial" w:hAnsi="Arial" w:cs="Arial"/>
          <w:sz w:val="24"/>
          <w:szCs w:val="24"/>
        </w:rPr>
      </w:pPr>
    </w:p>
    <w:p w14:paraId="62289034" w14:textId="77777777" w:rsidR="00FD6EBB" w:rsidRPr="002766F0" w:rsidRDefault="00FD6EBB" w:rsidP="00FD6EBB">
      <w:pPr>
        <w:tabs>
          <w:tab w:val="left" w:pos="2614"/>
        </w:tabs>
        <w:rPr>
          <w:rFonts w:ascii="Arial" w:hAnsi="Arial" w:cs="Arial"/>
          <w:b/>
          <w:sz w:val="24"/>
          <w:szCs w:val="24"/>
        </w:rPr>
      </w:pPr>
      <w:r w:rsidRPr="002766F0">
        <w:rPr>
          <w:rFonts w:ascii="Arial" w:hAnsi="Arial" w:cs="Arial"/>
          <w:b/>
          <w:sz w:val="24"/>
          <w:szCs w:val="24"/>
        </w:rPr>
        <w:t xml:space="preserve">Part 2: Applicable </w:t>
      </w:r>
      <w:r w:rsidRPr="002766F0">
        <w:rPr>
          <w:rFonts w:ascii="Arial" w:hAnsi="Arial" w:cs="Arial"/>
          <w:b/>
          <w:sz w:val="24"/>
          <w:szCs w:val="24"/>
          <w:u w:val="single"/>
        </w:rPr>
        <w:t>only</w:t>
      </w:r>
      <w:r w:rsidRPr="002766F0">
        <w:rPr>
          <w:rFonts w:ascii="Arial" w:hAnsi="Arial" w:cs="Arial"/>
          <w:b/>
          <w:sz w:val="24"/>
          <w:szCs w:val="24"/>
        </w:rPr>
        <w:t xml:space="preserve"> to businesses applying </w:t>
      </w:r>
      <w:r>
        <w:rPr>
          <w:rFonts w:ascii="Arial" w:hAnsi="Arial" w:cs="Arial"/>
          <w:b/>
          <w:sz w:val="24"/>
          <w:szCs w:val="24"/>
        </w:rPr>
        <w:t>for relief from</w:t>
      </w:r>
      <w:r w:rsidRPr="002766F0">
        <w:rPr>
          <w:rFonts w:ascii="Arial" w:hAnsi="Arial" w:cs="Arial"/>
          <w:b/>
          <w:sz w:val="24"/>
          <w:szCs w:val="24"/>
        </w:rPr>
        <w:t xml:space="preserve"> multiple local authorities</w:t>
      </w:r>
      <w:r>
        <w:rPr>
          <w:rFonts w:ascii="Arial" w:hAnsi="Arial" w:cs="Arial"/>
          <w:b/>
          <w:sz w:val="24"/>
          <w:szCs w:val="24"/>
        </w:rPr>
        <w:t xml:space="preserve"> in Wales</w:t>
      </w:r>
      <w:r w:rsidRPr="002766F0">
        <w:rPr>
          <w:rFonts w:ascii="Arial" w:hAnsi="Arial" w:cs="Arial"/>
          <w:b/>
          <w:sz w:val="24"/>
          <w:szCs w:val="24"/>
        </w:rPr>
        <w:t xml:space="preserve">. </w:t>
      </w:r>
      <w:r>
        <w:rPr>
          <w:rFonts w:ascii="Arial" w:hAnsi="Arial" w:cs="Arial"/>
          <w:b/>
          <w:sz w:val="24"/>
          <w:szCs w:val="24"/>
        </w:rPr>
        <w:t>In such cases, a separate</w:t>
      </w:r>
      <w:r w:rsidRPr="002766F0">
        <w:rPr>
          <w:rFonts w:ascii="Arial" w:hAnsi="Arial" w:cs="Arial"/>
          <w:b/>
          <w:sz w:val="24"/>
          <w:szCs w:val="24"/>
        </w:rPr>
        <w:t xml:space="preserve"> application should be made to each</w:t>
      </w:r>
      <w:r>
        <w:rPr>
          <w:rFonts w:ascii="Arial" w:hAnsi="Arial" w:cs="Arial"/>
          <w:b/>
          <w:sz w:val="24"/>
          <w:szCs w:val="24"/>
        </w:rPr>
        <w:t xml:space="preserve"> local authority</w:t>
      </w:r>
      <w:r w:rsidRPr="002766F0">
        <w:rPr>
          <w:rFonts w:ascii="Arial" w:hAnsi="Arial" w:cs="Arial"/>
          <w:b/>
          <w:sz w:val="24"/>
          <w:szCs w:val="24"/>
        </w:rPr>
        <w:t>.</w:t>
      </w:r>
    </w:p>
    <w:p w14:paraId="4930FD59" w14:textId="77777777" w:rsidR="00FD6EBB" w:rsidRDefault="00FD6EBB" w:rsidP="00FD6EBB">
      <w:pPr>
        <w:tabs>
          <w:tab w:val="left" w:pos="2614"/>
        </w:tabs>
        <w:rPr>
          <w:rFonts w:ascii="Arial" w:hAnsi="Arial" w:cs="Arial"/>
          <w:sz w:val="24"/>
          <w:szCs w:val="24"/>
        </w:rPr>
      </w:pPr>
    </w:p>
    <w:p w14:paraId="77740CBB" w14:textId="77777777" w:rsidR="00FD6EBB" w:rsidRDefault="00FD6EBB" w:rsidP="00FD6EBB">
      <w:pPr>
        <w:tabs>
          <w:tab w:val="left" w:pos="2614"/>
        </w:tabs>
        <w:rPr>
          <w:rFonts w:ascii="Arial" w:hAnsi="Arial" w:cs="Arial"/>
          <w:sz w:val="24"/>
          <w:szCs w:val="24"/>
        </w:rPr>
      </w:pPr>
      <w:r>
        <w:rPr>
          <w:rFonts w:ascii="Arial" w:hAnsi="Arial" w:cs="Arial"/>
          <w:sz w:val="24"/>
          <w:szCs w:val="24"/>
        </w:rPr>
        <w:t>Properties in other local authorities in Wales, for which Retail, Leisure and Hospitality Rates Relief is being claimed for this business.</w:t>
      </w:r>
    </w:p>
    <w:p w14:paraId="3A195420" w14:textId="77777777" w:rsidR="00FD6EBB" w:rsidRDefault="00FD6EBB" w:rsidP="00FD6EBB">
      <w:pPr>
        <w:tabs>
          <w:tab w:val="left" w:pos="2614"/>
        </w:tabs>
        <w:rPr>
          <w:rFonts w:ascii="Arial" w:hAnsi="Arial" w:cs="Arial"/>
          <w:sz w:val="24"/>
          <w:szCs w:val="24"/>
        </w:rPr>
      </w:pPr>
    </w:p>
    <w:tbl>
      <w:tblPr>
        <w:tblW w:w="1473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500"/>
        <w:gridCol w:w="6237"/>
      </w:tblGrid>
      <w:tr w:rsidR="00FD6EBB" w:rsidRPr="00DA2C6A" w14:paraId="6B71E884" w14:textId="77777777" w:rsidTr="005A3581">
        <w:trPr>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78BD2291" w14:textId="77777777" w:rsidR="00FD6EBB" w:rsidRPr="00DA2C6A" w:rsidRDefault="00FD6EBB" w:rsidP="005A3581">
            <w:pPr>
              <w:rPr>
                <w:rFonts w:ascii="Arial" w:hAnsi="Arial" w:cs="Arial"/>
                <w:b/>
                <w:sz w:val="24"/>
                <w:szCs w:val="24"/>
              </w:rPr>
            </w:pPr>
            <w:r>
              <w:rPr>
                <w:rFonts w:ascii="Arial" w:hAnsi="Arial" w:cs="Arial"/>
                <w:b/>
                <w:sz w:val="24"/>
                <w:szCs w:val="24"/>
              </w:rPr>
              <w:t>Address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E417CE" w14:textId="77777777" w:rsidR="00FD6EBB" w:rsidRPr="00DA2C6A" w:rsidRDefault="00FD6EBB" w:rsidP="005A3581">
            <w:pPr>
              <w:rPr>
                <w:rFonts w:ascii="Arial" w:hAnsi="Arial" w:cs="Arial"/>
                <w:b/>
                <w:sz w:val="24"/>
                <w:szCs w:val="24"/>
              </w:rPr>
            </w:pPr>
            <w:r>
              <w:rPr>
                <w:rFonts w:ascii="Arial" w:hAnsi="Arial" w:cs="Arial"/>
                <w:b/>
                <w:sz w:val="24"/>
                <w:szCs w:val="24"/>
              </w:rPr>
              <w:t>Local authority</w:t>
            </w:r>
          </w:p>
        </w:tc>
      </w:tr>
      <w:tr w:rsidR="00FD6EBB" w:rsidRPr="00DA2C6A" w14:paraId="76AF10ED" w14:textId="77777777" w:rsidTr="005A3581">
        <w:trPr>
          <w:trHeight w:val="324"/>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0BF1F004" w14:textId="77777777" w:rsidR="00FD6EBB" w:rsidRPr="00DA2C6A" w:rsidRDefault="00FD6EBB" w:rsidP="005A3581">
            <w:pPr>
              <w:rPr>
                <w:rFonts w:ascii="Arial" w:hAnsi="Arial" w:cs="Arial"/>
                <w:sz w:val="24"/>
                <w:szCs w:val="24"/>
              </w:rPr>
            </w:pPr>
            <w:r>
              <w:rPr>
                <w:rFonts w:ascii="Arial" w:hAnsi="Arial" w:cs="Arial"/>
                <w:sz w:val="24"/>
                <w:szCs w:val="24"/>
              </w:rPr>
              <w:t>[Property address]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9177D5" w14:textId="77777777" w:rsidR="00FD6EBB" w:rsidRPr="00DA2C6A" w:rsidRDefault="00FD6EBB" w:rsidP="005A3581">
            <w:pPr>
              <w:rPr>
                <w:rFonts w:ascii="Arial" w:hAnsi="Arial" w:cs="Arial"/>
                <w:sz w:val="24"/>
                <w:szCs w:val="24"/>
              </w:rPr>
            </w:pPr>
            <w:r>
              <w:rPr>
                <w:rFonts w:ascii="Arial" w:hAnsi="Arial" w:cs="Arial"/>
                <w:sz w:val="24"/>
                <w:szCs w:val="24"/>
              </w:rPr>
              <w:t>[Pick list could be used]</w:t>
            </w:r>
          </w:p>
        </w:tc>
      </w:tr>
      <w:tr w:rsidR="00FD6EBB" w14:paraId="0D68B9C9" w14:textId="77777777" w:rsidTr="005A3581">
        <w:trPr>
          <w:trHeight w:val="397"/>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3529392D" w14:textId="77777777" w:rsidR="00FD6EBB" w:rsidRDefault="00FD6EBB" w:rsidP="005A3581">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34E8A" w14:textId="77777777" w:rsidR="00FD6EBB" w:rsidRDefault="00FD6EBB" w:rsidP="005A3581">
            <w:pPr>
              <w:rPr>
                <w:rFonts w:ascii="Arial" w:hAnsi="Arial" w:cs="Arial"/>
                <w:sz w:val="24"/>
                <w:szCs w:val="24"/>
              </w:rPr>
            </w:pPr>
          </w:p>
        </w:tc>
      </w:tr>
      <w:tr w:rsidR="00FD6EBB" w14:paraId="6DE3C786" w14:textId="77777777" w:rsidTr="005A3581">
        <w:trPr>
          <w:trHeight w:val="417"/>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05AC0999" w14:textId="77777777" w:rsidR="00FD6EBB" w:rsidRDefault="00FD6EBB" w:rsidP="005A3581">
            <w:pPr>
              <w:rPr>
                <w:rFonts w:ascii="Arial" w:hAnsi="Arial" w:cs="Arial"/>
                <w:sz w:val="24"/>
                <w:szCs w:val="24"/>
              </w:rPr>
            </w:pPr>
          </w:p>
        </w:tc>
        <w:tc>
          <w:tcPr>
            <w:tcW w:w="623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F8E130" w14:textId="77777777" w:rsidR="00FD6EBB" w:rsidRDefault="00FD6EBB" w:rsidP="005A3581">
            <w:pPr>
              <w:rPr>
                <w:rFonts w:ascii="Arial" w:hAnsi="Arial" w:cs="Arial"/>
                <w:sz w:val="24"/>
                <w:szCs w:val="24"/>
              </w:rPr>
            </w:pPr>
          </w:p>
        </w:tc>
      </w:tr>
      <w:tr w:rsidR="00FD6EBB" w14:paraId="35A17AF6" w14:textId="77777777" w:rsidTr="005A3581">
        <w:trPr>
          <w:trHeight w:val="422"/>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566A5EC2" w14:textId="77777777" w:rsidR="00FD6EBB" w:rsidRDefault="00FD6EBB" w:rsidP="005A3581">
            <w:pPr>
              <w:rPr>
                <w:rFonts w:ascii="Arial" w:hAnsi="Arial" w:cs="Arial"/>
                <w:sz w:val="24"/>
                <w:szCs w:val="24"/>
              </w:rPr>
            </w:pPr>
          </w:p>
        </w:tc>
        <w:tc>
          <w:tcPr>
            <w:tcW w:w="623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9C214B7" w14:textId="77777777" w:rsidR="00FD6EBB" w:rsidRDefault="00FD6EBB" w:rsidP="005A3581">
            <w:pPr>
              <w:rPr>
                <w:rFonts w:ascii="Arial" w:hAnsi="Arial" w:cs="Arial"/>
                <w:sz w:val="24"/>
                <w:szCs w:val="24"/>
              </w:rPr>
            </w:pPr>
          </w:p>
        </w:tc>
      </w:tr>
    </w:tbl>
    <w:p w14:paraId="0EF6F7FA" w14:textId="77777777" w:rsidR="00FD6EBB" w:rsidRDefault="00FD6EBB" w:rsidP="00FD6EBB">
      <w:pPr>
        <w:rPr>
          <w:rFonts w:ascii="Arial" w:hAnsi="Arial" w:cs="Arial"/>
          <w:sz w:val="24"/>
          <w:szCs w:val="24"/>
        </w:rPr>
      </w:pPr>
    </w:p>
    <w:p w14:paraId="3393E5AC" w14:textId="77777777" w:rsidR="00FD6EBB" w:rsidRDefault="00FD6EBB" w:rsidP="00FD6EBB">
      <w:pPr>
        <w:keepNext/>
        <w:rPr>
          <w:rFonts w:ascii="Arial" w:hAnsi="Arial" w:cs="Arial"/>
          <w:b/>
          <w:sz w:val="24"/>
          <w:szCs w:val="24"/>
        </w:rPr>
      </w:pPr>
      <w:r>
        <w:rPr>
          <w:rFonts w:ascii="Arial" w:hAnsi="Arial" w:cs="Arial"/>
          <w:b/>
          <w:sz w:val="24"/>
          <w:szCs w:val="24"/>
        </w:rPr>
        <w:lastRenderedPageBreak/>
        <w:t>Declaration:</w:t>
      </w:r>
    </w:p>
    <w:p w14:paraId="4BDEC5A2" w14:textId="77777777" w:rsidR="00FD6EBB" w:rsidRDefault="00FD6EBB" w:rsidP="00FD6EBB">
      <w:pPr>
        <w:rPr>
          <w:rFonts w:ascii="Arial" w:hAnsi="Arial" w:cs="Arial"/>
          <w:sz w:val="24"/>
          <w:szCs w:val="24"/>
        </w:rPr>
      </w:pPr>
    </w:p>
    <w:p w14:paraId="3C50C300" w14:textId="670AEA7A" w:rsidR="00FD6EBB" w:rsidRDefault="00FD6EBB" w:rsidP="00FD6EBB">
      <w:pPr>
        <w:rPr>
          <w:rFonts w:ascii="Arial" w:hAnsi="Arial" w:cs="Arial"/>
          <w:sz w:val="24"/>
          <w:szCs w:val="24"/>
        </w:rPr>
      </w:pPr>
      <w:r w:rsidRPr="00510EA7">
        <w:rPr>
          <w:rFonts w:ascii="Arial" w:hAnsi="Arial" w:cs="Arial"/>
          <w:sz w:val="24"/>
          <w:szCs w:val="24"/>
        </w:rPr>
        <w:t xml:space="preserve">I </w:t>
      </w:r>
      <w:r>
        <w:rPr>
          <w:rFonts w:ascii="Arial" w:hAnsi="Arial" w:cs="Arial"/>
          <w:sz w:val="24"/>
          <w:szCs w:val="24"/>
        </w:rPr>
        <w:t>understand</w:t>
      </w:r>
      <w:r w:rsidRPr="00510EA7">
        <w:rPr>
          <w:rFonts w:ascii="Arial" w:hAnsi="Arial" w:cs="Arial"/>
          <w:sz w:val="24"/>
          <w:szCs w:val="24"/>
        </w:rPr>
        <w:t xml:space="preserve"> that the total value of</w:t>
      </w:r>
      <w:r w:rsidR="00F04D28">
        <w:rPr>
          <w:rFonts w:ascii="Arial" w:hAnsi="Arial" w:cs="Arial"/>
          <w:sz w:val="24"/>
          <w:szCs w:val="24"/>
        </w:rPr>
        <w:t xml:space="preserve"> </w:t>
      </w:r>
      <w:r w:rsidR="00355F05">
        <w:rPr>
          <w:rFonts w:ascii="Arial" w:hAnsi="Arial" w:cs="Arial"/>
          <w:sz w:val="24"/>
          <w:szCs w:val="24"/>
        </w:rPr>
        <w:t xml:space="preserve">the relief claimed under the </w:t>
      </w:r>
      <w:r w:rsidR="000030A8">
        <w:rPr>
          <w:rFonts w:ascii="Arial" w:hAnsi="Arial" w:cs="Arial"/>
          <w:sz w:val="24"/>
          <w:szCs w:val="24"/>
        </w:rPr>
        <w:t>R</w:t>
      </w:r>
      <w:r w:rsidR="00F04D28">
        <w:rPr>
          <w:rFonts w:ascii="Arial" w:hAnsi="Arial" w:cs="Arial"/>
          <w:sz w:val="24"/>
          <w:szCs w:val="24"/>
        </w:rPr>
        <w:t xml:space="preserve">etail, </w:t>
      </w:r>
      <w:r w:rsidR="000030A8">
        <w:rPr>
          <w:rFonts w:ascii="Arial" w:hAnsi="Arial" w:cs="Arial"/>
          <w:sz w:val="24"/>
          <w:szCs w:val="24"/>
        </w:rPr>
        <w:t>L</w:t>
      </w:r>
      <w:r w:rsidR="00F04D28">
        <w:rPr>
          <w:rFonts w:ascii="Arial" w:hAnsi="Arial" w:cs="Arial"/>
          <w:sz w:val="24"/>
          <w:szCs w:val="24"/>
        </w:rPr>
        <w:t xml:space="preserve">eisure and </w:t>
      </w:r>
      <w:r w:rsidR="000030A8">
        <w:rPr>
          <w:rFonts w:ascii="Arial" w:hAnsi="Arial" w:cs="Arial"/>
          <w:sz w:val="24"/>
          <w:szCs w:val="24"/>
        </w:rPr>
        <w:t>H</w:t>
      </w:r>
      <w:r w:rsidR="00F04D28">
        <w:rPr>
          <w:rFonts w:ascii="Arial" w:hAnsi="Arial" w:cs="Arial"/>
          <w:sz w:val="24"/>
          <w:szCs w:val="24"/>
        </w:rPr>
        <w:t xml:space="preserve">ospitality </w:t>
      </w:r>
      <w:r w:rsidR="000030A8">
        <w:rPr>
          <w:rFonts w:ascii="Arial" w:hAnsi="Arial" w:cs="Arial"/>
          <w:sz w:val="24"/>
          <w:szCs w:val="24"/>
        </w:rPr>
        <w:t>R</w:t>
      </w:r>
      <w:r w:rsidR="00F04D28">
        <w:rPr>
          <w:rFonts w:ascii="Arial" w:hAnsi="Arial" w:cs="Arial"/>
          <w:sz w:val="24"/>
          <w:szCs w:val="24"/>
        </w:rPr>
        <w:t xml:space="preserve">ates </w:t>
      </w:r>
      <w:r w:rsidR="000030A8">
        <w:rPr>
          <w:rFonts w:ascii="Arial" w:hAnsi="Arial" w:cs="Arial"/>
          <w:sz w:val="24"/>
          <w:szCs w:val="24"/>
        </w:rPr>
        <w:t>R</w:t>
      </w:r>
      <w:r w:rsidR="00F04D28" w:rsidRPr="00510EA7">
        <w:rPr>
          <w:rFonts w:ascii="Arial" w:hAnsi="Arial" w:cs="Arial"/>
          <w:sz w:val="24"/>
          <w:szCs w:val="24"/>
        </w:rPr>
        <w:t>elief</w:t>
      </w:r>
      <w:r w:rsidRPr="00510EA7">
        <w:rPr>
          <w:rFonts w:ascii="Arial" w:hAnsi="Arial" w:cs="Arial"/>
          <w:sz w:val="24"/>
          <w:szCs w:val="24"/>
        </w:rPr>
        <w:t xml:space="preserve"> </w:t>
      </w:r>
      <w:r w:rsidR="000030A8">
        <w:rPr>
          <w:rFonts w:ascii="Arial" w:hAnsi="Arial" w:cs="Arial"/>
          <w:sz w:val="24"/>
          <w:szCs w:val="24"/>
        </w:rPr>
        <w:t>S</w:t>
      </w:r>
      <w:r w:rsidR="00F04D28">
        <w:rPr>
          <w:rFonts w:ascii="Arial" w:hAnsi="Arial" w:cs="Arial"/>
          <w:sz w:val="24"/>
          <w:szCs w:val="24"/>
        </w:rPr>
        <w:t xml:space="preserve">cheme </w:t>
      </w:r>
      <w:r w:rsidRPr="00510EA7">
        <w:rPr>
          <w:rFonts w:ascii="Arial" w:hAnsi="Arial" w:cs="Arial"/>
          <w:sz w:val="24"/>
          <w:szCs w:val="24"/>
        </w:rPr>
        <w:t xml:space="preserve">sought by [INSERT BUSINESS NAME] across </w:t>
      </w:r>
      <w:r>
        <w:rPr>
          <w:rFonts w:ascii="Arial" w:hAnsi="Arial" w:cs="Arial"/>
          <w:sz w:val="24"/>
          <w:szCs w:val="24"/>
        </w:rPr>
        <w:t xml:space="preserve">the whole of </w:t>
      </w:r>
      <w:r w:rsidRPr="00510EA7">
        <w:rPr>
          <w:rFonts w:ascii="Arial" w:hAnsi="Arial" w:cs="Arial"/>
          <w:sz w:val="24"/>
          <w:szCs w:val="24"/>
        </w:rPr>
        <w:t xml:space="preserve">Wales </w:t>
      </w:r>
      <w:r>
        <w:rPr>
          <w:rFonts w:ascii="Arial" w:hAnsi="Arial" w:cs="Arial"/>
          <w:sz w:val="24"/>
          <w:szCs w:val="24"/>
        </w:rPr>
        <w:t>can</w:t>
      </w:r>
      <w:r w:rsidRPr="00510EA7">
        <w:rPr>
          <w:rFonts w:ascii="Arial" w:hAnsi="Arial" w:cs="Arial"/>
          <w:sz w:val="24"/>
          <w:szCs w:val="24"/>
        </w:rPr>
        <w:t xml:space="preserve">not </w:t>
      </w:r>
      <w:r>
        <w:rPr>
          <w:rFonts w:ascii="Arial" w:hAnsi="Arial" w:cs="Arial"/>
          <w:sz w:val="24"/>
          <w:szCs w:val="24"/>
        </w:rPr>
        <w:t>ex</w:t>
      </w:r>
      <w:r w:rsidRPr="00510EA7">
        <w:rPr>
          <w:rFonts w:ascii="Arial" w:hAnsi="Arial" w:cs="Arial"/>
          <w:sz w:val="24"/>
          <w:szCs w:val="24"/>
        </w:rPr>
        <w:t xml:space="preserve">ceed £110,000 and that </w:t>
      </w:r>
      <w:r>
        <w:rPr>
          <w:rFonts w:ascii="Arial" w:hAnsi="Arial" w:cs="Arial"/>
          <w:sz w:val="24"/>
          <w:szCs w:val="24"/>
        </w:rPr>
        <w:t xml:space="preserve">deliberate </w:t>
      </w:r>
      <w:r w:rsidRPr="00510EA7">
        <w:rPr>
          <w:rFonts w:ascii="Arial" w:hAnsi="Arial" w:cs="Arial"/>
          <w:sz w:val="24"/>
          <w:szCs w:val="24"/>
        </w:rPr>
        <w:t xml:space="preserve">attempts to claim relief over £110,000 </w:t>
      </w:r>
      <w:r>
        <w:rPr>
          <w:rFonts w:ascii="Arial" w:hAnsi="Arial" w:cs="Arial"/>
          <w:sz w:val="24"/>
          <w:szCs w:val="24"/>
        </w:rPr>
        <w:t>risks</w:t>
      </w:r>
      <w:r w:rsidRPr="00510EA7">
        <w:rPr>
          <w:rFonts w:ascii="Arial" w:hAnsi="Arial" w:cs="Arial"/>
          <w:sz w:val="24"/>
          <w:szCs w:val="24"/>
        </w:rPr>
        <w:t xml:space="preserve"> all relief</w:t>
      </w:r>
      <w:r>
        <w:rPr>
          <w:rFonts w:ascii="Arial" w:hAnsi="Arial" w:cs="Arial"/>
          <w:sz w:val="24"/>
          <w:szCs w:val="24"/>
        </w:rPr>
        <w:t xml:space="preserve"> granted under the scheme</w:t>
      </w:r>
      <w:r w:rsidRPr="00510EA7">
        <w:rPr>
          <w:rFonts w:ascii="Arial" w:hAnsi="Arial" w:cs="Arial"/>
          <w:sz w:val="24"/>
          <w:szCs w:val="24"/>
        </w:rPr>
        <w:t xml:space="preserve"> being withdrawn.</w:t>
      </w:r>
      <w:r w:rsidR="00FC513A">
        <w:rPr>
          <w:rFonts w:ascii="Arial" w:hAnsi="Arial" w:cs="Arial"/>
          <w:sz w:val="24"/>
          <w:szCs w:val="24"/>
        </w:rPr>
        <w:t xml:space="preserve"> I accept responsibility for notifying my local authority of any change in circumstances, following my application for relief, which could result in the relief awarded to my business being incorrect or exceeding £110,000 across Wales (e.g. a change rateable value).</w:t>
      </w:r>
    </w:p>
    <w:p w14:paraId="0155A71A" w14:textId="77777777" w:rsidR="00FD6EBB" w:rsidRDefault="00FD6EBB" w:rsidP="00FD6EBB">
      <w:pPr>
        <w:rPr>
          <w:rFonts w:ascii="Arial" w:hAnsi="Arial" w:cs="Arial"/>
          <w:sz w:val="24"/>
          <w:szCs w:val="24"/>
        </w:rPr>
      </w:pPr>
    </w:p>
    <w:p w14:paraId="4DF84A97" w14:textId="6567C808" w:rsidR="00FD6EBB" w:rsidRDefault="00FD6EBB" w:rsidP="00FD6EBB">
      <w:pPr>
        <w:rPr>
          <w:rFonts w:ascii="Arial" w:hAnsi="Arial" w:cs="Arial"/>
          <w:sz w:val="24"/>
          <w:szCs w:val="21"/>
        </w:rPr>
      </w:pPr>
      <w:r>
        <w:rPr>
          <w:rFonts w:ascii="Arial" w:hAnsi="Arial" w:cs="Arial"/>
          <w:sz w:val="24"/>
          <w:szCs w:val="24"/>
        </w:rPr>
        <w:t>I understand that, should relief in excess of £110,000 be granted for any reason, a proportion of it will be reclaimed, in respect of one or more properties, to reduce the value of the relief awarded to £110,000</w:t>
      </w:r>
      <w:r w:rsidR="0045695A">
        <w:rPr>
          <w:rFonts w:ascii="Arial" w:hAnsi="Arial" w:cs="Arial"/>
          <w:sz w:val="24"/>
          <w:szCs w:val="24"/>
        </w:rPr>
        <w:t xml:space="preserve"> or below as appropriate</w:t>
      </w:r>
      <w:r>
        <w:rPr>
          <w:rFonts w:ascii="Arial" w:hAnsi="Arial" w:cs="Arial"/>
          <w:sz w:val="24"/>
          <w:szCs w:val="24"/>
        </w:rPr>
        <w:t xml:space="preserve">. I also understand that, if relief in excess of £110,000 is granted as a result of a deliberate attempt to claim more than the maximum amount allowed, all the </w:t>
      </w:r>
      <w:r>
        <w:rPr>
          <w:rFonts w:ascii="Arial" w:hAnsi="Arial" w:cs="Arial"/>
          <w:sz w:val="24"/>
          <w:szCs w:val="21"/>
        </w:rPr>
        <w:t xml:space="preserve">Retail, Leisure and Hospitality Rates Relief allowed </w:t>
      </w:r>
      <w:r w:rsidR="00F04D28">
        <w:rPr>
          <w:rFonts w:ascii="Arial" w:hAnsi="Arial" w:cs="Arial"/>
          <w:sz w:val="24"/>
          <w:szCs w:val="21"/>
        </w:rPr>
        <w:t xml:space="preserve">for [INSERT BUSINESS NAME] </w:t>
      </w:r>
      <w:r>
        <w:rPr>
          <w:rFonts w:ascii="Arial" w:hAnsi="Arial" w:cs="Arial"/>
          <w:sz w:val="24"/>
          <w:szCs w:val="21"/>
        </w:rPr>
        <w:t>across Wales may be removed, and the full amount of rates</w:t>
      </w:r>
      <w:r w:rsidR="0045695A">
        <w:rPr>
          <w:rFonts w:ascii="Arial" w:hAnsi="Arial" w:cs="Arial"/>
          <w:sz w:val="24"/>
          <w:szCs w:val="21"/>
        </w:rPr>
        <w:t xml:space="preserve"> liability</w:t>
      </w:r>
      <w:r>
        <w:rPr>
          <w:rFonts w:ascii="Arial" w:hAnsi="Arial" w:cs="Arial"/>
          <w:sz w:val="24"/>
          <w:szCs w:val="21"/>
        </w:rPr>
        <w:t xml:space="preserve"> will become payable. </w:t>
      </w:r>
    </w:p>
    <w:p w14:paraId="5971BA24" w14:textId="7AFECBBE" w:rsidR="0075415E" w:rsidRDefault="0075415E" w:rsidP="00FD6EBB">
      <w:pPr>
        <w:rPr>
          <w:rFonts w:ascii="Arial" w:hAnsi="Arial" w:cs="Arial"/>
          <w:sz w:val="24"/>
          <w:szCs w:val="21"/>
        </w:rPr>
      </w:pPr>
    </w:p>
    <w:p w14:paraId="1BDB41F8" w14:textId="7CADC14C" w:rsidR="0075415E" w:rsidRDefault="007A3966" w:rsidP="00FD6EBB">
      <w:pPr>
        <w:rPr>
          <w:rFonts w:ascii="Arial" w:hAnsi="Arial" w:cs="Arial"/>
          <w:sz w:val="24"/>
          <w:szCs w:val="24"/>
        </w:rPr>
      </w:pPr>
      <w:r w:rsidRPr="00FD65E3">
        <w:rPr>
          <w:rFonts w:ascii="Arial" w:hAnsi="Arial" w:cs="Arial"/>
          <w:sz w:val="24"/>
          <w:szCs w:val="24"/>
        </w:rPr>
        <w:t xml:space="preserve">I understand that the relief will be provided as a subsidy by way of Minimal Financial Assistance (MFA). </w:t>
      </w:r>
      <w:r w:rsidR="0075415E" w:rsidRPr="00FD65E3">
        <w:rPr>
          <w:rFonts w:ascii="Arial" w:hAnsi="Arial" w:cs="Arial"/>
          <w:sz w:val="24"/>
          <w:szCs w:val="24"/>
        </w:rPr>
        <w:t xml:space="preserve">I confirm that, in claiming this relief, I shall not receive more than £315,000 in total of </w:t>
      </w:r>
      <w:r w:rsidRPr="00FD65E3">
        <w:rPr>
          <w:rFonts w:ascii="Arial" w:hAnsi="Arial" w:cs="Arial"/>
          <w:sz w:val="24"/>
          <w:szCs w:val="24"/>
        </w:rPr>
        <w:t>MFA</w:t>
      </w:r>
      <w:r w:rsidR="0075415E" w:rsidRPr="00FD65E3">
        <w:rPr>
          <w:rFonts w:ascii="Arial" w:hAnsi="Arial" w:cs="Arial"/>
          <w:sz w:val="24"/>
          <w:szCs w:val="24"/>
        </w:rPr>
        <w:t xml:space="preserve"> over three years (</w:t>
      </w:r>
      <w:r w:rsidRPr="00FD65E3">
        <w:rPr>
          <w:rFonts w:ascii="Arial" w:hAnsi="Arial" w:cs="Arial"/>
          <w:sz w:val="24"/>
          <w:szCs w:val="24"/>
        </w:rPr>
        <w:t>financial years 202</w:t>
      </w:r>
      <w:r w:rsidR="004F4F42">
        <w:rPr>
          <w:rFonts w:ascii="Arial" w:hAnsi="Arial" w:cs="Arial"/>
          <w:sz w:val="24"/>
          <w:szCs w:val="24"/>
        </w:rPr>
        <w:t>2</w:t>
      </w:r>
      <w:r w:rsidRPr="00FD65E3">
        <w:rPr>
          <w:rFonts w:ascii="Arial" w:hAnsi="Arial" w:cs="Arial"/>
          <w:sz w:val="24"/>
          <w:szCs w:val="24"/>
        </w:rPr>
        <w:t>-2</w:t>
      </w:r>
      <w:r w:rsidR="004F4F42">
        <w:rPr>
          <w:rFonts w:ascii="Arial" w:hAnsi="Arial" w:cs="Arial"/>
          <w:sz w:val="24"/>
          <w:szCs w:val="24"/>
        </w:rPr>
        <w:t>3</w:t>
      </w:r>
      <w:r w:rsidRPr="00FD65E3">
        <w:rPr>
          <w:rFonts w:ascii="Arial" w:hAnsi="Arial" w:cs="Arial"/>
          <w:sz w:val="24"/>
          <w:szCs w:val="24"/>
        </w:rPr>
        <w:t xml:space="preserve"> to</w:t>
      </w:r>
      <w:r w:rsidR="0075415E" w:rsidRPr="00FD65E3">
        <w:rPr>
          <w:rFonts w:ascii="Arial" w:hAnsi="Arial" w:cs="Arial"/>
          <w:sz w:val="24"/>
          <w:szCs w:val="24"/>
        </w:rPr>
        <w:t xml:space="preserve"> 202</w:t>
      </w:r>
      <w:r w:rsidR="004F4F42">
        <w:rPr>
          <w:rFonts w:ascii="Arial" w:hAnsi="Arial" w:cs="Arial"/>
          <w:sz w:val="24"/>
          <w:szCs w:val="24"/>
        </w:rPr>
        <w:t>4</w:t>
      </w:r>
      <w:r w:rsidR="0075415E" w:rsidRPr="00FD65E3">
        <w:rPr>
          <w:rFonts w:ascii="Arial" w:hAnsi="Arial" w:cs="Arial"/>
          <w:sz w:val="24"/>
          <w:szCs w:val="24"/>
        </w:rPr>
        <w:t>-2</w:t>
      </w:r>
      <w:r w:rsidR="004F4F42">
        <w:rPr>
          <w:rFonts w:ascii="Arial" w:hAnsi="Arial" w:cs="Arial"/>
          <w:sz w:val="24"/>
          <w:szCs w:val="24"/>
        </w:rPr>
        <w:t>5</w:t>
      </w:r>
      <w:r w:rsidRPr="00FD65E3">
        <w:rPr>
          <w:rFonts w:ascii="Arial" w:hAnsi="Arial" w:cs="Arial"/>
          <w:sz w:val="24"/>
          <w:szCs w:val="24"/>
        </w:rPr>
        <w:t xml:space="preserve"> inclusive</w:t>
      </w:r>
      <w:r w:rsidR="0075415E" w:rsidRPr="00FD65E3">
        <w:rPr>
          <w:rFonts w:ascii="Arial" w:hAnsi="Arial" w:cs="Arial"/>
          <w:sz w:val="24"/>
          <w:szCs w:val="24"/>
        </w:rPr>
        <w:t>).</w:t>
      </w:r>
    </w:p>
    <w:p w14:paraId="49525AE6" w14:textId="77777777" w:rsidR="00FD6EBB" w:rsidRDefault="00FD6EBB" w:rsidP="00FD6EBB">
      <w:pPr>
        <w:rPr>
          <w:rFonts w:ascii="Arial" w:hAnsi="Arial" w:cs="Arial"/>
          <w:sz w:val="24"/>
          <w:szCs w:val="24"/>
        </w:rPr>
      </w:pPr>
    </w:p>
    <w:p w14:paraId="7775F8E7" w14:textId="1C04B7CC" w:rsidR="00FD6EBB" w:rsidRDefault="00FD6EBB" w:rsidP="00FD6EBB">
      <w:pPr>
        <w:rPr>
          <w:rFonts w:ascii="Arial" w:hAnsi="Arial" w:cs="Arial"/>
          <w:sz w:val="24"/>
          <w:szCs w:val="24"/>
        </w:rPr>
      </w:pPr>
      <w:r>
        <w:rPr>
          <w:rFonts w:ascii="Arial" w:hAnsi="Arial" w:cs="Arial"/>
          <w:sz w:val="24"/>
          <w:szCs w:val="24"/>
        </w:rPr>
        <w:t>I acknowledge that my local authority</w:t>
      </w:r>
      <w:r w:rsidR="00FF0ADA">
        <w:rPr>
          <w:rFonts w:ascii="Arial" w:hAnsi="Arial" w:cs="Arial"/>
          <w:sz w:val="24"/>
          <w:szCs w:val="24"/>
        </w:rPr>
        <w:t>, any other local authority in Wales</w:t>
      </w:r>
      <w:r>
        <w:rPr>
          <w:rFonts w:ascii="Arial" w:hAnsi="Arial" w:cs="Arial"/>
          <w:sz w:val="24"/>
          <w:szCs w:val="24"/>
        </w:rPr>
        <w:t xml:space="preserve"> and/or the Welsh Government will undertake any appropriate checks considered necessary to assess this application for rates relief, including cross checks of any information already held by the authority</w:t>
      </w:r>
      <w:r w:rsidR="00FF0ADA">
        <w:rPr>
          <w:rFonts w:ascii="Arial" w:hAnsi="Arial" w:cs="Arial"/>
          <w:sz w:val="24"/>
          <w:szCs w:val="24"/>
        </w:rPr>
        <w:t>, any other local authority in Wales</w:t>
      </w:r>
      <w:r>
        <w:rPr>
          <w:rFonts w:ascii="Arial" w:hAnsi="Arial" w:cs="Arial"/>
          <w:sz w:val="24"/>
          <w:szCs w:val="24"/>
        </w:rPr>
        <w:t xml:space="preserve"> or Welsh Government. I understand the data I have provided will be shared with Welsh Government </w:t>
      </w:r>
      <w:r w:rsidR="00FF0ADA">
        <w:rPr>
          <w:rFonts w:ascii="Arial" w:hAnsi="Arial" w:cs="Arial"/>
          <w:sz w:val="24"/>
          <w:szCs w:val="24"/>
        </w:rPr>
        <w:t xml:space="preserve">and if </w:t>
      </w:r>
      <w:proofErr w:type="gramStart"/>
      <w:r w:rsidR="00FF0ADA">
        <w:rPr>
          <w:rFonts w:ascii="Arial" w:hAnsi="Arial" w:cs="Arial"/>
          <w:sz w:val="24"/>
          <w:szCs w:val="24"/>
        </w:rPr>
        <w:t>necessary</w:t>
      </w:r>
      <w:proofErr w:type="gramEnd"/>
      <w:r w:rsidR="00FF0ADA">
        <w:rPr>
          <w:rFonts w:ascii="Arial" w:hAnsi="Arial" w:cs="Arial"/>
          <w:sz w:val="24"/>
          <w:szCs w:val="24"/>
        </w:rPr>
        <w:t xml:space="preserve"> any other local </w:t>
      </w:r>
      <w:r w:rsidR="0045695A">
        <w:rPr>
          <w:rFonts w:ascii="Arial" w:hAnsi="Arial" w:cs="Arial"/>
          <w:sz w:val="24"/>
          <w:szCs w:val="24"/>
        </w:rPr>
        <w:t>authority</w:t>
      </w:r>
      <w:r w:rsidR="00FF0ADA">
        <w:rPr>
          <w:rFonts w:ascii="Arial" w:hAnsi="Arial" w:cs="Arial"/>
          <w:sz w:val="24"/>
          <w:szCs w:val="24"/>
        </w:rPr>
        <w:t xml:space="preserve"> in Wales, </w:t>
      </w:r>
      <w:r>
        <w:rPr>
          <w:rFonts w:ascii="Arial" w:hAnsi="Arial" w:cs="Arial"/>
          <w:sz w:val="24"/>
          <w:szCs w:val="24"/>
        </w:rPr>
        <w:t>for this purpose and to prevent fraud and error.</w:t>
      </w:r>
    </w:p>
    <w:p w14:paraId="03DA9D79" w14:textId="77777777" w:rsidR="00FD6EBB" w:rsidRDefault="00FD6EBB" w:rsidP="00FD6EBB">
      <w:pPr>
        <w:rPr>
          <w:rFonts w:ascii="Arial" w:hAnsi="Arial" w:cs="Arial"/>
          <w:sz w:val="24"/>
          <w:szCs w:val="24"/>
        </w:rPr>
      </w:pPr>
    </w:p>
    <w:p w14:paraId="74D7DFA1" w14:textId="214C045C" w:rsidR="00FD6EBB" w:rsidRDefault="00FD6EBB" w:rsidP="00FD6EBB">
      <w:pPr>
        <w:rPr>
          <w:rFonts w:ascii="Arial" w:hAnsi="Arial" w:cs="Arial"/>
          <w:sz w:val="24"/>
          <w:szCs w:val="24"/>
        </w:rPr>
      </w:pPr>
      <w:r>
        <w:rPr>
          <w:rFonts w:ascii="Arial" w:hAnsi="Arial" w:cs="Arial"/>
          <w:sz w:val="24"/>
          <w:szCs w:val="24"/>
        </w:rPr>
        <w:t>I declare that the information provided in this application is true and accurate</w:t>
      </w:r>
      <w:r w:rsidR="00533667">
        <w:rPr>
          <w:rFonts w:ascii="Arial" w:hAnsi="Arial" w:cs="Arial"/>
          <w:sz w:val="24"/>
          <w:szCs w:val="24"/>
        </w:rPr>
        <w:t xml:space="preserve"> to the best of my information, knowledge and belief, </w:t>
      </w:r>
      <w:r>
        <w:rPr>
          <w:rFonts w:ascii="Arial" w:hAnsi="Arial" w:cs="Arial"/>
          <w:sz w:val="24"/>
          <w:szCs w:val="24"/>
        </w:rPr>
        <w:t xml:space="preserve">and I understand that making a false response to any of the questions in this application </w:t>
      </w:r>
      <w:r w:rsidR="00FF0ADA">
        <w:rPr>
          <w:rFonts w:ascii="Arial" w:hAnsi="Arial" w:cs="Arial"/>
          <w:sz w:val="24"/>
          <w:szCs w:val="24"/>
        </w:rPr>
        <w:t>c</w:t>
      </w:r>
      <w:r>
        <w:rPr>
          <w:rFonts w:ascii="Arial" w:hAnsi="Arial" w:cs="Arial"/>
          <w:sz w:val="24"/>
          <w:szCs w:val="24"/>
        </w:rPr>
        <w:t>ould be an act of fraud.</w:t>
      </w:r>
    </w:p>
    <w:p w14:paraId="18AB17EE" w14:textId="77777777" w:rsidR="00FD6EBB" w:rsidRDefault="00FD6EBB" w:rsidP="00FD6EBB">
      <w:pPr>
        <w:rPr>
          <w:rFonts w:ascii="Arial" w:hAnsi="Arial" w:cs="Arial"/>
          <w:sz w:val="24"/>
          <w:szCs w:val="24"/>
        </w:rPr>
      </w:pPr>
      <w:r>
        <w:rPr>
          <w:rFonts w:ascii="Arial" w:hAnsi="Arial" w:cs="Arial"/>
          <w:sz w:val="24"/>
          <w:szCs w:val="24"/>
        </w:rPr>
        <w:t xml:space="preserve"> </w:t>
      </w:r>
    </w:p>
    <w:p w14:paraId="76C1C36C" w14:textId="77777777" w:rsidR="00FD6EBB" w:rsidRDefault="00FD6EBB" w:rsidP="00FD6EBB">
      <w:pPr>
        <w:rPr>
          <w:rFonts w:ascii="Arial" w:hAnsi="Arial" w:cs="Arial"/>
          <w:sz w:val="24"/>
          <w:szCs w:val="24"/>
        </w:rPr>
      </w:pPr>
      <w:r>
        <w:rPr>
          <w:rFonts w:ascii="Arial" w:hAnsi="Arial" w:cs="Arial"/>
          <w:sz w:val="24"/>
          <w:szCs w:val="24"/>
        </w:rPr>
        <w:t>Signed [xxx]</w:t>
      </w:r>
    </w:p>
    <w:p w14:paraId="02730EC2" w14:textId="77777777" w:rsidR="00FD6EBB" w:rsidRDefault="00FD6EBB" w:rsidP="00FD6EBB">
      <w:pPr>
        <w:rPr>
          <w:rFonts w:ascii="Arial" w:hAnsi="Arial" w:cs="Arial"/>
          <w:sz w:val="24"/>
          <w:szCs w:val="24"/>
        </w:rPr>
      </w:pPr>
    </w:p>
    <w:p w14:paraId="1309DA28" w14:textId="77777777" w:rsidR="00FD6EBB" w:rsidRDefault="00FD6EBB" w:rsidP="00FD6EBB">
      <w:pPr>
        <w:rPr>
          <w:rFonts w:ascii="Arial" w:hAnsi="Arial" w:cs="Arial"/>
          <w:sz w:val="24"/>
          <w:szCs w:val="24"/>
        </w:rPr>
      </w:pPr>
      <w:r>
        <w:rPr>
          <w:rFonts w:ascii="Arial" w:hAnsi="Arial" w:cs="Arial"/>
          <w:sz w:val="24"/>
          <w:szCs w:val="24"/>
        </w:rPr>
        <w:t>Name [xxx]</w:t>
      </w:r>
    </w:p>
    <w:p w14:paraId="7C02F46A" w14:textId="77777777" w:rsidR="00FD6EBB" w:rsidRDefault="00FD6EBB" w:rsidP="00FD6EBB">
      <w:pPr>
        <w:rPr>
          <w:rFonts w:ascii="Arial" w:hAnsi="Arial" w:cs="Arial"/>
          <w:sz w:val="24"/>
          <w:szCs w:val="24"/>
        </w:rPr>
      </w:pPr>
    </w:p>
    <w:p w14:paraId="18678D15" w14:textId="77777777" w:rsidR="00FD6EBB" w:rsidRDefault="00FD6EBB" w:rsidP="00FD6EBB">
      <w:pPr>
        <w:tabs>
          <w:tab w:val="left" w:pos="2614"/>
        </w:tabs>
        <w:rPr>
          <w:rFonts w:ascii="Arial" w:hAnsi="Arial" w:cs="Arial"/>
          <w:sz w:val="24"/>
          <w:szCs w:val="24"/>
        </w:rPr>
      </w:pPr>
      <w:r>
        <w:rPr>
          <w:rFonts w:ascii="Arial" w:hAnsi="Arial" w:cs="Arial"/>
          <w:sz w:val="24"/>
          <w:szCs w:val="24"/>
        </w:rPr>
        <w:t>Date [xx/xx/xxxx]</w:t>
      </w:r>
      <w:r>
        <w:rPr>
          <w:rFonts w:ascii="Arial" w:hAnsi="Arial" w:cs="Arial"/>
          <w:sz w:val="24"/>
          <w:szCs w:val="24"/>
        </w:rPr>
        <w:tab/>
      </w:r>
    </w:p>
    <w:p w14:paraId="069AAD19" w14:textId="77777777" w:rsidR="00FD6EBB" w:rsidRPr="00166FC1" w:rsidRDefault="00FD6EBB" w:rsidP="00CD7749">
      <w:pPr>
        <w:rPr>
          <w:rFonts w:ascii="Arial" w:hAnsi="Arial" w:cs="Arial"/>
          <w:sz w:val="24"/>
          <w:szCs w:val="24"/>
        </w:rPr>
      </w:pPr>
    </w:p>
    <w:sectPr w:rsidR="00FD6EBB" w:rsidRPr="00166FC1" w:rsidSect="00577BB7">
      <w:footerReference w:type="default" r:id="rId13"/>
      <w:pgSz w:w="16838" w:h="11906" w:orient="landscape" w:code="9"/>
      <w:pgMar w:top="1135" w:right="1134" w:bottom="1135"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8507" w14:textId="77777777" w:rsidR="006E416C" w:rsidRDefault="006E416C" w:rsidP="00D6416C">
      <w:r>
        <w:separator/>
      </w:r>
    </w:p>
  </w:endnote>
  <w:endnote w:type="continuationSeparator" w:id="0">
    <w:p w14:paraId="76F2D156" w14:textId="77777777" w:rsidR="006E416C" w:rsidRDefault="006E416C" w:rsidP="00D6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6306" w14:textId="03FD4638" w:rsidR="001D0191" w:rsidRPr="00F36683" w:rsidRDefault="001D0191" w:rsidP="0062180B">
    <w:pPr>
      <w:pStyle w:val="Footer"/>
      <w:jc w:val="right"/>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D390" w14:textId="77777777" w:rsidR="006E416C" w:rsidRDefault="006E416C" w:rsidP="00D6416C">
      <w:r>
        <w:separator/>
      </w:r>
    </w:p>
  </w:footnote>
  <w:footnote w:type="continuationSeparator" w:id="0">
    <w:p w14:paraId="2AC75A5C" w14:textId="77777777" w:rsidR="006E416C" w:rsidRDefault="006E416C" w:rsidP="00D6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2FB"/>
    <w:multiLevelType w:val="hybridMultilevel"/>
    <w:tmpl w:val="B242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A7F02"/>
    <w:multiLevelType w:val="hybridMultilevel"/>
    <w:tmpl w:val="87900C62"/>
    <w:lvl w:ilvl="0" w:tplc="F4A624D4">
      <w:start w:val="22"/>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94519"/>
    <w:multiLevelType w:val="hybridMultilevel"/>
    <w:tmpl w:val="7BA6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600D9"/>
    <w:multiLevelType w:val="hybridMultilevel"/>
    <w:tmpl w:val="5136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72A6C"/>
    <w:multiLevelType w:val="hybridMultilevel"/>
    <w:tmpl w:val="40C2A0FE"/>
    <w:lvl w:ilvl="0" w:tplc="5A22235C">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B0B99"/>
    <w:multiLevelType w:val="hybridMultilevel"/>
    <w:tmpl w:val="583699BA"/>
    <w:lvl w:ilvl="0" w:tplc="E16688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A6100"/>
    <w:multiLevelType w:val="hybridMultilevel"/>
    <w:tmpl w:val="FB884C76"/>
    <w:lvl w:ilvl="0" w:tplc="08090013">
      <w:start w:val="1"/>
      <w:numFmt w:val="upp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1B385705"/>
    <w:multiLevelType w:val="hybridMultilevel"/>
    <w:tmpl w:val="2DC691AE"/>
    <w:lvl w:ilvl="0" w:tplc="E166889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1E0169"/>
    <w:multiLevelType w:val="hybridMultilevel"/>
    <w:tmpl w:val="8EDAC868"/>
    <w:lvl w:ilvl="0" w:tplc="E166889C">
      <w:numFmt w:val="bullet"/>
      <w:lvlText w:val="-"/>
      <w:lvlJc w:val="left"/>
      <w:pPr>
        <w:ind w:left="1145" w:hanging="360"/>
      </w:pPr>
      <w:rPr>
        <w:rFonts w:ascii="Arial" w:eastAsiaTheme="minorHAnsi" w:hAnsi="Arial"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32470B2F"/>
    <w:multiLevelType w:val="hybridMultilevel"/>
    <w:tmpl w:val="6F8C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80B74"/>
    <w:multiLevelType w:val="hybridMultilevel"/>
    <w:tmpl w:val="18A00FEE"/>
    <w:lvl w:ilvl="0" w:tplc="E166889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5604CB"/>
    <w:multiLevelType w:val="hybridMultilevel"/>
    <w:tmpl w:val="97926A82"/>
    <w:lvl w:ilvl="0" w:tplc="5A22235C">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14C16"/>
    <w:multiLevelType w:val="hybridMultilevel"/>
    <w:tmpl w:val="3E28ED9A"/>
    <w:lvl w:ilvl="0" w:tplc="F83EE636">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43AE2C11"/>
    <w:multiLevelType w:val="hybridMultilevel"/>
    <w:tmpl w:val="1990FB0A"/>
    <w:lvl w:ilvl="0" w:tplc="9948D468">
      <w:start w:val="1"/>
      <w:numFmt w:val="lowerRoman"/>
      <w:lvlText w:val="%1."/>
      <w:lvlJc w:val="left"/>
      <w:pPr>
        <w:ind w:left="6840" w:hanging="360"/>
      </w:pPr>
      <w:rPr>
        <w:rFonts w:hint="default"/>
      </w:rPr>
    </w:lvl>
    <w:lvl w:ilvl="1" w:tplc="08090019" w:tentative="1">
      <w:start w:val="1"/>
      <w:numFmt w:val="lowerLetter"/>
      <w:lvlText w:val="%2."/>
      <w:lvlJc w:val="left"/>
      <w:pPr>
        <w:ind w:left="7560" w:hanging="360"/>
      </w:pPr>
    </w:lvl>
    <w:lvl w:ilvl="2" w:tplc="0809001B" w:tentative="1">
      <w:start w:val="1"/>
      <w:numFmt w:val="lowerRoman"/>
      <w:lvlText w:val="%3."/>
      <w:lvlJc w:val="right"/>
      <w:pPr>
        <w:ind w:left="8280" w:hanging="180"/>
      </w:pPr>
    </w:lvl>
    <w:lvl w:ilvl="3" w:tplc="0809000F" w:tentative="1">
      <w:start w:val="1"/>
      <w:numFmt w:val="decimal"/>
      <w:lvlText w:val="%4."/>
      <w:lvlJc w:val="left"/>
      <w:pPr>
        <w:ind w:left="9000" w:hanging="360"/>
      </w:pPr>
    </w:lvl>
    <w:lvl w:ilvl="4" w:tplc="08090019" w:tentative="1">
      <w:start w:val="1"/>
      <w:numFmt w:val="lowerLetter"/>
      <w:lvlText w:val="%5."/>
      <w:lvlJc w:val="left"/>
      <w:pPr>
        <w:ind w:left="9720" w:hanging="360"/>
      </w:pPr>
    </w:lvl>
    <w:lvl w:ilvl="5" w:tplc="0809001B" w:tentative="1">
      <w:start w:val="1"/>
      <w:numFmt w:val="lowerRoman"/>
      <w:lvlText w:val="%6."/>
      <w:lvlJc w:val="right"/>
      <w:pPr>
        <w:ind w:left="10440" w:hanging="180"/>
      </w:pPr>
    </w:lvl>
    <w:lvl w:ilvl="6" w:tplc="0809000F" w:tentative="1">
      <w:start w:val="1"/>
      <w:numFmt w:val="decimal"/>
      <w:lvlText w:val="%7."/>
      <w:lvlJc w:val="left"/>
      <w:pPr>
        <w:ind w:left="11160" w:hanging="360"/>
      </w:pPr>
    </w:lvl>
    <w:lvl w:ilvl="7" w:tplc="08090019" w:tentative="1">
      <w:start w:val="1"/>
      <w:numFmt w:val="lowerLetter"/>
      <w:lvlText w:val="%8."/>
      <w:lvlJc w:val="left"/>
      <w:pPr>
        <w:ind w:left="11880" w:hanging="360"/>
      </w:pPr>
    </w:lvl>
    <w:lvl w:ilvl="8" w:tplc="0809001B" w:tentative="1">
      <w:start w:val="1"/>
      <w:numFmt w:val="lowerRoman"/>
      <w:lvlText w:val="%9."/>
      <w:lvlJc w:val="right"/>
      <w:pPr>
        <w:ind w:left="12600" w:hanging="180"/>
      </w:pPr>
    </w:lvl>
  </w:abstractNum>
  <w:abstractNum w:abstractNumId="14" w15:restartNumberingAfterBreak="0">
    <w:nsid w:val="4A8A614D"/>
    <w:multiLevelType w:val="hybridMultilevel"/>
    <w:tmpl w:val="0FF0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549AE"/>
    <w:multiLevelType w:val="hybridMultilevel"/>
    <w:tmpl w:val="202A6978"/>
    <w:lvl w:ilvl="0" w:tplc="E166889C">
      <w:numFmt w:val="bullet"/>
      <w:lvlText w:val="-"/>
      <w:lvlJc w:val="left"/>
      <w:pPr>
        <w:ind w:left="1210" w:hanging="360"/>
      </w:pPr>
      <w:rPr>
        <w:rFonts w:ascii="Arial" w:eastAsiaTheme="minorHAnsi" w:hAnsi="Arial" w:cs="Aria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6" w15:restartNumberingAfterBreak="0">
    <w:nsid w:val="4D963C61"/>
    <w:multiLevelType w:val="hybridMultilevel"/>
    <w:tmpl w:val="482C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2B1710"/>
    <w:multiLevelType w:val="hybridMultilevel"/>
    <w:tmpl w:val="027A68EA"/>
    <w:lvl w:ilvl="0" w:tplc="0A6AECE4">
      <w:start w:val="16"/>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B74D86"/>
    <w:multiLevelType w:val="hybridMultilevel"/>
    <w:tmpl w:val="99BC4664"/>
    <w:lvl w:ilvl="0" w:tplc="E166889C">
      <w:numFmt w:val="bullet"/>
      <w:lvlText w:val="-"/>
      <w:lvlJc w:val="left"/>
      <w:pPr>
        <w:ind w:left="785" w:hanging="360"/>
      </w:pPr>
      <w:rPr>
        <w:rFonts w:ascii="Arial" w:eastAsiaTheme="minorHAnsi"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55B846CD"/>
    <w:multiLevelType w:val="hybridMultilevel"/>
    <w:tmpl w:val="97926A82"/>
    <w:lvl w:ilvl="0" w:tplc="5A22235C">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F35EFC"/>
    <w:multiLevelType w:val="hybridMultilevel"/>
    <w:tmpl w:val="C19E612C"/>
    <w:lvl w:ilvl="0" w:tplc="7668D8B2">
      <w:start w:val="1"/>
      <w:numFmt w:val="lowerRoman"/>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090071"/>
    <w:multiLevelType w:val="hybridMultilevel"/>
    <w:tmpl w:val="3918C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07135"/>
    <w:multiLevelType w:val="hybridMultilevel"/>
    <w:tmpl w:val="97926A82"/>
    <w:lvl w:ilvl="0" w:tplc="5A22235C">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674E93"/>
    <w:multiLevelType w:val="hybridMultilevel"/>
    <w:tmpl w:val="60AAD5D8"/>
    <w:lvl w:ilvl="0" w:tplc="E166889C">
      <w:numFmt w:val="bullet"/>
      <w:lvlText w:val="-"/>
      <w:lvlJc w:val="left"/>
      <w:pPr>
        <w:ind w:left="1078" w:hanging="360"/>
      </w:pPr>
      <w:rPr>
        <w:rFonts w:ascii="Arial" w:eastAsiaTheme="minorHAnsi" w:hAnsi="Arial" w:cs="Arial" w:hint="default"/>
      </w:rPr>
    </w:lvl>
    <w:lvl w:ilvl="1" w:tplc="E166889C">
      <w:numFmt w:val="bullet"/>
      <w:lvlText w:val="-"/>
      <w:lvlJc w:val="left"/>
      <w:pPr>
        <w:ind w:left="1798" w:hanging="360"/>
      </w:pPr>
      <w:rPr>
        <w:rFonts w:ascii="Arial" w:eastAsiaTheme="minorHAnsi" w:hAnsi="Arial" w:cs="Arial"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24" w15:restartNumberingAfterBreak="0">
    <w:nsid w:val="64E026C1"/>
    <w:multiLevelType w:val="hybridMultilevel"/>
    <w:tmpl w:val="3EE2F2B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227520"/>
    <w:multiLevelType w:val="hybridMultilevel"/>
    <w:tmpl w:val="AD8A1BEA"/>
    <w:lvl w:ilvl="0" w:tplc="C102FB06">
      <w:start w:val="1"/>
      <w:numFmt w:val="lowerRoman"/>
      <w:lvlText w:val="%1."/>
      <w:lvlJc w:val="left"/>
      <w:pPr>
        <w:ind w:left="360" w:hanging="360"/>
      </w:pPr>
      <w:rPr>
        <w:rFonts w:ascii="Arial" w:hAnsi="Arial" w:cs="Arial"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2739BC"/>
    <w:multiLevelType w:val="hybridMultilevel"/>
    <w:tmpl w:val="CD1E9200"/>
    <w:lvl w:ilvl="0" w:tplc="0C603662">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68B81EF0"/>
    <w:multiLevelType w:val="hybridMultilevel"/>
    <w:tmpl w:val="13A886A2"/>
    <w:lvl w:ilvl="0" w:tplc="35B8432E">
      <w:start w:val="2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F54A5A"/>
    <w:multiLevelType w:val="hybridMultilevel"/>
    <w:tmpl w:val="CD0A8072"/>
    <w:lvl w:ilvl="0" w:tplc="3FFAA776">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5843EC"/>
    <w:multiLevelType w:val="hybridMultilevel"/>
    <w:tmpl w:val="2220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17CEA"/>
    <w:multiLevelType w:val="hybridMultilevel"/>
    <w:tmpl w:val="FF2CC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3A7EE6"/>
    <w:multiLevelType w:val="multilevel"/>
    <w:tmpl w:val="3098BF48"/>
    <w:lvl w:ilvl="0">
      <w:start w:val="1"/>
      <w:numFmt w:val="decimal"/>
      <w:lvlText w:val="%1."/>
      <w:lvlJc w:val="left"/>
      <w:pPr>
        <w:ind w:left="560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5D377B"/>
    <w:multiLevelType w:val="hybridMultilevel"/>
    <w:tmpl w:val="417EF2CA"/>
    <w:lvl w:ilvl="0" w:tplc="08090001">
      <w:start w:val="1"/>
      <w:numFmt w:val="bullet"/>
      <w:lvlText w:val=""/>
      <w:lvlJc w:val="left"/>
      <w:pPr>
        <w:ind w:left="1080" w:hanging="360"/>
      </w:pPr>
      <w:rPr>
        <w:rFonts w:ascii="Symbol" w:hAnsi="Symbol" w:hint="default"/>
      </w:rPr>
    </w:lvl>
    <w:lvl w:ilvl="1" w:tplc="E166889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853B75"/>
    <w:multiLevelType w:val="hybridMultilevel"/>
    <w:tmpl w:val="659EF866"/>
    <w:lvl w:ilvl="0" w:tplc="F126F136">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206AC2"/>
    <w:multiLevelType w:val="hybridMultilevel"/>
    <w:tmpl w:val="0D36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D3EEE"/>
    <w:multiLevelType w:val="hybridMultilevel"/>
    <w:tmpl w:val="A364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655580">
    <w:abstractNumId w:val="4"/>
  </w:num>
  <w:num w:numId="2" w16cid:durableId="381447474">
    <w:abstractNumId w:val="11"/>
  </w:num>
  <w:num w:numId="3" w16cid:durableId="1160343645">
    <w:abstractNumId w:val="16"/>
  </w:num>
  <w:num w:numId="4" w16cid:durableId="1306659632">
    <w:abstractNumId w:val="30"/>
  </w:num>
  <w:num w:numId="5" w16cid:durableId="623928977">
    <w:abstractNumId w:val="13"/>
  </w:num>
  <w:num w:numId="6" w16cid:durableId="1278754698">
    <w:abstractNumId w:val="19"/>
  </w:num>
  <w:num w:numId="7" w16cid:durableId="2094429284">
    <w:abstractNumId w:val="5"/>
  </w:num>
  <w:num w:numId="8" w16cid:durableId="46884859">
    <w:abstractNumId w:val="28"/>
  </w:num>
  <w:num w:numId="9" w16cid:durableId="1256984123">
    <w:abstractNumId w:val="33"/>
  </w:num>
  <w:num w:numId="10" w16cid:durableId="55251144">
    <w:abstractNumId w:val="24"/>
  </w:num>
  <w:num w:numId="11" w16cid:durableId="127599178">
    <w:abstractNumId w:val="21"/>
  </w:num>
  <w:num w:numId="12" w16cid:durableId="1175195083">
    <w:abstractNumId w:val="32"/>
  </w:num>
  <w:num w:numId="13" w16cid:durableId="1720203570">
    <w:abstractNumId w:val="23"/>
  </w:num>
  <w:num w:numId="14" w16cid:durableId="759836428">
    <w:abstractNumId w:val="7"/>
  </w:num>
  <w:num w:numId="15" w16cid:durableId="1539194956">
    <w:abstractNumId w:val="10"/>
  </w:num>
  <w:num w:numId="16" w16cid:durableId="1909726701">
    <w:abstractNumId w:val="25"/>
  </w:num>
  <w:num w:numId="17" w16cid:durableId="2011104479">
    <w:abstractNumId w:val="22"/>
  </w:num>
  <w:num w:numId="18" w16cid:durableId="116796704">
    <w:abstractNumId w:val="20"/>
  </w:num>
  <w:num w:numId="19" w16cid:durableId="846748871">
    <w:abstractNumId w:val="6"/>
  </w:num>
  <w:num w:numId="20" w16cid:durableId="2090686900">
    <w:abstractNumId w:val="26"/>
  </w:num>
  <w:num w:numId="21" w16cid:durableId="1737773804">
    <w:abstractNumId w:val="15"/>
  </w:num>
  <w:num w:numId="22" w16cid:durableId="1632516999">
    <w:abstractNumId w:val="8"/>
  </w:num>
  <w:num w:numId="23" w16cid:durableId="836113172">
    <w:abstractNumId w:val="12"/>
  </w:num>
  <w:num w:numId="24" w16cid:durableId="1593708693">
    <w:abstractNumId w:val="18"/>
  </w:num>
  <w:num w:numId="25" w16cid:durableId="477844248">
    <w:abstractNumId w:val="17"/>
  </w:num>
  <w:num w:numId="26" w16cid:durableId="1974291811">
    <w:abstractNumId w:val="1"/>
  </w:num>
  <w:num w:numId="27" w16cid:durableId="111874313">
    <w:abstractNumId w:val="27"/>
  </w:num>
  <w:num w:numId="28" w16cid:durableId="1623418102">
    <w:abstractNumId w:val="35"/>
  </w:num>
  <w:num w:numId="29" w16cid:durableId="101611720">
    <w:abstractNumId w:val="34"/>
  </w:num>
  <w:num w:numId="30" w16cid:durableId="1480417315">
    <w:abstractNumId w:val="3"/>
  </w:num>
  <w:num w:numId="31" w16cid:durableId="1535846981">
    <w:abstractNumId w:val="14"/>
  </w:num>
  <w:num w:numId="32" w16cid:durableId="701052768">
    <w:abstractNumId w:val="0"/>
  </w:num>
  <w:num w:numId="33" w16cid:durableId="869297787">
    <w:abstractNumId w:val="2"/>
  </w:num>
  <w:num w:numId="34" w16cid:durableId="870192888">
    <w:abstractNumId w:val="29"/>
  </w:num>
  <w:num w:numId="35" w16cid:durableId="293096720">
    <w:abstractNumId w:val="31"/>
  </w:num>
  <w:num w:numId="36" w16cid:durableId="281959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72"/>
    <w:rsid w:val="000030A8"/>
    <w:rsid w:val="00005FC2"/>
    <w:rsid w:val="00006600"/>
    <w:rsid w:val="00007256"/>
    <w:rsid w:val="00007978"/>
    <w:rsid w:val="0001147C"/>
    <w:rsid w:val="000207C9"/>
    <w:rsid w:val="000359DD"/>
    <w:rsid w:val="00037705"/>
    <w:rsid w:val="000378E1"/>
    <w:rsid w:val="0004008E"/>
    <w:rsid w:val="0004050F"/>
    <w:rsid w:val="000407A2"/>
    <w:rsid w:val="00040B69"/>
    <w:rsid w:val="00046C16"/>
    <w:rsid w:val="000470AD"/>
    <w:rsid w:val="00055D08"/>
    <w:rsid w:val="0007257A"/>
    <w:rsid w:val="000769DF"/>
    <w:rsid w:val="000832F2"/>
    <w:rsid w:val="000905E3"/>
    <w:rsid w:val="0009470E"/>
    <w:rsid w:val="00096682"/>
    <w:rsid w:val="000A24B7"/>
    <w:rsid w:val="000A79B8"/>
    <w:rsid w:val="000B1A27"/>
    <w:rsid w:val="000B1EAF"/>
    <w:rsid w:val="000B29BC"/>
    <w:rsid w:val="000B3BD4"/>
    <w:rsid w:val="000C0A0A"/>
    <w:rsid w:val="000C4FAA"/>
    <w:rsid w:val="000D62B2"/>
    <w:rsid w:val="000E0704"/>
    <w:rsid w:val="000E17C3"/>
    <w:rsid w:val="000E40CF"/>
    <w:rsid w:val="000E511B"/>
    <w:rsid w:val="000F0931"/>
    <w:rsid w:val="000F3FE3"/>
    <w:rsid w:val="00110B97"/>
    <w:rsid w:val="0011275E"/>
    <w:rsid w:val="001215CA"/>
    <w:rsid w:val="00123CD5"/>
    <w:rsid w:val="0013680A"/>
    <w:rsid w:val="0014527A"/>
    <w:rsid w:val="00150A73"/>
    <w:rsid w:val="00160152"/>
    <w:rsid w:val="001653E0"/>
    <w:rsid w:val="00166FC1"/>
    <w:rsid w:val="00171A6E"/>
    <w:rsid w:val="00172DBD"/>
    <w:rsid w:val="001828E4"/>
    <w:rsid w:val="0018786A"/>
    <w:rsid w:val="001A43E9"/>
    <w:rsid w:val="001B094C"/>
    <w:rsid w:val="001B6C8D"/>
    <w:rsid w:val="001B6E6D"/>
    <w:rsid w:val="001C53FC"/>
    <w:rsid w:val="001C5472"/>
    <w:rsid w:val="001D0191"/>
    <w:rsid w:val="001D5828"/>
    <w:rsid w:val="001D5F67"/>
    <w:rsid w:val="001E0F01"/>
    <w:rsid w:val="001E1559"/>
    <w:rsid w:val="001F538C"/>
    <w:rsid w:val="001F65CA"/>
    <w:rsid w:val="001F7772"/>
    <w:rsid w:val="0021074A"/>
    <w:rsid w:val="00210FCA"/>
    <w:rsid w:val="00212717"/>
    <w:rsid w:val="0021653D"/>
    <w:rsid w:val="002222C2"/>
    <w:rsid w:val="0022230B"/>
    <w:rsid w:val="00226FEA"/>
    <w:rsid w:val="002303AF"/>
    <w:rsid w:val="002318B9"/>
    <w:rsid w:val="002338C6"/>
    <w:rsid w:val="00242CD0"/>
    <w:rsid w:val="00243FF1"/>
    <w:rsid w:val="0024529B"/>
    <w:rsid w:val="00245FD3"/>
    <w:rsid w:val="002501D1"/>
    <w:rsid w:val="002522C5"/>
    <w:rsid w:val="002567CF"/>
    <w:rsid w:val="00264222"/>
    <w:rsid w:val="0026524F"/>
    <w:rsid w:val="0027125B"/>
    <w:rsid w:val="00273B71"/>
    <w:rsid w:val="00280F7C"/>
    <w:rsid w:val="0028722D"/>
    <w:rsid w:val="00294087"/>
    <w:rsid w:val="002961DD"/>
    <w:rsid w:val="002A30A3"/>
    <w:rsid w:val="002A3695"/>
    <w:rsid w:val="002B3A0E"/>
    <w:rsid w:val="002B57E9"/>
    <w:rsid w:val="002B6E7A"/>
    <w:rsid w:val="002C3827"/>
    <w:rsid w:val="002C39B6"/>
    <w:rsid w:val="002C49E1"/>
    <w:rsid w:val="002C5C99"/>
    <w:rsid w:val="002D1ABF"/>
    <w:rsid w:val="002E080E"/>
    <w:rsid w:val="002E0E09"/>
    <w:rsid w:val="002E31F8"/>
    <w:rsid w:val="002F1968"/>
    <w:rsid w:val="002F3C29"/>
    <w:rsid w:val="002F7E80"/>
    <w:rsid w:val="002F7F6F"/>
    <w:rsid w:val="00302FE9"/>
    <w:rsid w:val="0030450E"/>
    <w:rsid w:val="00304E77"/>
    <w:rsid w:val="003106BC"/>
    <w:rsid w:val="00317842"/>
    <w:rsid w:val="003200B9"/>
    <w:rsid w:val="0032031E"/>
    <w:rsid w:val="00320C77"/>
    <w:rsid w:val="00322990"/>
    <w:rsid w:val="00326A2E"/>
    <w:rsid w:val="00330AA7"/>
    <w:rsid w:val="00335CB3"/>
    <w:rsid w:val="00340971"/>
    <w:rsid w:val="00341886"/>
    <w:rsid w:val="00344E06"/>
    <w:rsid w:val="00354D57"/>
    <w:rsid w:val="00355BEA"/>
    <w:rsid w:val="00355F05"/>
    <w:rsid w:val="00357D4C"/>
    <w:rsid w:val="00362175"/>
    <w:rsid w:val="003803EF"/>
    <w:rsid w:val="003809B9"/>
    <w:rsid w:val="00381E3B"/>
    <w:rsid w:val="0038273E"/>
    <w:rsid w:val="003B088A"/>
    <w:rsid w:val="003B2DEC"/>
    <w:rsid w:val="003B31EC"/>
    <w:rsid w:val="003C034B"/>
    <w:rsid w:val="003C13BE"/>
    <w:rsid w:val="003C29E2"/>
    <w:rsid w:val="003D196B"/>
    <w:rsid w:val="003D4B84"/>
    <w:rsid w:val="003D6349"/>
    <w:rsid w:val="003F0A8C"/>
    <w:rsid w:val="003F0D99"/>
    <w:rsid w:val="003F3DE0"/>
    <w:rsid w:val="003F5163"/>
    <w:rsid w:val="00404639"/>
    <w:rsid w:val="00411500"/>
    <w:rsid w:val="0041224F"/>
    <w:rsid w:val="00413BAE"/>
    <w:rsid w:val="004220EC"/>
    <w:rsid w:val="00426339"/>
    <w:rsid w:val="00426674"/>
    <w:rsid w:val="004273DD"/>
    <w:rsid w:val="00431D40"/>
    <w:rsid w:val="00431E91"/>
    <w:rsid w:val="004356F5"/>
    <w:rsid w:val="004377A3"/>
    <w:rsid w:val="00452244"/>
    <w:rsid w:val="0045361E"/>
    <w:rsid w:val="0045695A"/>
    <w:rsid w:val="00460953"/>
    <w:rsid w:val="00461738"/>
    <w:rsid w:val="00473289"/>
    <w:rsid w:val="004745AE"/>
    <w:rsid w:val="00476C86"/>
    <w:rsid w:val="00477975"/>
    <w:rsid w:val="00480454"/>
    <w:rsid w:val="004805FF"/>
    <w:rsid w:val="00482685"/>
    <w:rsid w:val="004910CB"/>
    <w:rsid w:val="0049302E"/>
    <w:rsid w:val="004932EF"/>
    <w:rsid w:val="00496676"/>
    <w:rsid w:val="00496BC1"/>
    <w:rsid w:val="004A4501"/>
    <w:rsid w:val="004B0427"/>
    <w:rsid w:val="004B07C8"/>
    <w:rsid w:val="004B0A06"/>
    <w:rsid w:val="004B410F"/>
    <w:rsid w:val="004C24F7"/>
    <w:rsid w:val="004C6801"/>
    <w:rsid w:val="004C6C84"/>
    <w:rsid w:val="004D1DA2"/>
    <w:rsid w:val="004D6C6F"/>
    <w:rsid w:val="004D757A"/>
    <w:rsid w:val="004E33CF"/>
    <w:rsid w:val="004E693C"/>
    <w:rsid w:val="004F150C"/>
    <w:rsid w:val="004F2135"/>
    <w:rsid w:val="004F30EC"/>
    <w:rsid w:val="004F3A4E"/>
    <w:rsid w:val="004F4F42"/>
    <w:rsid w:val="004F645B"/>
    <w:rsid w:val="00501414"/>
    <w:rsid w:val="00507706"/>
    <w:rsid w:val="005105C5"/>
    <w:rsid w:val="005107E3"/>
    <w:rsid w:val="0052603F"/>
    <w:rsid w:val="00526D29"/>
    <w:rsid w:val="0052724A"/>
    <w:rsid w:val="00527EC4"/>
    <w:rsid w:val="00527FF7"/>
    <w:rsid w:val="00532D15"/>
    <w:rsid w:val="00533667"/>
    <w:rsid w:val="0053567C"/>
    <w:rsid w:val="00540A08"/>
    <w:rsid w:val="005466FF"/>
    <w:rsid w:val="005468D5"/>
    <w:rsid w:val="0055101B"/>
    <w:rsid w:val="0055677D"/>
    <w:rsid w:val="00570F5E"/>
    <w:rsid w:val="005731D6"/>
    <w:rsid w:val="0057374B"/>
    <w:rsid w:val="00577BB7"/>
    <w:rsid w:val="00581A2F"/>
    <w:rsid w:val="00584E89"/>
    <w:rsid w:val="00592BEB"/>
    <w:rsid w:val="00593265"/>
    <w:rsid w:val="00593A50"/>
    <w:rsid w:val="005A0438"/>
    <w:rsid w:val="005A29C0"/>
    <w:rsid w:val="005A517B"/>
    <w:rsid w:val="005A6834"/>
    <w:rsid w:val="005B106E"/>
    <w:rsid w:val="005B3BBC"/>
    <w:rsid w:val="005C0A13"/>
    <w:rsid w:val="005D3DE4"/>
    <w:rsid w:val="005D5751"/>
    <w:rsid w:val="005D7018"/>
    <w:rsid w:val="005E0462"/>
    <w:rsid w:val="005E24CA"/>
    <w:rsid w:val="005E25BA"/>
    <w:rsid w:val="005E371B"/>
    <w:rsid w:val="005E7747"/>
    <w:rsid w:val="005F5BF3"/>
    <w:rsid w:val="005F652A"/>
    <w:rsid w:val="00614A44"/>
    <w:rsid w:val="00614F1C"/>
    <w:rsid w:val="00616E97"/>
    <w:rsid w:val="00621372"/>
    <w:rsid w:val="0062180B"/>
    <w:rsid w:val="00626EC6"/>
    <w:rsid w:val="00630614"/>
    <w:rsid w:val="006338E3"/>
    <w:rsid w:val="0063392F"/>
    <w:rsid w:val="0063469F"/>
    <w:rsid w:val="00642688"/>
    <w:rsid w:val="006450A0"/>
    <w:rsid w:val="00654BFF"/>
    <w:rsid w:val="00656890"/>
    <w:rsid w:val="0065791F"/>
    <w:rsid w:val="006604E0"/>
    <w:rsid w:val="00661E24"/>
    <w:rsid w:val="00665A3D"/>
    <w:rsid w:val="00667A4F"/>
    <w:rsid w:val="00671F39"/>
    <w:rsid w:val="0067470E"/>
    <w:rsid w:val="00674E4F"/>
    <w:rsid w:val="00685AFF"/>
    <w:rsid w:val="00687ABA"/>
    <w:rsid w:val="00691778"/>
    <w:rsid w:val="0069244B"/>
    <w:rsid w:val="006935FD"/>
    <w:rsid w:val="00693FD3"/>
    <w:rsid w:val="006A13EB"/>
    <w:rsid w:val="006B11B4"/>
    <w:rsid w:val="006B36CD"/>
    <w:rsid w:val="006B38E6"/>
    <w:rsid w:val="006C0AE3"/>
    <w:rsid w:val="006C4CE4"/>
    <w:rsid w:val="006C54F5"/>
    <w:rsid w:val="006C639A"/>
    <w:rsid w:val="006C7515"/>
    <w:rsid w:val="006C799C"/>
    <w:rsid w:val="006D0BCE"/>
    <w:rsid w:val="006D0DE6"/>
    <w:rsid w:val="006E3A74"/>
    <w:rsid w:val="006E416C"/>
    <w:rsid w:val="006F0428"/>
    <w:rsid w:val="006F4A15"/>
    <w:rsid w:val="006F6070"/>
    <w:rsid w:val="006F7CFE"/>
    <w:rsid w:val="006F7E7F"/>
    <w:rsid w:val="00713900"/>
    <w:rsid w:val="007152CC"/>
    <w:rsid w:val="0072436E"/>
    <w:rsid w:val="00726582"/>
    <w:rsid w:val="00726984"/>
    <w:rsid w:val="00731C07"/>
    <w:rsid w:val="00731C9D"/>
    <w:rsid w:val="00734640"/>
    <w:rsid w:val="007352AB"/>
    <w:rsid w:val="007374E6"/>
    <w:rsid w:val="007407FA"/>
    <w:rsid w:val="00741216"/>
    <w:rsid w:val="00744B1D"/>
    <w:rsid w:val="007509FB"/>
    <w:rsid w:val="00750DDF"/>
    <w:rsid w:val="0075415E"/>
    <w:rsid w:val="00757AC3"/>
    <w:rsid w:val="00760EF0"/>
    <w:rsid w:val="0076179D"/>
    <w:rsid w:val="00764450"/>
    <w:rsid w:val="007655E5"/>
    <w:rsid w:val="00766430"/>
    <w:rsid w:val="00766880"/>
    <w:rsid w:val="007707DF"/>
    <w:rsid w:val="00773BC5"/>
    <w:rsid w:val="007754AE"/>
    <w:rsid w:val="00775EF8"/>
    <w:rsid w:val="00782834"/>
    <w:rsid w:val="00796C86"/>
    <w:rsid w:val="007A3966"/>
    <w:rsid w:val="007A7D21"/>
    <w:rsid w:val="007B0348"/>
    <w:rsid w:val="007B7A89"/>
    <w:rsid w:val="007C020D"/>
    <w:rsid w:val="007C063E"/>
    <w:rsid w:val="007C1C94"/>
    <w:rsid w:val="007C4AD2"/>
    <w:rsid w:val="007C5210"/>
    <w:rsid w:val="007D1FEA"/>
    <w:rsid w:val="007D2014"/>
    <w:rsid w:val="007D38E3"/>
    <w:rsid w:val="007E2D7D"/>
    <w:rsid w:val="007E5BBC"/>
    <w:rsid w:val="007E6FCF"/>
    <w:rsid w:val="007F37BA"/>
    <w:rsid w:val="007F7013"/>
    <w:rsid w:val="00806594"/>
    <w:rsid w:val="00810830"/>
    <w:rsid w:val="00815BBF"/>
    <w:rsid w:val="0081651C"/>
    <w:rsid w:val="008357C8"/>
    <w:rsid w:val="00836963"/>
    <w:rsid w:val="00842BB4"/>
    <w:rsid w:val="00843DA1"/>
    <w:rsid w:val="00855A6C"/>
    <w:rsid w:val="00861E44"/>
    <w:rsid w:val="00873ECB"/>
    <w:rsid w:val="008751FF"/>
    <w:rsid w:val="008777C1"/>
    <w:rsid w:val="008816AA"/>
    <w:rsid w:val="008832CA"/>
    <w:rsid w:val="008833C0"/>
    <w:rsid w:val="00884753"/>
    <w:rsid w:val="00884FC4"/>
    <w:rsid w:val="00891CAE"/>
    <w:rsid w:val="00892500"/>
    <w:rsid w:val="0089276D"/>
    <w:rsid w:val="00894055"/>
    <w:rsid w:val="00896C33"/>
    <w:rsid w:val="008A0FA0"/>
    <w:rsid w:val="008A37A6"/>
    <w:rsid w:val="008A6573"/>
    <w:rsid w:val="008A6F20"/>
    <w:rsid w:val="008A76AE"/>
    <w:rsid w:val="008B0C3A"/>
    <w:rsid w:val="008C0B43"/>
    <w:rsid w:val="008C28FD"/>
    <w:rsid w:val="008E08A9"/>
    <w:rsid w:val="008E4930"/>
    <w:rsid w:val="008E644D"/>
    <w:rsid w:val="008F052F"/>
    <w:rsid w:val="008F1B4B"/>
    <w:rsid w:val="008F556D"/>
    <w:rsid w:val="00902C58"/>
    <w:rsid w:val="00913D95"/>
    <w:rsid w:val="00914BB7"/>
    <w:rsid w:val="00916ECE"/>
    <w:rsid w:val="00922BFF"/>
    <w:rsid w:val="00923126"/>
    <w:rsid w:val="00923D31"/>
    <w:rsid w:val="00924807"/>
    <w:rsid w:val="00925628"/>
    <w:rsid w:val="00930574"/>
    <w:rsid w:val="00932EAA"/>
    <w:rsid w:val="00934D18"/>
    <w:rsid w:val="00940F7C"/>
    <w:rsid w:val="00942BC5"/>
    <w:rsid w:val="009460D2"/>
    <w:rsid w:val="00950683"/>
    <w:rsid w:val="00953225"/>
    <w:rsid w:val="009543B1"/>
    <w:rsid w:val="00967FF5"/>
    <w:rsid w:val="00970A6E"/>
    <w:rsid w:val="0097149F"/>
    <w:rsid w:val="00974474"/>
    <w:rsid w:val="00982FCD"/>
    <w:rsid w:val="00992789"/>
    <w:rsid w:val="009A2C39"/>
    <w:rsid w:val="009A313F"/>
    <w:rsid w:val="009A58E4"/>
    <w:rsid w:val="009A5C45"/>
    <w:rsid w:val="009A5C76"/>
    <w:rsid w:val="009A7B41"/>
    <w:rsid w:val="009B7312"/>
    <w:rsid w:val="009C618B"/>
    <w:rsid w:val="009C70F8"/>
    <w:rsid w:val="009D0AC5"/>
    <w:rsid w:val="009D27C4"/>
    <w:rsid w:val="009D3008"/>
    <w:rsid w:val="009E15C8"/>
    <w:rsid w:val="009E2216"/>
    <w:rsid w:val="009F4EA5"/>
    <w:rsid w:val="00A007EA"/>
    <w:rsid w:val="00A05A94"/>
    <w:rsid w:val="00A07479"/>
    <w:rsid w:val="00A126E7"/>
    <w:rsid w:val="00A203D9"/>
    <w:rsid w:val="00A211E6"/>
    <w:rsid w:val="00A21B28"/>
    <w:rsid w:val="00A223F6"/>
    <w:rsid w:val="00A268DC"/>
    <w:rsid w:val="00A26A0F"/>
    <w:rsid w:val="00A31F38"/>
    <w:rsid w:val="00A325BD"/>
    <w:rsid w:val="00A3436B"/>
    <w:rsid w:val="00A34A06"/>
    <w:rsid w:val="00A360BA"/>
    <w:rsid w:val="00A430A1"/>
    <w:rsid w:val="00A47198"/>
    <w:rsid w:val="00A51214"/>
    <w:rsid w:val="00A516E0"/>
    <w:rsid w:val="00A541E5"/>
    <w:rsid w:val="00A57153"/>
    <w:rsid w:val="00A65E4C"/>
    <w:rsid w:val="00A67FEE"/>
    <w:rsid w:val="00A70506"/>
    <w:rsid w:val="00A8111D"/>
    <w:rsid w:val="00A83669"/>
    <w:rsid w:val="00A8462E"/>
    <w:rsid w:val="00A85CE1"/>
    <w:rsid w:val="00A866BE"/>
    <w:rsid w:val="00A9040C"/>
    <w:rsid w:val="00A92CA9"/>
    <w:rsid w:val="00AA114F"/>
    <w:rsid w:val="00AA7C92"/>
    <w:rsid w:val="00AB2FF1"/>
    <w:rsid w:val="00AB4A19"/>
    <w:rsid w:val="00AB4FD5"/>
    <w:rsid w:val="00AB73B4"/>
    <w:rsid w:val="00AB75C8"/>
    <w:rsid w:val="00AC3043"/>
    <w:rsid w:val="00AC3BAD"/>
    <w:rsid w:val="00AC7CEF"/>
    <w:rsid w:val="00AD0181"/>
    <w:rsid w:val="00AD2D90"/>
    <w:rsid w:val="00AD4C11"/>
    <w:rsid w:val="00AD4EE1"/>
    <w:rsid w:val="00AD5C77"/>
    <w:rsid w:val="00AD5EA2"/>
    <w:rsid w:val="00AD77E0"/>
    <w:rsid w:val="00AD7DD4"/>
    <w:rsid w:val="00AE0E16"/>
    <w:rsid w:val="00AE6808"/>
    <w:rsid w:val="00AE72BB"/>
    <w:rsid w:val="00AF1E08"/>
    <w:rsid w:val="00B030A0"/>
    <w:rsid w:val="00B04CF3"/>
    <w:rsid w:val="00B065C4"/>
    <w:rsid w:val="00B115DA"/>
    <w:rsid w:val="00B264D9"/>
    <w:rsid w:val="00B26CF2"/>
    <w:rsid w:val="00B32218"/>
    <w:rsid w:val="00B3351A"/>
    <w:rsid w:val="00B35517"/>
    <w:rsid w:val="00B4083C"/>
    <w:rsid w:val="00B57580"/>
    <w:rsid w:val="00B66E6E"/>
    <w:rsid w:val="00B6749E"/>
    <w:rsid w:val="00B719C8"/>
    <w:rsid w:val="00B721D5"/>
    <w:rsid w:val="00B7394A"/>
    <w:rsid w:val="00B7707E"/>
    <w:rsid w:val="00B80485"/>
    <w:rsid w:val="00B81695"/>
    <w:rsid w:val="00B81D6F"/>
    <w:rsid w:val="00B826F8"/>
    <w:rsid w:val="00BB1063"/>
    <w:rsid w:val="00BB702A"/>
    <w:rsid w:val="00BC27F2"/>
    <w:rsid w:val="00BC385F"/>
    <w:rsid w:val="00BC4EDD"/>
    <w:rsid w:val="00BC5AB7"/>
    <w:rsid w:val="00BD09F1"/>
    <w:rsid w:val="00BD1BD3"/>
    <w:rsid w:val="00BD47B0"/>
    <w:rsid w:val="00BE0BC8"/>
    <w:rsid w:val="00BE12AA"/>
    <w:rsid w:val="00BE3FAA"/>
    <w:rsid w:val="00BF1CCA"/>
    <w:rsid w:val="00BF60EB"/>
    <w:rsid w:val="00C004B9"/>
    <w:rsid w:val="00C123CA"/>
    <w:rsid w:val="00C17F12"/>
    <w:rsid w:val="00C35509"/>
    <w:rsid w:val="00C42BBB"/>
    <w:rsid w:val="00C557FE"/>
    <w:rsid w:val="00C56D8B"/>
    <w:rsid w:val="00C62D33"/>
    <w:rsid w:val="00C67C95"/>
    <w:rsid w:val="00C75EF9"/>
    <w:rsid w:val="00C860FF"/>
    <w:rsid w:val="00CA796D"/>
    <w:rsid w:val="00CB4C41"/>
    <w:rsid w:val="00CB5D59"/>
    <w:rsid w:val="00CB6AB5"/>
    <w:rsid w:val="00CB7914"/>
    <w:rsid w:val="00CD2D22"/>
    <w:rsid w:val="00CD34FA"/>
    <w:rsid w:val="00CD4DF9"/>
    <w:rsid w:val="00CD5099"/>
    <w:rsid w:val="00CD7749"/>
    <w:rsid w:val="00CD79A6"/>
    <w:rsid w:val="00CE6680"/>
    <w:rsid w:val="00CF0490"/>
    <w:rsid w:val="00CF078D"/>
    <w:rsid w:val="00CF2C41"/>
    <w:rsid w:val="00D04184"/>
    <w:rsid w:val="00D06E63"/>
    <w:rsid w:val="00D07445"/>
    <w:rsid w:val="00D079E6"/>
    <w:rsid w:val="00D12AEE"/>
    <w:rsid w:val="00D23221"/>
    <w:rsid w:val="00D23F35"/>
    <w:rsid w:val="00D24568"/>
    <w:rsid w:val="00D33C82"/>
    <w:rsid w:val="00D344D5"/>
    <w:rsid w:val="00D36DF5"/>
    <w:rsid w:val="00D407C6"/>
    <w:rsid w:val="00D40C2F"/>
    <w:rsid w:val="00D50B86"/>
    <w:rsid w:val="00D5260C"/>
    <w:rsid w:val="00D568CE"/>
    <w:rsid w:val="00D57B6F"/>
    <w:rsid w:val="00D6177D"/>
    <w:rsid w:val="00D6416C"/>
    <w:rsid w:val="00D65D84"/>
    <w:rsid w:val="00D66C37"/>
    <w:rsid w:val="00D70AD1"/>
    <w:rsid w:val="00D75E0E"/>
    <w:rsid w:val="00D863CC"/>
    <w:rsid w:val="00D934D9"/>
    <w:rsid w:val="00DA16E1"/>
    <w:rsid w:val="00DA6672"/>
    <w:rsid w:val="00DB3726"/>
    <w:rsid w:val="00DB6FE8"/>
    <w:rsid w:val="00DC332B"/>
    <w:rsid w:val="00DC790F"/>
    <w:rsid w:val="00DD10DC"/>
    <w:rsid w:val="00DD28FE"/>
    <w:rsid w:val="00DE3AEE"/>
    <w:rsid w:val="00DE6B77"/>
    <w:rsid w:val="00DF0E14"/>
    <w:rsid w:val="00DF5B4D"/>
    <w:rsid w:val="00DF68A6"/>
    <w:rsid w:val="00E052B6"/>
    <w:rsid w:val="00E05635"/>
    <w:rsid w:val="00E1598C"/>
    <w:rsid w:val="00E1649F"/>
    <w:rsid w:val="00E20EFE"/>
    <w:rsid w:val="00E2161D"/>
    <w:rsid w:val="00E25446"/>
    <w:rsid w:val="00E3386C"/>
    <w:rsid w:val="00E35AED"/>
    <w:rsid w:val="00E36AAA"/>
    <w:rsid w:val="00E37C52"/>
    <w:rsid w:val="00E41002"/>
    <w:rsid w:val="00E431F5"/>
    <w:rsid w:val="00E43D35"/>
    <w:rsid w:val="00E47A9E"/>
    <w:rsid w:val="00E50B17"/>
    <w:rsid w:val="00E520F7"/>
    <w:rsid w:val="00E52928"/>
    <w:rsid w:val="00E54974"/>
    <w:rsid w:val="00E565A1"/>
    <w:rsid w:val="00E5684C"/>
    <w:rsid w:val="00E57752"/>
    <w:rsid w:val="00E675D9"/>
    <w:rsid w:val="00E70BD2"/>
    <w:rsid w:val="00E76194"/>
    <w:rsid w:val="00E85AE1"/>
    <w:rsid w:val="00E87B97"/>
    <w:rsid w:val="00E91159"/>
    <w:rsid w:val="00E9164D"/>
    <w:rsid w:val="00E91BA1"/>
    <w:rsid w:val="00E95EFB"/>
    <w:rsid w:val="00EA29FF"/>
    <w:rsid w:val="00EA396D"/>
    <w:rsid w:val="00EA44C5"/>
    <w:rsid w:val="00EA4DE4"/>
    <w:rsid w:val="00EC3B24"/>
    <w:rsid w:val="00EC543E"/>
    <w:rsid w:val="00ED0C71"/>
    <w:rsid w:val="00ED621A"/>
    <w:rsid w:val="00ED7502"/>
    <w:rsid w:val="00EF25F6"/>
    <w:rsid w:val="00F019CB"/>
    <w:rsid w:val="00F04251"/>
    <w:rsid w:val="00F04D28"/>
    <w:rsid w:val="00F16520"/>
    <w:rsid w:val="00F1721A"/>
    <w:rsid w:val="00F17C54"/>
    <w:rsid w:val="00F2504C"/>
    <w:rsid w:val="00F26C31"/>
    <w:rsid w:val="00F36683"/>
    <w:rsid w:val="00F371CF"/>
    <w:rsid w:val="00F41735"/>
    <w:rsid w:val="00F42F51"/>
    <w:rsid w:val="00F454D2"/>
    <w:rsid w:val="00F46045"/>
    <w:rsid w:val="00F46F22"/>
    <w:rsid w:val="00F60F7B"/>
    <w:rsid w:val="00F6757B"/>
    <w:rsid w:val="00F70C96"/>
    <w:rsid w:val="00F77252"/>
    <w:rsid w:val="00F77EE1"/>
    <w:rsid w:val="00F842B9"/>
    <w:rsid w:val="00F85E36"/>
    <w:rsid w:val="00FA1C9F"/>
    <w:rsid w:val="00FA36A1"/>
    <w:rsid w:val="00FA5245"/>
    <w:rsid w:val="00FA5DD3"/>
    <w:rsid w:val="00FB3EE1"/>
    <w:rsid w:val="00FB532A"/>
    <w:rsid w:val="00FB715E"/>
    <w:rsid w:val="00FC299C"/>
    <w:rsid w:val="00FC513A"/>
    <w:rsid w:val="00FC6875"/>
    <w:rsid w:val="00FC72FF"/>
    <w:rsid w:val="00FD0234"/>
    <w:rsid w:val="00FD113B"/>
    <w:rsid w:val="00FD2500"/>
    <w:rsid w:val="00FD459D"/>
    <w:rsid w:val="00FD48E5"/>
    <w:rsid w:val="00FD65E3"/>
    <w:rsid w:val="00FD6EBB"/>
    <w:rsid w:val="00FE6F39"/>
    <w:rsid w:val="00FE6F76"/>
    <w:rsid w:val="00FF0ADA"/>
    <w:rsid w:val="00FF5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CD34B"/>
  <w15:docId w15:val="{6592ED04-95DB-478F-BB61-08C090B0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ABA"/>
    <w:rPr>
      <w:rFonts w:ascii="Calibri" w:hAnsi="Calibri"/>
      <w:sz w:val="22"/>
      <w:szCs w:val="22"/>
      <w:lang w:eastAsia="en-US"/>
    </w:rPr>
  </w:style>
  <w:style w:type="paragraph" w:styleId="Heading1">
    <w:name w:val="heading 1"/>
    <w:basedOn w:val="Normal"/>
    <w:next w:val="Normal"/>
    <w:link w:val="Heading1Char"/>
    <w:qFormat/>
    <w:rsid w:val="006F7E7F"/>
    <w:pPr>
      <w:keepNext/>
      <w:keepLines/>
      <w:spacing w:before="480"/>
      <w:outlineLvl w:val="0"/>
    </w:pPr>
    <w:rPr>
      <w:rFonts w:ascii="Arial" w:eastAsiaTheme="majorEastAsia" w:hAnsi="Arial" w:cs="Arial"/>
      <w:b/>
      <w:bCs/>
      <w:sz w:val="40"/>
      <w:szCs w:val="40"/>
    </w:rPr>
  </w:style>
  <w:style w:type="paragraph" w:styleId="Heading2">
    <w:name w:val="heading 2"/>
    <w:basedOn w:val="Normal"/>
    <w:next w:val="Normal"/>
    <w:link w:val="Heading2Char"/>
    <w:qFormat/>
    <w:rsid w:val="006F7E7F"/>
    <w:pPr>
      <w:keepNext/>
      <w:keepLines/>
      <w:spacing w:before="200"/>
      <w:outlineLvl w:val="1"/>
    </w:pPr>
    <w:rPr>
      <w:rFonts w:ascii="Arial" w:eastAsiaTheme="majorEastAsia" w:hAnsi="Arial" w:cs="Arial"/>
      <w:b/>
      <w:bCs/>
      <w:sz w:val="40"/>
      <w:szCs w:val="40"/>
    </w:rPr>
  </w:style>
  <w:style w:type="paragraph" w:styleId="Heading3">
    <w:name w:val="heading 3"/>
    <w:basedOn w:val="Normal"/>
    <w:next w:val="Normal"/>
    <w:link w:val="Heading3Char"/>
    <w:qFormat/>
    <w:rsid w:val="006F7E7F"/>
    <w:pPr>
      <w:keepNext/>
      <w:keepLines/>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777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AF1E08"/>
    <w:rPr>
      <w:color w:val="0000FF" w:themeColor="hyperlink"/>
      <w:u w:val="single"/>
    </w:rPr>
  </w:style>
  <w:style w:type="character" w:styleId="CommentReference">
    <w:name w:val="annotation reference"/>
    <w:basedOn w:val="DefaultParagraphFont"/>
    <w:rsid w:val="00A223F6"/>
    <w:rPr>
      <w:sz w:val="16"/>
      <w:szCs w:val="16"/>
    </w:rPr>
  </w:style>
  <w:style w:type="paragraph" w:styleId="CommentText">
    <w:name w:val="annotation text"/>
    <w:basedOn w:val="Normal"/>
    <w:link w:val="CommentTextChar"/>
    <w:rsid w:val="00A223F6"/>
    <w:rPr>
      <w:sz w:val="20"/>
      <w:szCs w:val="20"/>
    </w:rPr>
  </w:style>
  <w:style w:type="character" w:customStyle="1" w:styleId="CommentTextChar">
    <w:name w:val="Comment Text Char"/>
    <w:basedOn w:val="DefaultParagraphFont"/>
    <w:link w:val="CommentText"/>
    <w:rsid w:val="00A223F6"/>
    <w:rPr>
      <w:rFonts w:ascii="Calibri" w:hAnsi="Calibri"/>
      <w:lang w:eastAsia="en-US"/>
    </w:rPr>
  </w:style>
  <w:style w:type="paragraph" w:styleId="CommentSubject">
    <w:name w:val="annotation subject"/>
    <w:basedOn w:val="CommentText"/>
    <w:next w:val="CommentText"/>
    <w:link w:val="CommentSubjectChar"/>
    <w:rsid w:val="00A223F6"/>
    <w:rPr>
      <w:b/>
      <w:bCs/>
    </w:rPr>
  </w:style>
  <w:style w:type="character" w:customStyle="1" w:styleId="CommentSubjectChar">
    <w:name w:val="Comment Subject Char"/>
    <w:basedOn w:val="CommentTextChar"/>
    <w:link w:val="CommentSubject"/>
    <w:rsid w:val="00A223F6"/>
    <w:rPr>
      <w:rFonts w:ascii="Calibri" w:hAnsi="Calibri"/>
      <w:b/>
      <w:bCs/>
      <w:lang w:eastAsia="en-US"/>
    </w:rPr>
  </w:style>
  <w:style w:type="paragraph" w:styleId="BalloonText">
    <w:name w:val="Balloon Text"/>
    <w:basedOn w:val="Normal"/>
    <w:link w:val="BalloonTextChar"/>
    <w:rsid w:val="00A223F6"/>
    <w:rPr>
      <w:rFonts w:ascii="Tahoma" w:hAnsi="Tahoma" w:cs="Tahoma"/>
      <w:sz w:val="16"/>
      <w:szCs w:val="16"/>
    </w:rPr>
  </w:style>
  <w:style w:type="character" w:customStyle="1" w:styleId="BalloonTextChar">
    <w:name w:val="Balloon Text Char"/>
    <w:basedOn w:val="DefaultParagraphFont"/>
    <w:link w:val="BalloonText"/>
    <w:rsid w:val="00A223F6"/>
    <w:rPr>
      <w:rFonts w:ascii="Tahoma" w:hAnsi="Tahoma" w:cs="Tahoma"/>
      <w:sz w:val="16"/>
      <w:szCs w:val="16"/>
      <w:lang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L"/>
    <w:basedOn w:val="Normal"/>
    <w:link w:val="ListParagraphChar"/>
    <w:uiPriority w:val="34"/>
    <w:qFormat/>
    <w:rsid w:val="00D04184"/>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D50B86"/>
    <w:rPr>
      <w:rFonts w:ascii="Calibri" w:hAnsi="Calibri"/>
      <w:sz w:val="22"/>
      <w:szCs w:val="22"/>
      <w:lang w:eastAsia="en-US"/>
    </w:rPr>
  </w:style>
  <w:style w:type="paragraph" w:styleId="Header">
    <w:name w:val="header"/>
    <w:basedOn w:val="Normal"/>
    <w:link w:val="HeaderChar"/>
    <w:rsid w:val="00D6416C"/>
    <w:pPr>
      <w:tabs>
        <w:tab w:val="center" w:pos="4513"/>
        <w:tab w:val="right" w:pos="9026"/>
      </w:tabs>
    </w:pPr>
  </w:style>
  <w:style w:type="character" w:customStyle="1" w:styleId="HeaderChar">
    <w:name w:val="Header Char"/>
    <w:basedOn w:val="DefaultParagraphFont"/>
    <w:link w:val="Header"/>
    <w:rsid w:val="00D6416C"/>
    <w:rPr>
      <w:rFonts w:ascii="Calibri" w:hAnsi="Calibri"/>
      <w:sz w:val="22"/>
      <w:szCs w:val="22"/>
      <w:lang w:eastAsia="en-US"/>
    </w:rPr>
  </w:style>
  <w:style w:type="paragraph" w:styleId="Footer">
    <w:name w:val="footer"/>
    <w:basedOn w:val="Normal"/>
    <w:link w:val="FooterChar"/>
    <w:uiPriority w:val="99"/>
    <w:rsid w:val="00D6416C"/>
    <w:pPr>
      <w:tabs>
        <w:tab w:val="center" w:pos="4513"/>
        <w:tab w:val="right" w:pos="9026"/>
      </w:tabs>
    </w:pPr>
  </w:style>
  <w:style w:type="character" w:customStyle="1" w:styleId="FooterChar">
    <w:name w:val="Footer Char"/>
    <w:basedOn w:val="DefaultParagraphFont"/>
    <w:link w:val="Footer"/>
    <w:uiPriority w:val="99"/>
    <w:rsid w:val="00D6416C"/>
    <w:rPr>
      <w:rFonts w:ascii="Calibri" w:hAnsi="Calibri"/>
      <w:sz w:val="22"/>
      <w:szCs w:val="22"/>
      <w:lang w:eastAsia="en-US"/>
    </w:rPr>
  </w:style>
  <w:style w:type="table" w:styleId="TableGrid">
    <w:name w:val="Table Grid"/>
    <w:basedOn w:val="TableNormal"/>
    <w:rsid w:val="0004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F7E7F"/>
    <w:rPr>
      <w:rFonts w:ascii="Arial" w:eastAsiaTheme="majorEastAsia" w:hAnsi="Arial" w:cs="Arial"/>
      <w:b/>
      <w:bCs/>
      <w:sz w:val="40"/>
      <w:szCs w:val="40"/>
      <w:lang w:eastAsia="en-US"/>
    </w:rPr>
  </w:style>
  <w:style w:type="paragraph" w:styleId="TOCHeading">
    <w:name w:val="TOC Heading"/>
    <w:basedOn w:val="Heading1"/>
    <w:next w:val="Normal"/>
    <w:uiPriority w:val="39"/>
    <w:unhideWhenUsed/>
    <w:qFormat/>
    <w:rsid w:val="00843DA1"/>
    <w:pPr>
      <w:spacing w:line="276" w:lineRule="auto"/>
      <w:outlineLvl w:val="9"/>
    </w:pPr>
    <w:rPr>
      <w:lang w:val="en-US" w:eastAsia="ja-JP"/>
    </w:rPr>
  </w:style>
  <w:style w:type="character" w:customStyle="1" w:styleId="Heading2Char">
    <w:name w:val="Heading 2 Char"/>
    <w:basedOn w:val="DefaultParagraphFont"/>
    <w:link w:val="Heading2"/>
    <w:rsid w:val="006F7E7F"/>
    <w:rPr>
      <w:rFonts w:ascii="Arial" w:eastAsiaTheme="majorEastAsia" w:hAnsi="Arial" w:cs="Arial"/>
      <w:b/>
      <w:bCs/>
      <w:sz w:val="40"/>
      <w:szCs w:val="40"/>
      <w:lang w:eastAsia="en-US"/>
    </w:rPr>
  </w:style>
  <w:style w:type="paragraph" w:styleId="TOC2">
    <w:name w:val="toc 2"/>
    <w:basedOn w:val="Normal"/>
    <w:next w:val="Normal"/>
    <w:autoRedefine/>
    <w:uiPriority w:val="39"/>
    <w:rsid w:val="006F7E7F"/>
    <w:pPr>
      <w:spacing w:after="100"/>
      <w:ind w:left="220"/>
    </w:pPr>
  </w:style>
  <w:style w:type="character" w:customStyle="1" w:styleId="Heading3Char">
    <w:name w:val="Heading 3 Char"/>
    <w:basedOn w:val="DefaultParagraphFont"/>
    <w:link w:val="Heading3"/>
    <w:rsid w:val="006F7E7F"/>
    <w:rPr>
      <w:rFonts w:ascii="Arial" w:eastAsiaTheme="majorEastAsia" w:hAnsi="Arial" w:cs="Arial"/>
      <w:b/>
      <w:bCs/>
      <w:sz w:val="24"/>
      <w:szCs w:val="24"/>
      <w:lang w:eastAsia="en-US"/>
    </w:rPr>
  </w:style>
  <w:style w:type="paragraph" w:styleId="TOC1">
    <w:name w:val="toc 1"/>
    <w:basedOn w:val="Normal"/>
    <w:next w:val="Normal"/>
    <w:autoRedefine/>
    <w:uiPriority w:val="39"/>
    <w:rsid w:val="00775EF8"/>
    <w:pPr>
      <w:tabs>
        <w:tab w:val="right" w:leader="dot" w:pos="8296"/>
      </w:tabs>
      <w:spacing w:after="100"/>
      <w:ind w:left="220" w:hanging="220"/>
    </w:pPr>
    <w:rPr>
      <w:rFonts w:ascii="Arial" w:hAnsi="Arial" w:cs="Arial"/>
      <w:noProof/>
      <w:sz w:val="24"/>
      <w:szCs w:val="24"/>
    </w:rPr>
  </w:style>
  <w:style w:type="paragraph" w:styleId="TOC3">
    <w:name w:val="toc 3"/>
    <w:basedOn w:val="Normal"/>
    <w:next w:val="Normal"/>
    <w:autoRedefine/>
    <w:uiPriority w:val="39"/>
    <w:rsid w:val="00C35509"/>
    <w:pPr>
      <w:spacing w:after="100"/>
      <w:ind w:left="440"/>
    </w:pPr>
  </w:style>
  <w:style w:type="character" w:styleId="FollowedHyperlink">
    <w:name w:val="FollowedHyperlink"/>
    <w:basedOn w:val="DefaultParagraphFont"/>
    <w:rsid w:val="002E31F8"/>
    <w:rPr>
      <w:color w:val="800080" w:themeColor="followedHyperlink"/>
      <w:u w:val="single"/>
    </w:rPr>
  </w:style>
  <w:style w:type="paragraph" w:styleId="FootnoteText">
    <w:name w:val="footnote text"/>
    <w:basedOn w:val="Normal"/>
    <w:link w:val="FootnoteTextChar"/>
    <w:semiHidden/>
    <w:unhideWhenUsed/>
    <w:rsid w:val="006604E0"/>
    <w:rPr>
      <w:sz w:val="20"/>
      <w:szCs w:val="20"/>
    </w:rPr>
  </w:style>
  <w:style w:type="character" w:customStyle="1" w:styleId="FootnoteTextChar">
    <w:name w:val="Footnote Text Char"/>
    <w:basedOn w:val="DefaultParagraphFont"/>
    <w:link w:val="FootnoteText"/>
    <w:semiHidden/>
    <w:rsid w:val="006604E0"/>
    <w:rPr>
      <w:rFonts w:ascii="Calibri" w:hAnsi="Calibri"/>
      <w:lang w:eastAsia="en-US"/>
    </w:rPr>
  </w:style>
  <w:style w:type="character" w:styleId="FootnoteReference">
    <w:name w:val="footnote reference"/>
    <w:basedOn w:val="DefaultParagraphFont"/>
    <w:semiHidden/>
    <w:unhideWhenUsed/>
    <w:rsid w:val="006604E0"/>
    <w:rPr>
      <w:vertAlign w:val="superscript"/>
    </w:rPr>
  </w:style>
  <w:style w:type="paragraph" w:styleId="Title">
    <w:name w:val="Title"/>
    <w:basedOn w:val="Normal"/>
    <w:next w:val="Normal"/>
    <w:link w:val="TitleChar"/>
    <w:qFormat/>
    <w:rsid w:val="008E64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644D"/>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8E644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8E644D"/>
    <w:rPr>
      <w:rFonts w:asciiTheme="minorHAnsi" w:eastAsiaTheme="minorEastAsia" w:hAnsiTheme="minorHAnsi" w:cstheme="minorBidi"/>
      <w:color w:val="5A5A5A" w:themeColor="text1" w:themeTint="A5"/>
      <w:spacing w:val="15"/>
      <w:sz w:val="22"/>
      <w:szCs w:val="22"/>
      <w:lang w:eastAsia="en-US"/>
    </w:rPr>
  </w:style>
  <w:style w:type="paragraph" w:styleId="Revision">
    <w:name w:val="Revision"/>
    <w:hidden/>
    <w:uiPriority w:val="99"/>
    <w:semiHidden/>
    <w:rsid w:val="00EA396D"/>
    <w:rPr>
      <w:rFonts w:ascii="Calibri" w:hAnsi="Calibri"/>
      <w:sz w:val="22"/>
      <w:szCs w:val="22"/>
      <w:lang w:eastAsia="en-US"/>
    </w:rPr>
  </w:style>
  <w:style w:type="character" w:styleId="UnresolvedMention">
    <w:name w:val="Unresolved Mention"/>
    <w:basedOn w:val="DefaultParagraphFont"/>
    <w:uiPriority w:val="99"/>
    <w:semiHidden/>
    <w:unhideWhenUsed/>
    <w:rsid w:val="009E15C8"/>
    <w:rPr>
      <w:color w:val="605E5C"/>
      <w:shd w:val="clear" w:color="auto" w:fill="E1DFDD"/>
    </w:rPr>
  </w:style>
  <w:style w:type="character" w:customStyle="1" w:styleId="cf01">
    <w:name w:val="cf01"/>
    <w:basedOn w:val="DefaultParagraphFont"/>
    <w:rsid w:val="005E77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8106">
      <w:bodyDiv w:val="1"/>
      <w:marLeft w:val="0"/>
      <w:marRight w:val="0"/>
      <w:marTop w:val="0"/>
      <w:marBottom w:val="0"/>
      <w:divBdr>
        <w:top w:val="none" w:sz="0" w:space="0" w:color="auto"/>
        <w:left w:val="none" w:sz="0" w:space="0" w:color="auto"/>
        <w:bottom w:val="none" w:sz="0" w:space="0" w:color="auto"/>
        <w:right w:val="none" w:sz="0" w:space="0" w:color="auto"/>
      </w:divBdr>
    </w:div>
    <w:div w:id="1052270144">
      <w:bodyDiv w:val="1"/>
      <w:marLeft w:val="0"/>
      <w:marRight w:val="0"/>
      <w:marTop w:val="0"/>
      <w:marBottom w:val="0"/>
      <w:divBdr>
        <w:top w:val="none" w:sz="0" w:space="0" w:color="auto"/>
        <w:left w:val="none" w:sz="0" w:space="0" w:color="auto"/>
        <w:bottom w:val="none" w:sz="0" w:space="0" w:color="auto"/>
        <w:right w:val="none" w:sz="0" w:space="0" w:color="auto"/>
      </w:divBdr>
    </w:div>
    <w:div w:id="1149204585">
      <w:bodyDiv w:val="1"/>
      <w:marLeft w:val="0"/>
      <w:marRight w:val="0"/>
      <w:marTop w:val="0"/>
      <w:marBottom w:val="0"/>
      <w:divBdr>
        <w:top w:val="none" w:sz="0" w:space="0" w:color="auto"/>
        <w:left w:val="none" w:sz="0" w:space="0" w:color="auto"/>
        <w:bottom w:val="none" w:sz="0" w:space="0" w:color="auto"/>
        <w:right w:val="none" w:sz="0" w:space="0" w:color="auto"/>
      </w:divBdr>
    </w:div>
    <w:div w:id="158298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correct-your-business-r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205D88DC4F44CB1CA8437F92B0221" ma:contentTypeVersion="8" ma:contentTypeDescription="Create a new document." ma:contentTypeScope="" ma:versionID="2dba8f84ff7b069f9fc3985b4582237e">
  <xsd:schema xmlns:xsd="http://www.w3.org/2001/XMLSchema" xmlns:xs="http://www.w3.org/2001/XMLSchema" xmlns:p="http://schemas.microsoft.com/office/2006/metadata/properties" xmlns:ns3="ef277e87-290d-49c5-91d0-3912be04ccbd" targetNamespace="http://schemas.microsoft.com/office/2006/metadata/properties" ma:root="true" ma:fieldsID="31cb2b606359b4bd2fe173eba99689ce" ns3:_="">
    <xsd:import namespace="ef277e87-290d-49c5-91d0-3912be04cc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7e87-290d-49c5-91d0-3912be0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A50363227</value>
    </field>
    <field name="Objective-Title">
      <value order="0">Updated LA comments - Tracked changes for Translation - LGFR - MA-RE-3136-23 - Retail, Leisure and Hospitality Rates Relief Scheme 2024-25 - Guidance for Local Authorities - Doc 1 - Guidance (E) - Annex</value>
    </field>
    <field name="Objective-Description">
      <value order="0"/>
    </field>
    <field name="Objective-CreationStamp">
      <value order="0">2024-02-20T08:08:38Z</value>
    </field>
    <field name="Objective-IsApproved">
      <value order="0">false</value>
    </field>
    <field name="Objective-IsPublished">
      <value order="0">true</value>
    </field>
    <field name="Objective-DatePublished">
      <value order="0">2024-02-20T08:10:24Z</value>
    </field>
    <field name="Objective-ModificationStamp">
      <value order="0">2024-02-20T08:10:23Z</value>
    </field>
    <field name="Objective-Owner">
      <value order="0">Questa, Julie (PSWL - Local Government - Non-Domestic Rates Policy)</value>
    </field>
    <field name="Objective-Path">
      <value order="0">Objective Global Folder:#Business File Plan:WG Organisational Groups:NEW - Post December 2022 - Public Services &amp; Welsh Language (PSWL):Public Services &amp; Welsh Language (PSWL) - Local Government - Finance Reform:1 - Save:06 Local Government - Non-Domestic Rates Policy:6.1 Non-Domestic Rates Policy (NDR):Non-Domestic Rates - Retail, Leisure and Hospitality Rates Relief (Coronavirus / Covid-19) - 2020-2025:Non-Domestic Rates - Retail, Leisure and Hospitality Rates Relief 2024-25 - Grant Offer Letter and Guidance Planning</value>
    </field>
    <field name="Objective-Parent">
      <value order="0">Non-Domestic Rates - Retail, Leisure and Hospitality Rates Relief 2024-25 - Grant Offer Letter and Guidance Planning</value>
    </field>
    <field name="Objective-State">
      <value order="0">Published</value>
    </field>
    <field name="Objective-VersionId">
      <value order="0">vA93627543</value>
    </field>
    <field name="Objective-Version">
      <value order="0">2.0</value>
    </field>
    <field name="Objective-VersionNumber">
      <value order="0">2</value>
    </field>
    <field name="Objective-VersionComment">
      <value order="0"/>
    </field>
    <field name="Objective-FileNumber">
      <value order="0">qA1422834</value>
    </field>
    <field name="Objective-Classification">
      <value order="0">Official</value>
    </field>
    <field name="Objective-Caveats">
      <value order="0"/>
    </field>
  </systemFields>
  <catalogues>
    <catalogue name="Document Type Catalogue" type="type" ori="id:cA14">
      <field name="Objective-Date Acquired">
        <value order="0">2021-12-15T00:00:00Z</value>
      </field>
      <field name="Objective-Official Translation">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3E5FA-4E00-4953-8F3A-4A4998A00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7e87-290d-49c5-91d0-3912be04c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8237A439-A344-4809-AC1D-3621CC6ADE1B}">
  <ds:schemaRefs>
    <ds:schemaRef ds:uri="http://schemas.openxmlformats.org/officeDocument/2006/bibliography"/>
  </ds:schemaRefs>
</ds:datastoreItem>
</file>

<file path=customXml/itemProps4.xml><?xml version="1.0" encoding="utf-8"?>
<ds:datastoreItem xmlns:ds="http://schemas.openxmlformats.org/officeDocument/2006/customXml" ds:itemID="{FB3E1CD8-45A5-426F-9D7D-A25826BB5D4C}">
  <ds:schemaRefs>
    <ds:schemaRef ds:uri="http://schemas.microsoft.com/sharepoint/v3/contenttype/forms"/>
  </ds:schemaRefs>
</ds:datastoreItem>
</file>

<file path=customXml/itemProps5.xml><?xml version="1.0" encoding="utf-8"?>
<ds:datastoreItem xmlns:ds="http://schemas.openxmlformats.org/officeDocument/2006/customXml" ds:itemID="{39980081-89FE-4954-A61A-F084841214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Questa, Julie (LGC - LGFP)</dc:creator>
  <cp:lastModifiedBy>Williams, Llinos (ETC - Business and Regions - Business Wales)</cp:lastModifiedBy>
  <cp:revision>120</cp:revision>
  <cp:lastPrinted>2017-03-29T14:18:00Z</cp:lastPrinted>
  <dcterms:created xsi:type="dcterms:W3CDTF">2021-12-21T13:07:00Z</dcterms:created>
  <dcterms:modified xsi:type="dcterms:W3CDTF">2024-02-20T09:22:00Z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A50363227</vt:lpwstr>
  </property>
  <property fmtid="{D5CDD505-2E9C-101B-9397-08002B2CF9AE}" pid="4" name="Objective-Title">
    <vt:lpwstr>Updated LA comments - Tracked changes for Translation - LGFR - MA-RE-3136-23 - Retail, Leisure and Hospitality Rates Relief Scheme 2024-25 - Guidance for Local Authorities - Doc 1 - Guidance (E) - Annex</vt:lpwstr>
  </property>
  <property fmtid="{D5CDD505-2E9C-101B-9397-08002B2CF9AE}" pid="5" name="Objective-Comment">
    <vt:lpwstr/>
  </property>
  <property fmtid="{D5CDD505-2E9C-101B-9397-08002B2CF9AE}" pid="6" name="Objective-CreationStamp">
    <vt:filetime>2024-02-20T08:08:38Z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2024-02-20T08:10:24Z</vt:filetime>
  </property>
  <property fmtid="{D5CDD505-2E9C-101B-9397-08002B2CF9AE}" pid="10" name="Objective-ModificationStamp">
    <vt:filetime>2024-02-20T08:10:23Z</vt:filetime>
  </property>
  <property fmtid="{D5CDD505-2E9C-101B-9397-08002B2CF9AE}" pid="11" name="Objective-Owner">
    <vt:lpwstr>Questa, Julie (PSWL - Local Government - Non-Domestic Rates Policy)</vt:lpwstr>
  </property>
  <property fmtid="{D5CDD505-2E9C-101B-9397-08002B2CF9AE}" pid="12" name="Objective-Path">
    <vt:lpwstr>Objective Global Folder:#Business File Plan:WG Organisational Groups:NEW - Post December 2022 - Public Services &amp; Welsh Language (PSWL):Public Services &amp; Welsh Language (PSWL) - Local Government - Finance Reform:1 - Save:06 Local Government - Non-Domestic Rates Policy:6.1 Non-Domestic Rates Policy (NDR):Non-Domestic Rates - Retail, Leisure and Hospitality Rates Relief (Coronavirus / Covid-19) - 2020-2025:Non-Domestic Rates - Retail, Leisure and Hospitality Rates Relief 2024-25 - Grant Offer Letter and Guidance Planning:</vt:lpwstr>
  </property>
  <property fmtid="{D5CDD505-2E9C-101B-9397-08002B2CF9AE}" pid="13" name="Objective-Parent">
    <vt:lpwstr>Non-Domestic Rates - Retail, Leisure and Hospitality Rates Relief 2024-25 - Grant Offer Letter and Guidance Planning</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2018-04-10T00:00:00Z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vA93627543</vt:lpwstr>
  </property>
  <property fmtid="{D5CDD505-2E9C-101B-9397-08002B2CF9AE}" pid="28" name="Objective-Language">
    <vt:lpwstr/>
  </property>
  <property fmtid="{D5CDD505-2E9C-101B-9397-08002B2CF9AE}" pid="29" name="Objective-Date Acquired">
    <vt:filetime>2021-12-15T00:00:00Z</vt:filetime>
  </property>
  <property fmtid="{D5CDD505-2E9C-101B-9397-08002B2CF9AE}" pid="30" name="Objective-What to Keep">
    <vt:lpwstr/>
  </property>
  <property fmtid="{D5CDD505-2E9C-101B-9397-08002B2CF9AE}" pid="31" name="Objective-Official Translation">
    <vt:lpwstr/>
  </property>
  <property fmtid="{D5CDD505-2E9C-101B-9397-08002B2CF9AE}" pid="32" name="Objective-Connect Creator">
    <vt:lpwstr/>
  </property>
  <property fmtid="{D5CDD505-2E9C-101B-9397-08002B2CF9AE}" pid="33" name="ContentTypeId">
    <vt:lpwstr>0x010100739205D88DC4F44CB1CA8437F92B0221</vt:lpwstr>
  </property>
</Properties>
</file>