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EC1D" w14:textId="6280BA69" w:rsidR="00223EE2" w:rsidRPr="00687E38" w:rsidRDefault="00781997" w:rsidP="00781997">
      <w:pPr>
        <w:tabs>
          <w:tab w:val="left" w:pos="279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RHAGLEN </w:t>
      </w:r>
      <w:r w:rsidR="0046744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TROSGLWYDDO GWYBODAETH </w:t>
      </w:r>
      <w:r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>CYSWLLT FFERMIO</w:t>
      </w:r>
    </w:p>
    <w:p w14:paraId="04BAB520" w14:textId="77777777" w:rsidR="0046744E" w:rsidRDefault="0046744E" w:rsidP="00223E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23DDD24" w14:textId="731B989D" w:rsidR="00223EE2" w:rsidRPr="00687E38" w:rsidRDefault="00781997" w:rsidP="00223E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spellStart"/>
      <w:r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>Ffurflen</w:t>
      </w:r>
      <w:proofErr w:type="spellEnd"/>
      <w:r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>Gais</w:t>
      </w:r>
      <w:proofErr w:type="spellEnd"/>
      <w:r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spellStart"/>
      <w:r w:rsidR="005A54B4"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>Taith</w:t>
      </w:r>
      <w:proofErr w:type="spellEnd"/>
      <w:r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>Astudio</w:t>
      </w:r>
      <w:proofErr w:type="spellEnd"/>
    </w:p>
    <w:p w14:paraId="2A59884B" w14:textId="77777777" w:rsidR="00223EE2" w:rsidRPr="00687E38" w:rsidRDefault="00223EE2" w:rsidP="00223E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7CE7365" w14:textId="77777777" w:rsidR="00C25877" w:rsidRPr="0046744E" w:rsidRDefault="00781997" w:rsidP="00B00F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Cwblhewch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y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ffurflen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hon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i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wneud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cais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am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gefnogaeth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i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gwblhau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taith</w:t>
      </w:r>
      <w:proofErr w:type="spellEnd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astudio</w:t>
      </w:r>
      <w:proofErr w:type="spellEnd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</w:t>
      </w:r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fewn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y DU.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Gweithiwch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gyda’ch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Swyddog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Datblygu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lleol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w</w:t>
      </w:r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rth</w:t>
      </w:r>
      <w:proofErr w:type="spellEnd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baratoi</w:t>
      </w:r>
      <w:proofErr w:type="spellEnd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ar</w:t>
      </w:r>
      <w:proofErr w:type="spellEnd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gyfer</w:t>
      </w:r>
      <w:proofErr w:type="spellEnd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y </w:t>
      </w:r>
      <w:proofErr w:type="spellStart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daith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562DD4D6" w14:textId="77777777" w:rsidR="00C25877" w:rsidRPr="0046744E" w:rsidRDefault="00C25877" w:rsidP="00B00F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74B0C34" w14:textId="77777777" w:rsidR="00223EE2" w:rsidRPr="0046744E" w:rsidRDefault="00781997" w:rsidP="00B00F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Nid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yw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cwblhau’r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ffurflen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yn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rhoi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sicrwydd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gymorth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ariannol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Mae’n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rhaid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cael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cymeradwyaeth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wedi’i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gadarnhau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a’i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gy</w:t>
      </w:r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tuno</w:t>
      </w:r>
      <w:proofErr w:type="spellEnd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gan</w:t>
      </w:r>
      <w:proofErr w:type="spellEnd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Cyswllt</w:t>
      </w:r>
      <w:proofErr w:type="spellEnd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Ffermio</w:t>
      </w:r>
      <w:proofErr w:type="spellEnd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cyn</w:t>
      </w:r>
      <w:proofErr w:type="spellEnd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y </w:t>
      </w:r>
      <w:proofErr w:type="spellStart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daith</w:t>
      </w:r>
      <w:proofErr w:type="spellEnd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gan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gynnwys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manylion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llawn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am y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costau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perthnasol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55200766" w14:textId="77777777" w:rsidR="003F7635" w:rsidRPr="0046744E" w:rsidRDefault="003F7635" w:rsidP="00B00F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8C8AC18" w14:textId="73EB72A7" w:rsidR="003F7635" w:rsidRDefault="00781997" w:rsidP="00B00F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Bydd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Cyswllt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Ffermio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yn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ariannu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50%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o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gostau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eich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taith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astudio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hyd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at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uchafswm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 £3000,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yn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dilyn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cymeradwyae</w:t>
      </w:r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th</w:t>
      </w:r>
      <w:proofErr w:type="spellEnd"/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 </w:t>
      </w:r>
      <w:proofErr w:type="spellStart"/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chytundeb</w:t>
      </w:r>
      <w:proofErr w:type="spellEnd"/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gyda’r</w:t>
      </w:r>
      <w:proofErr w:type="spellEnd"/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telerau</w:t>
      </w:r>
      <w:proofErr w:type="spellEnd"/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a’r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amodau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Darllenwch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y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telerau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ac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amodau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am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reolau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llawn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y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cynllun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2A9A724C" w14:textId="021F8A61" w:rsidR="00A15E0A" w:rsidRDefault="00A15E0A" w:rsidP="00B00F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F0C6AA2" w14:textId="6A636F97" w:rsidR="00A15E0A" w:rsidRDefault="00A15E0A" w:rsidP="00B00F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8996"/>
      </w:tblGrid>
      <w:tr w:rsidR="00A15E0A" w:rsidRPr="00A15E0A" w14:paraId="3301038F" w14:textId="77777777" w:rsidTr="00205B64">
        <w:tc>
          <w:tcPr>
            <w:tcW w:w="9016" w:type="dxa"/>
          </w:tcPr>
          <w:p w14:paraId="6509AFEF" w14:textId="4BD4654C" w:rsidR="00A15E0A" w:rsidRPr="008968C6" w:rsidRDefault="00F30ABF" w:rsidP="00205B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Dewisiwch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ffenestr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ymgeisio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5104">
              <w:rPr>
                <w:rFonts w:ascii="Arial" w:hAnsi="Arial" w:cs="Arial"/>
                <w:sz w:val="24"/>
                <w:szCs w:val="24"/>
              </w:rPr>
              <w:t>fwyaf</w:t>
            </w:r>
            <w:proofErr w:type="spellEnd"/>
            <w:r w:rsidR="000251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8C6">
              <w:rPr>
                <w:rFonts w:ascii="Arial" w:hAnsi="Arial" w:cs="Arial"/>
                <w:sz w:val="24"/>
                <w:szCs w:val="24"/>
              </w:rPr>
              <w:t xml:space="preserve">addas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taith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astudio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AF624E" w14:textId="77777777" w:rsidR="00A15E0A" w:rsidRPr="00A15E0A" w:rsidRDefault="00A15E0A" w:rsidP="00205B6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9"/>
              <w:gridCol w:w="2814"/>
              <w:gridCol w:w="2937"/>
            </w:tblGrid>
            <w:tr w:rsidR="00A15E0A" w:rsidRPr="00A15E0A" w14:paraId="43B06FED" w14:textId="77777777" w:rsidTr="00AF1690">
              <w:tc>
                <w:tcPr>
                  <w:tcW w:w="3019" w:type="dxa"/>
                </w:tcPr>
                <w:p w14:paraId="465B1530" w14:textId="1ABE6BC1" w:rsidR="00A15E0A" w:rsidRPr="008968C6" w:rsidRDefault="008968C6" w:rsidP="00205B6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8968C6">
                    <w:rPr>
                      <w:rFonts w:ascii="Arial" w:hAnsi="Arial" w:cs="Arial"/>
                      <w:b/>
                      <w:sz w:val="24"/>
                      <w:szCs w:val="24"/>
                    </w:rPr>
                    <w:t>Dyddiad</w:t>
                  </w:r>
                  <w:proofErr w:type="spellEnd"/>
                  <w:r w:rsidRPr="008968C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y </w:t>
                  </w:r>
                  <w:proofErr w:type="spellStart"/>
                  <w:r w:rsidRPr="008968C6">
                    <w:rPr>
                      <w:rFonts w:ascii="Arial" w:hAnsi="Arial" w:cs="Arial"/>
                      <w:b/>
                      <w:sz w:val="24"/>
                      <w:szCs w:val="24"/>
                    </w:rPr>
                    <w:t>Daith</w:t>
                  </w:r>
                  <w:proofErr w:type="spellEnd"/>
                  <w:r w:rsidRPr="008968C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8C6">
                    <w:rPr>
                      <w:rFonts w:ascii="Arial" w:hAnsi="Arial" w:cs="Arial"/>
                      <w:b/>
                      <w:sz w:val="24"/>
                      <w:szCs w:val="24"/>
                    </w:rPr>
                    <w:t>Astudio</w:t>
                  </w:r>
                  <w:proofErr w:type="spellEnd"/>
                </w:p>
              </w:tc>
              <w:tc>
                <w:tcPr>
                  <w:tcW w:w="2814" w:type="dxa"/>
                </w:tcPr>
                <w:p w14:paraId="2F48BDE3" w14:textId="5A8E9AE4" w:rsidR="00A15E0A" w:rsidRPr="008968C6" w:rsidRDefault="008968C6" w:rsidP="00205B6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8968C6">
                    <w:rPr>
                      <w:rFonts w:ascii="Arial" w:hAnsi="Arial" w:cs="Arial"/>
                      <w:b/>
                      <w:sz w:val="24"/>
                      <w:szCs w:val="24"/>
                    </w:rPr>
                    <w:t>Ffenestr</w:t>
                  </w:r>
                  <w:proofErr w:type="spellEnd"/>
                  <w:r w:rsidRPr="008968C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8C6">
                    <w:rPr>
                      <w:rFonts w:ascii="Arial" w:hAnsi="Arial" w:cs="Arial"/>
                      <w:b/>
                      <w:sz w:val="24"/>
                      <w:szCs w:val="24"/>
                    </w:rPr>
                    <w:t>Ymgeisio</w:t>
                  </w:r>
                  <w:proofErr w:type="spellEnd"/>
                </w:p>
              </w:tc>
              <w:tc>
                <w:tcPr>
                  <w:tcW w:w="2937" w:type="dxa"/>
                </w:tcPr>
                <w:p w14:paraId="14A97314" w14:textId="676FB8D3" w:rsidR="00A15E0A" w:rsidRPr="008968C6" w:rsidRDefault="008968C6" w:rsidP="00205B6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8968C6">
                    <w:rPr>
                      <w:rFonts w:ascii="Arial" w:hAnsi="Arial" w:cs="Arial"/>
                      <w:b/>
                      <w:sz w:val="24"/>
                      <w:szCs w:val="24"/>
                    </w:rPr>
                    <w:t>Dyddiad</w:t>
                  </w:r>
                  <w:proofErr w:type="spellEnd"/>
                  <w:r w:rsidRPr="008968C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8C6">
                    <w:rPr>
                      <w:rFonts w:ascii="Arial" w:hAnsi="Arial" w:cs="Arial"/>
                      <w:b/>
                      <w:sz w:val="24"/>
                      <w:szCs w:val="24"/>
                    </w:rPr>
                    <w:t>Cymeradwyo</w:t>
                  </w:r>
                  <w:proofErr w:type="spellEnd"/>
                </w:p>
              </w:tc>
            </w:tr>
            <w:tr w:rsidR="00AF1690" w:rsidRPr="00A15E0A" w14:paraId="44440D67" w14:textId="77777777" w:rsidTr="00AF1690">
              <w:tc>
                <w:tcPr>
                  <w:tcW w:w="3019" w:type="dxa"/>
                </w:tcPr>
                <w:p w14:paraId="11F3F52A" w14:textId="169BC05A" w:rsidR="00AF1690" w:rsidRPr="008968C6" w:rsidRDefault="00AF1690" w:rsidP="00AF169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Rhagfyr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– 31 Mawrth 2022</w:t>
                  </w:r>
                </w:p>
              </w:tc>
              <w:tc>
                <w:tcPr>
                  <w:tcW w:w="2814" w:type="dxa"/>
                </w:tcPr>
                <w:p w14:paraId="5710F791" w14:textId="250071BD" w:rsidR="00AF1690" w:rsidRPr="008968C6" w:rsidRDefault="00AF1690" w:rsidP="00AF169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Hydref – 31 Hydref 2021</w:t>
                  </w:r>
                </w:p>
              </w:tc>
              <w:tc>
                <w:tcPr>
                  <w:tcW w:w="2937" w:type="dxa"/>
                </w:tcPr>
                <w:p w14:paraId="40F64F11" w14:textId="7586DD5F" w:rsidR="00AF1690" w:rsidRPr="008968C6" w:rsidRDefault="00AF1690" w:rsidP="00AF169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>Tachwedd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2021</w:t>
                  </w:r>
                </w:p>
              </w:tc>
            </w:tr>
            <w:tr w:rsidR="00A15E0A" w:rsidRPr="00A15E0A" w14:paraId="411B07C6" w14:textId="77777777" w:rsidTr="00AF1690">
              <w:tc>
                <w:tcPr>
                  <w:tcW w:w="3019" w:type="dxa"/>
                </w:tcPr>
                <w:p w14:paraId="01C2F42D" w14:textId="5AB6B68D" w:rsidR="00A15E0A" w:rsidRPr="008968C6" w:rsidRDefault="00AF1690" w:rsidP="00205B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Ebrill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– 30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Mehefin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2022</w:t>
                  </w:r>
                </w:p>
              </w:tc>
              <w:tc>
                <w:tcPr>
                  <w:tcW w:w="2814" w:type="dxa"/>
                </w:tcPr>
                <w:p w14:paraId="2F1E07F7" w14:textId="1BA6D2C4" w:rsidR="00A15E0A" w:rsidRPr="008968C6" w:rsidRDefault="00AF1690" w:rsidP="00205B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Chwefror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– 28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Chwefror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2022</w:t>
                  </w:r>
                </w:p>
              </w:tc>
              <w:tc>
                <w:tcPr>
                  <w:tcW w:w="2937" w:type="dxa"/>
                </w:tcPr>
                <w:p w14:paraId="2E244941" w14:textId="115B8744" w:rsidR="00A15E0A" w:rsidRPr="008968C6" w:rsidRDefault="00AF1690" w:rsidP="00205B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 Mawrth 2022</w:t>
                  </w:r>
                </w:p>
              </w:tc>
            </w:tr>
            <w:tr w:rsidR="00793E46" w:rsidRPr="00A15E0A" w14:paraId="1962462C" w14:textId="77777777" w:rsidTr="00AF1690">
              <w:tc>
                <w:tcPr>
                  <w:tcW w:w="3019" w:type="dxa"/>
                </w:tcPr>
                <w:p w14:paraId="1EE2F264" w14:textId="27A8F73E" w:rsidR="00793E46" w:rsidRDefault="00793E46" w:rsidP="00205B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Gorffennaf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– 19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Awst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2022</w:t>
                  </w:r>
                </w:p>
              </w:tc>
              <w:tc>
                <w:tcPr>
                  <w:tcW w:w="2814" w:type="dxa"/>
                </w:tcPr>
                <w:p w14:paraId="0379A306" w14:textId="1374B758" w:rsidR="00793E46" w:rsidRDefault="00793E46" w:rsidP="00205B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Mai – 31 Mai 2022</w:t>
                  </w:r>
                </w:p>
              </w:tc>
              <w:tc>
                <w:tcPr>
                  <w:tcW w:w="2937" w:type="dxa"/>
                </w:tcPr>
                <w:p w14:paraId="6C6FD599" w14:textId="4868D68F" w:rsidR="00793E46" w:rsidRDefault="00793E46" w:rsidP="00205B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 Mai 2022</w:t>
                  </w:r>
                </w:p>
              </w:tc>
            </w:tr>
          </w:tbl>
          <w:p w14:paraId="45060382" w14:textId="77777777" w:rsidR="00A15E0A" w:rsidRPr="00A15E0A" w:rsidRDefault="00A15E0A" w:rsidP="00205B6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63EA0D55" w14:textId="6CB6CDE4" w:rsidR="00A15E0A" w:rsidRPr="008968C6" w:rsidRDefault="008968C6" w:rsidP="008968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cyflwyno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adroddiad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ffurflen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hawlio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gyda’r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holl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dderbynebau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gwreiddiol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dim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hwy</w:t>
            </w:r>
            <w:r>
              <w:rPr>
                <w:rFonts w:ascii="Arial" w:hAnsi="Arial" w:cs="Arial"/>
                <w:sz w:val="24"/>
                <w:szCs w:val="24"/>
              </w:rPr>
              <w:t>ra</w:t>
            </w:r>
            <w:r w:rsidRPr="008968C6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4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wythnos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ôl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dychwelyd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daith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F44F1E8" w14:textId="38D1CE74" w:rsidR="008968C6" w:rsidRPr="00A15E0A" w:rsidRDefault="008968C6" w:rsidP="008968C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03BCE12E" w14:textId="77777777" w:rsidR="00A15E0A" w:rsidRPr="0046744E" w:rsidRDefault="00A15E0A" w:rsidP="00B00F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57EFEF7" w14:textId="77777777" w:rsidR="00223EE2" w:rsidRPr="0046744E" w:rsidRDefault="00223EE2" w:rsidP="00223EE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408394D" w14:textId="77777777" w:rsidR="006602DD" w:rsidRPr="00A15E0A" w:rsidRDefault="00781997" w:rsidP="00A15E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Wrth</w:t>
      </w:r>
      <w:proofErr w:type="spellEnd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gynllunio</w:t>
      </w:r>
      <w:proofErr w:type="spellEnd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eich</w:t>
      </w:r>
      <w:proofErr w:type="spellEnd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84026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taith</w:t>
      </w:r>
      <w:proofErr w:type="spellEnd"/>
      <w:r w:rsidR="007853D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7853D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astudio</w:t>
      </w:r>
      <w:proofErr w:type="spellEnd"/>
      <w:r w:rsidR="007853D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proofErr w:type="spellStart"/>
      <w:r w:rsidR="007853D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ystyriwch</w:t>
      </w:r>
      <w:proofErr w:type="spellEnd"/>
      <w:r w:rsidR="007853D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7853D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sut</w:t>
      </w:r>
      <w:proofErr w:type="spellEnd"/>
      <w:r w:rsidR="007853D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y </w:t>
      </w:r>
      <w:proofErr w:type="spellStart"/>
      <w:r w:rsidR="007853D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byddw</w:t>
      </w:r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ch</w:t>
      </w:r>
      <w:proofErr w:type="spellEnd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yn</w:t>
      </w:r>
      <w:proofErr w:type="spellEnd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mynd</w:t>
      </w:r>
      <w:proofErr w:type="spellEnd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i’r</w:t>
      </w:r>
      <w:proofErr w:type="spellEnd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afael</w:t>
      </w:r>
      <w:proofErr w:type="spellEnd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â’r</w:t>
      </w:r>
      <w:proofErr w:type="spellEnd"/>
      <w:r w:rsidRPr="00A15E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A15E0A">
        <w:rPr>
          <w:rFonts w:ascii="Arial" w:eastAsia="Times New Roman" w:hAnsi="Arial" w:cs="Arial"/>
          <w:sz w:val="24"/>
          <w:szCs w:val="24"/>
          <w:lang w:eastAsia="en-GB"/>
        </w:rPr>
        <w:t>canlynol</w:t>
      </w:r>
      <w:proofErr w:type="spellEnd"/>
      <w:r w:rsidRPr="00A15E0A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4A8B0435" w14:textId="77777777" w:rsidR="00092980" w:rsidRPr="00687E38" w:rsidRDefault="00223EE2">
      <w:pPr>
        <w:rPr>
          <w:rFonts w:ascii="Arial" w:hAnsi="Arial" w:cs="Arial"/>
          <w:sz w:val="24"/>
          <w:szCs w:val="24"/>
        </w:rPr>
      </w:pPr>
      <w:r w:rsidRPr="00687E3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0F25C34" wp14:editId="2C659D7C">
            <wp:extent cx="5753100" cy="895350"/>
            <wp:effectExtent l="19050" t="0" r="3810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0"/>
        <w:gridCol w:w="4886"/>
      </w:tblGrid>
      <w:tr w:rsidR="00BD57E8" w:rsidRPr="00687E38" w14:paraId="1EBD0FE7" w14:textId="77777777" w:rsidTr="00D5098A">
        <w:tc>
          <w:tcPr>
            <w:tcW w:w="4219" w:type="dxa"/>
          </w:tcPr>
          <w:p w14:paraId="522D38CC" w14:textId="77777777" w:rsidR="00BD57E8" w:rsidRPr="00687E38" w:rsidRDefault="00781997" w:rsidP="008402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40260" w:rsidRPr="00687E38">
              <w:rPr>
                <w:rFonts w:ascii="Arial" w:hAnsi="Arial" w:cs="Arial"/>
                <w:sz w:val="24"/>
                <w:szCs w:val="24"/>
              </w:rPr>
              <w:t>taith</w:t>
            </w:r>
            <w:proofErr w:type="spellEnd"/>
            <w:r w:rsidR="00840260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astudio</w:t>
            </w:r>
            <w:proofErr w:type="spellEnd"/>
          </w:p>
        </w:tc>
        <w:tc>
          <w:tcPr>
            <w:tcW w:w="5023" w:type="dxa"/>
          </w:tcPr>
          <w:p w14:paraId="2BE8D841" w14:textId="77777777" w:rsidR="00BD57E8" w:rsidRPr="00687E38" w:rsidRDefault="00BD57E8" w:rsidP="00DD27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E8" w:rsidRPr="00687E38" w14:paraId="64570A15" w14:textId="77777777" w:rsidTr="00D5098A">
        <w:tc>
          <w:tcPr>
            <w:tcW w:w="4219" w:type="dxa"/>
          </w:tcPr>
          <w:p w14:paraId="5617E609" w14:textId="77777777" w:rsidR="00BD57E8" w:rsidRPr="00687E38" w:rsidRDefault="00781997" w:rsidP="00DD27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dyddiau</w:t>
            </w:r>
            <w:proofErr w:type="spellEnd"/>
          </w:p>
        </w:tc>
        <w:tc>
          <w:tcPr>
            <w:tcW w:w="5023" w:type="dxa"/>
          </w:tcPr>
          <w:p w14:paraId="6DE0CE4B" w14:textId="77777777" w:rsidR="00BD57E8" w:rsidRPr="00687E38" w:rsidRDefault="00BD57E8" w:rsidP="00DD27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3AB9B" w14:textId="77777777" w:rsidR="00223EE2" w:rsidRPr="00687E38" w:rsidRDefault="00223EE2">
      <w:pPr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1"/>
        <w:gridCol w:w="708"/>
        <w:gridCol w:w="4667"/>
      </w:tblGrid>
      <w:tr w:rsidR="0057695D" w:rsidRPr="00687E38" w14:paraId="795A5328" w14:textId="77777777" w:rsidTr="00D626BE">
        <w:tc>
          <w:tcPr>
            <w:tcW w:w="4379" w:type="dxa"/>
            <w:gridSpan w:val="2"/>
          </w:tcPr>
          <w:p w14:paraId="2F4B41D6" w14:textId="77777777" w:rsidR="0057695D" w:rsidRPr="00687E38" w:rsidRDefault="007819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Grŵp</w:t>
            </w:r>
            <w:proofErr w:type="spellEnd"/>
          </w:p>
          <w:p w14:paraId="75297120" w14:textId="77777777" w:rsidR="0043594F" w:rsidRPr="00687E38" w:rsidRDefault="004359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</w:tcPr>
          <w:p w14:paraId="51E5D647" w14:textId="77777777" w:rsidR="0057695D" w:rsidRPr="00687E38" w:rsidRDefault="005769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95D" w:rsidRPr="00687E38" w14:paraId="713A32AD" w14:textId="77777777" w:rsidTr="00D626BE">
        <w:tc>
          <w:tcPr>
            <w:tcW w:w="4379" w:type="dxa"/>
            <w:gridSpan w:val="2"/>
          </w:tcPr>
          <w:p w14:paraId="19351EEB" w14:textId="77777777" w:rsidR="0057695D" w:rsidRPr="00687E38" w:rsidRDefault="007819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Arweinydd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Grŵp</w:t>
            </w:r>
            <w:proofErr w:type="spellEnd"/>
            <w:r w:rsidR="005263BC" w:rsidRPr="00687E38">
              <w:rPr>
                <w:rFonts w:ascii="Arial" w:hAnsi="Arial" w:cs="Arial"/>
                <w:sz w:val="24"/>
                <w:szCs w:val="24"/>
              </w:rPr>
              <w:t>: (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Rhowch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>, e-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bost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cyswllt</w:t>
            </w:r>
            <w:proofErr w:type="spellEnd"/>
            <w:r w:rsidR="0057695D" w:rsidRPr="00687E3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5EFDABD" w14:textId="77777777" w:rsidR="0057695D" w:rsidRPr="00687E38" w:rsidRDefault="00576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A7556E" w14:textId="77777777" w:rsidR="0057695D" w:rsidRPr="00687E38" w:rsidRDefault="005769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</w:tcPr>
          <w:p w14:paraId="178555D3" w14:textId="77777777" w:rsidR="0057695D" w:rsidRPr="00687E38" w:rsidRDefault="005769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B56" w:rsidRPr="00687E38" w14:paraId="1471F3CB" w14:textId="77777777" w:rsidTr="00D626BE">
        <w:trPr>
          <w:trHeight w:val="1266"/>
        </w:trPr>
        <w:tc>
          <w:tcPr>
            <w:tcW w:w="9242" w:type="dxa"/>
            <w:gridSpan w:val="3"/>
          </w:tcPr>
          <w:p w14:paraId="60B70B6F" w14:textId="77777777" w:rsidR="00A12B56" w:rsidRPr="00687E38" w:rsidRDefault="00341E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lastRenderedPageBreak/>
              <w:t>Enw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cofrestru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Cyswllt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Ffermio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rhai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mynychu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(o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leiaf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3 person)</w:t>
            </w:r>
            <w:r w:rsidR="00A12B56" w:rsidRPr="00687E38">
              <w:rPr>
                <w:rFonts w:ascii="Arial" w:hAnsi="Arial" w:cs="Arial"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5"/>
              <w:gridCol w:w="2315"/>
              <w:gridCol w:w="2446"/>
              <w:gridCol w:w="2104"/>
            </w:tblGrid>
            <w:tr w:rsidR="00365D2A" w:rsidRPr="00687E38" w14:paraId="7DB5558A" w14:textId="77777777" w:rsidTr="00CF7F26">
              <w:trPr>
                <w:trHeight w:val="349"/>
              </w:trPr>
              <w:tc>
                <w:tcPr>
                  <w:tcW w:w="1925" w:type="dxa"/>
                </w:tcPr>
                <w:p w14:paraId="693E9370" w14:textId="77777777" w:rsidR="00365D2A" w:rsidRPr="00687E38" w:rsidRDefault="00341E2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Enw</w:t>
                  </w:r>
                  <w:proofErr w:type="spellEnd"/>
                </w:p>
              </w:tc>
              <w:tc>
                <w:tcPr>
                  <w:tcW w:w="2315" w:type="dxa"/>
                </w:tcPr>
                <w:p w14:paraId="20AB2208" w14:textId="77777777" w:rsidR="00365D2A" w:rsidRPr="00687E38" w:rsidRDefault="00341E2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Cyfeiriad</w:t>
                  </w:r>
                  <w:proofErr w:type="spellEnd"/>
                  <w:r w:rsidR="009E310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9E310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Côd</w:t>
                  </w:r>
                  <w:proofErr w:type="spellEnd"/>
                  <w:r w:rsidR="009E310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Post </w:t>
                  </w:r>
                  <w:proofErr w:type="spellStart"/>
                  <w:r w:rsidR="009E310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yn</w:t>
                  </w:r>
                  <w:proofErr w:type="spellEnd"/>
                  <w:r w:rsidR="009E310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E3105" w:rsidRPr="00687E3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hanfodol</w:t>
                  </w:r>
                  <w:proofErr w:type="spellEnd"/>
                  <w:r w:rsidR="009E310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46" w:type="dxa"/>
                </w:tcPr>
                <w:p w14:paraId="6045476C" w14:textId="77777777" w:rsidR="00365D2A" w:rsidRPr="00687E38" w:rsidRDefault="009551E8" w:rsidP="009551E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Cyfeirnod</w:t>
                  </w:r>
                  <w:proofErr w:type="spellEnd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Unigryw</w:t>
                  </w:r>
                  <w:proofErr w:type="spellEnd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y</w:t>
                  </w:r>
                  <w:r w:rsidR="00341E2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41E2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Busnes</w:t>
                  </w:r>
                  <w:proofErr w:type="spellEnd"/>
                  <w:r w:rsidR="00341E2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26001A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(BAS)</w:t>
                  </w:r>
                </w:p>
              </w:tc>
              <w:tc>
                <w:tcPr>
                  <w:tcW w:w="2104" w:type="dxa"/>
                </w:tcPr>
                <w:p w14:paraId="5CD1F51E" w14:textId="77777777" w:rsidR="00365D2A" w:rsidRPr="00687E38" w:rsidRDefault="00CF7F2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Cyfeirnod</w:t>
                  </w:r>
                  <w:proofErr w:type="spellEnd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yr</w:t>
                  </w:r>
                  <w:proofErr w:type="spellEnd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unigolyn</w:t>
                  </w:r>
                  <w:proofErr w:type="spellEnd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(CON)</w:t>
                  </w:r>
                </w:p>
              </w:tc>
            </w:tr>
            <w:tr w:rsidR="00365D2A" w:rsidRPr="00687E38" w14:paraId="17DC925E" w14:textId="77777777" w:rsidTr="00CF7F26">
              <w:trPr>
                <w:trHeight w:val="349"/>
              </w:trPr>
              <w:tc>
                <w:tcPr>
                  <w:tcW w:w="1925" w:type="dxa"/>
                </w:tcPr>
                <w:p w14:paraId="309F8093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7214618A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12EED8AE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6FFB5443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1457E287" w14:textId="77777777" w:rsidTr="00CF7F26">
              <w:trPr>
                <w:trHeight w:val="349"/>
              </w:trPr>
              <w:tc>
                <w:tcPr>
                  <w:tcW w:w="1925" w:type="dxa"/>
                </w:tcPr>
                <w:p w14:paraId="03E7D5BA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6FFEEF2C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222A6A71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5042237A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12F6C745" w14:textId="77777777" w:rsidTr="00CF7F26">
              <w:trPr>
                <w:trHeight w:val="349"/>
              </w:trPr>
              <w:tc>
                <w:tcPr>
                  <w:tcW w:w="1925" w:type="dxa"/>
                </w:tcPr>
                <w:p w14:paraId="0A9A1B67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551A0766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629AAABF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6295414B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7B37BD6B" w14:textId="77777777" w:rsidTr="00CF7F26">
              <w:trPr>
                <w:trHeight w:val="349"/>
              </w:trPr>
              <w:tc>
                <w:tcPr>
                  <w:tcW w:w="1925" w:type="dxa"/>
                </w:tcPr>
                <w:p w14:paraId="2047608F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6D501428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342223F0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1CC98D20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2E795BA3" w14:textId="77777777" w:rsidTr="00CF7F26">
              <w:trPr>
                <w:trHeight w:val="349"/>
              </w:trPr>
              <w:tc>
                <w:tcPr>
                  <w:tcW w:w="1925" w:type="dxa"/>
                </w:tcPr>
                <w:p w14:paraId="246AA5F0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2A6CA99A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25B34261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69063703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29069CB1" w14:textId="77777777" w:rsidTr="00CF7F26">
              <w:trPr>
                <w:trHeight w:val="349"/>
              </w:trPr>
              <w:tc>
                <w:tcPr>
                  <w:tcW w:w="1925" w:type="dxa"/>
                </w:tcPr>
                <w:p w14:paraId="00BD4520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781185FB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534DF894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714617A9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0AD651CB" w14:textId="77777777" w:rsidTr="00CF7F26">
              <w:trPr>
                <w:trHeight w:val="371"/>
              </w:trPr>
              <w:tc>
                <w:tcPr>
                  <w:tcW w:w="1925" w:type="dxa"/>
                </w:tcPr>
                <w:p w14:paraId="7DB5F429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4864BC22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5B924C47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1685172A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0F23640C" w14:textId="77777777" w:rsidTr="00CF7F26">
              <w:trPr>
                <w:trHeight w:val="371"/>
              </w:trPr>
              <w:tc>
                <w:tcPr>
                  <w:tcW w:w="1925" w:type="dxa"/>
                </w:tcPr>
                <w:p w14:paraId="5B0CA0AD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0E7CF514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6AD2A6C7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2E550812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7E7EF546" w14:textId="77777777" w:rsidTr="00CF7F26">
              <w:trPr>
                <w:trHeight w:val="371"/>
              </w:trPr>
              <w:tc>
                <w:tcPr>
                  <w:tcW w:w="1925" w:type="dxa"/>
                </w:tcPr>
                <w:p w14:paraId="5BC1DB1A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36FF5DDF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7DC0FD4A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6FC1F272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1AD7B8C3" w14:textId="77777777" w:rsidTr="00CF7F26">
              <w:trPr>
                <w:trHeight w:val="371"/>
              </w:trPr>
              <w:tc>
                <w:tcPr>
                  <w:tcW w:w="1925" w:type="dxa"/>
                </w:tcPr>
                <w:p w14:paraId="679473FD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4532B0F6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44BBB777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707A31DC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2AF982CE" w14:textId="77777777" w:rsidTr="00CF7F26">
              <w:trPr>
                <w:trHeight w:val="371"/>
              </w:trPr>
              <w:tc>
                <w:tcPr>
                  <w:tcW w:w="1925" w:type="dxa"/>
                </w:tcPr>
                <w:p w14:paraId="60D7E3C9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554A72C8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2422378D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4FB9EE58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1DDFBFE7" w14:textId="77777777" w:rsidTr="00CF7F26">
              <w:trPr>
                <w:trHeight w:val="371"/>
              </w:trPr>
              <w:tc>
                <w:tcPr>
                  <w:tcW w:w="1925" w:type="dxa"/>
                </w:tcPr>
                <w:p w14:paraId="411BF4B3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68874507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286FFAC1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6AF39674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5A79CAB9" w14:textId="77777777" w:rsidTr="00CF7F26">
              <w:trPr>
                <w:trHeight w:val="371"/>
              </w:trPr>
              <w:tc>
                <w:tcPr>
                  <w:tcW w:w="1925" w:type="dxa"/>
                </w:tcPr>
                <w:p w14:paraId="2BD1B9CA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27D14F0E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23D2894E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5EEA382C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3587E439" w14:textId="77777777" w:rsidTr="00CF7F26">
              <w:trPr>
                <w:trHeight w:val="371"/>
              </w:trPr>
              <w:tc>
                <w:tcPr>
                  <w:tcW w:w="1925" w:type="dxa"/>
                </w:tcPr>
                <w:p w14:paraId="0D62F3C7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282EC13B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24B7C728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39601163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94B2FB5" w14:textId="77777777" w:rsidR="00A12B56" w:rsidRPr="00687E38" w:rsidRDefault="00D626BE" w:rsidP="00341E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7E38">
              <w:rPr>
                <w:rFonts w:ascii="Arial" w:hAnsi="Arial" w:cs="Arial"/>
                <w:i/>
                <w:sz w:val="24"/>
                <w:szCs w:val="24"/>
              </w:rPr>
              <w:t>*</w:t>
            </w:r>
            <w:proofErr w:type="spellStart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>Ychwanegwch</w:t>
            </w:r>
            <w:proofErr w:type="spellEnd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>resi</w:t>
            </w:r>
            <w:proofErr w:type="spellEnd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>yn</w:t>
            </w:r>
            <w:proofErr w:type="spellEnd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>ôl</w:t>
            </w:r>
            <w:proofErr w:type="spellEnd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>yr</w:t>
            </w:r>
            <w:proofErr w:type="spellEnd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>angen</w:t>
            </w:r>
            <w:proofErr w:type="spellEnd"/>
          </w:p>
        </w:tc>
      </w:tr>
      <w:tr w:rsidR="00A15E0A" w:rsidRPr="00687E38" w14:paraId="09025B77" w14:textId="77777777" w:rsidTr="00A15E0A">
        <w:trPr>
          <w:trHeight w:val="1266"/>
        </w:trPr>
        <w:tc>
          <w:tcPr>
            <w:tcW w:w="3652" w:type="dxa"/>
          </w:tcPr>
          <w:p w14:paraId="5460933B" w14:textId="7D6F452F" w:rsidR="00E33DAB" w:rsidRPr="00E33DAB" w:rsidRDefault="00E33DAB" w:rsidP="00A15E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Rhowch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drosolwg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BE5670">
              <w:rPr>
                <w:rFonts w:ascii="Arial" w:hAnsi="Arial" w:cs="Arial"/>
                <w:sz w:val="24"/>
                <w:szCs w:val="24"/>
              </w:rPr>
              <w:t>ymgly</w:t>
            </w:r>
            <w:r w:rsidR="00D637F6">
              <w:rPr>
                <w:rFonts w:ascii="Arial" w:hAnsi="Arial" w:cs="Arial"/>
                <w:sz w:val="24"/>
                <w:szCs w:val="24"/>
              </w:rPr>
              <w:t>miad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grŵp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gyda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Chyswllt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Ffermio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gorffennol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daith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astudio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hon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ychwanegu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gw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E33DAB">
              <w:rPr>
                <w:rFonts w:ascii="Arial" w:hAnsi="Arial" w:cs="Arial"/>
                <w:sz w:val="24"/>
                <w:szCs w:val="24"/>
              </w:rPr>
              <w:t>rth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weithgareddau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blaenorol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gwblhawyd</w:t>
            </w:r>
            <w:proofErr w:type="spellEnd"/>
          </w:p>
          <w:p w14:paraId="021AB9C6" w14:textId="77777777" w:rsidR="00E33DAB" w:rsidRDefault="00E33DAB" w:rsidP="00A15E0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413375C2" w14:textId="30BE2831" w:rsidR="00A15E0A" w:rsidRPr="00A15E0A" w:rsidRDefault="00A15E0A" w:rsidP="00A15E0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590" w:type="dxa"/>
            <w:gridSpan w:val="2"/>
          </w:tcPr>
          <w:p w14:paraId="2AFD2E9A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1A595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A2496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A7810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ACFB64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515A7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C77D8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DE5A94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45DA0C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AE8FB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6C724" w14:textId="6DAA8168" w:rsidR="00A15E0A" w:rsidRPr="00687E38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A27FB2" w14:textId="77777777" w:rsidR="007B7B80" w:rsidRPr="00687E38" w:rsidRDefault="007B7B80">
      <w:pPr>
        <w:rPr>
          <w:rFonts w:ascii="Arial" w:hAnsi="Arial" w:cs="Arial"/>
          <w:sz w:val="24"/>
          <w:szCs w:val="24"/>
        </w:rPr>
      </w:pPr>
    </w:p>
    <w:p w14:paraId="5F09BE68" w14:textId="77777777" w:rsidR="00BC2AF4" w:rsidRPr="00687E38" w:rsidRDefault="00341E25">
      <w:pPr>
        <w:rPr>
          <w:rFonts w:ascii="Arial" w:hAnsi="Arial" w:cs="Arial"/>
          <w:b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t>Nodau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Amcanion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781"/>
      </w:tblGrid>
      <w:tr w:rsidR="00365D2A" w:rsidRPr="00687E38" w14:paraId="5FC4DD69" w14:textId="77777777" w:rsidTr="00A15E0A">
        <w:trPr>
          <w:trHeight w:val="1563"/>
        </w:trPr>
        <w:tc>
          <w:tcPr>
            <w:tcW w:w="2258" w:type="dxa"/>
          </w:tcPr>
          <w:p w14:paraId="62EDF05E" w14:textId="6B695056" w:rsidR="00365D2A" w:rsidRPr="00687E38" w:rsidRDefault="00341E25" w:rsidP="008402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Rhowch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fanylion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nodau</w:t>
            </w:r>
            <w:proofErr w:type="spellEnd"/>
            <w:r w:rsidR="00D637F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87E38">
              <w:rPr>
                <w:rFonts w:ascii="Arial" w:hAnsi="Arial" w:cs="Arial"/>
                <w:sz w:val="24"/>
                <w:szCs w:val="24"/>
              </w:rPr>
              <w:t>amcanion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37F6">
              <w:rPr>
                <w:rFonts w:ascii="Arial" w:hAnsi="Arial" w:cs="Arial"/>
                <w:sz w:val="24"/>
                <w:szCs w:val="24"/>
              </w:rPr>
              <w:t xml:space="preserve"> a</w:t>
            </w:r>
            <w:proofErr w:type="gramEnd"/>
            <w:r w:rsidR="00D63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637F6">
              <w:rPr>
                <w:rFonts w:ascii="Arial" w:hAnsi="Arial" w:cs="Arial"/>
                <w:sz w:val="24"/>
                <w:szCs w:val="24"/>
              </w:rPr>
              <w:t>deilliannau</w:t>
            </w:r>
            <w:proofErr w:type="spellEnd"/>
            <w:r w:rsidR="00D63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637F6">
              <w:rPr>
                <w:rFonts w:ascii="Arial" w:hAnsi="Arial" w:cs="Arial"/>
                <w:sz w:val="24"/>
                <w:szCs w:val="24"/>
              </w:rPr>
              <w:t>dysgu</w:t>
            </w:r>
            <w:proofErr w:type="spellEnd"/>
            <w:r w:rsidR="00D63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637F6" w:rsidRPr="00D637F6">
              <w:rPr>
                <w:rFonts w:ascii="Arial" w:hAnsi="Arial" w:cs="Arial"/>
                <w:sz w:val="24"/>
                <w:szCs w:val="24"/>
              </w:rPr>
              <w:t>disgwyliedig</w:t>
            </w:r>
            <w:proofErr w:type="spellEnd"/>
            <w:r w:rsidR="00D637F6" w:rsidRPr="00D63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40260" w:rsidRPr="00687E38">
              <w:rPr>
                <w:rFonts w:ascii="Arial" w:hAnsi="Arial" w:cs="Arial"/>
                <w:sz w:val="24"/>
                <w:szCs w:val="24"/>
              </w:rPr>
              <w:t>taith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astudio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84" w:type="dxa"/>
          </w:tcPr>
          <w:p w14:paraId="5D2B3710" w14:textId="77777777" w:rsidR="00365D2A" w:rsidRPr="00687E38" w:rsidRDefault="00365D2A" w:rsidP="002A1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C56C0" w14:textId="77777777" w:rsidR="00365D2A" w:rsidRPr="00687E38" w:rsidRDefault="00365D2A" w:rsidP="002A1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8D9D8" w14:textId="56765827" w:rsidR="00365D2A" w:rsidRDefault="00365D2A" w:rsidP="002A1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20BD0B" w14:textId="2400FF8D" w:rsidR="00D637F6" w:rsidRDefault="00D637F6" w:rsidP="002A1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892AC" w14:textId="41FFB124" w:rsidR="00D637F6" w:rsidRDefault="00D637F6" w:rsidP="002A1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B980F" w14:textId="4E453317" w:rsidR="00D637F6" w:rsidRDefault="00D637F6" w:rsidP="002A1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C5E9AC" w14:textId="77777777" w:rsidR="00D637F6" w:rsidRPr="00687E38" w:rsidRDefault="00D637F6" w:rsidP="002A1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5A01FF" w14:textId="77777777" w:rsidR="00365D2A" w:rsidRPr="00687E38" w:rsidRDefault="00365D2A" w:rsidP="002A1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B54E6" w14:textId="77777777" w:rsidR="00365D2A" w:rsidRPr="00687E38" w:rsidRDefault="00365D2A" w:rsidP="002A1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3C2DA4" w14:textId="77777777" w:rsidR="007B7B80" w:rsidRPr="00687E38" w:rsidRDefault="007B7B80" w:rsidP="008726D7">
      <w:pPr>
        <w:rPr>
          <w:rFonts w:ascii="Arial" w:hAnsi="Arial" w:cs="Arial"/>
          <w:sz w:val="24"/>
          <w:szCs w:val="24"/>
        </w:rPr>
      </w:pPr>
    </w:p>
    <w:p w14:paraId="05AFA6A7" w14:textId="77777777" w:rsidR="00F7080F" w:rsidRPr="00687E38" w:rsidRDefault="00341E25" w:rsidP="008726D7">
      <w:pPr>
        <w:rPr>
          <w:rFonts w:ascii="Arial" w:hAnsi="Arial" w:cs="Arial"/>
          <w:b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lastRenderedPageBreak/>
        <w:t>Rhaglen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6758"/>
      </w:tblGrid>
      <w:tr w:rsidR="00F7080F" w:rsidRPr="00687E38" w14:paraId="552869BB" w14:textId="77777777" w:rsidTr="00F7080F">
        <w:trPr>
          <w:trHeight w:val="798"/>
        </w:trPr>
        <w:tc>
          <w:tcPr>
            <w:tcW w:w="2093" w:type="dxa"/>
          </w:tcPr>
          <w:p w14:paraId="01146C9E" w14:textId="7A653A4B" w:rsidR="00A15E0A" w:rsidRDefault="008968C6" w:rsidP="008402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Nodwch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gyfeiriad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llawn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ffermydd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busnesau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ydych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bwriadu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8968C6">
              <w:rPr>
                <w:rFonts w:ascii="Arial" w:hAnsi="Arial" w:cs="Arial"/>
                <w:sz w:val="24"/>
                <w:szCs w:val="24"/>
              </w:rPr>
              <w:t>mweld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98FF61" w14:textId="52953C8D" w:rsidR="00F7080F" w:rsidRPr="00687E38" w:rsidRDefault="00F7080F" w:rsidP="00840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2" w:type="dxa"/>
          </w:tcPr>
          <w:p w14:paraId="0E89F43F" w14:textId="77777777" w:rsidR="00F7080F" w:rsidRPr="00687E38" w:rsidRDefault="00F7080F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BDDB7" w14:textId="77777777" w:rsidR="00F7080F" w:rsidRPr="00687E38" w:rsidRDefault="00F7080F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133D5D" w14:textId="77777777" w:rsidR="00F7080F" w:rsidRDefault="00F7080F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4A27C7" w14:textId="77777777" w:rsidR="00A15E0A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E86C8B" w14:textId="77777777" w:rsidR="00A15E0A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E4BF22" w14:textId="77777777" w:rsidR="00A15E0A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9905F" w14:textId="7AFAAE87" w:rsidR="00A15E0A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066208" w14:textId="77777777" w:rsidR="00F47C1E" w:rsidRDefault="00F47C1E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99A81" w14:textId="77777777" w:rsidR="00A15E0A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28C1E" w14:textId="77777777" w:rsidR="00A15E0A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1E91F" w14:textId="77777777" w:rsidR="00A15E0A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5A49A" w14:textId="1CC60F33" w:rsidR="00A15E0A" w:rsidRPr="00687E38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E0A" w:rsidRPr="00687E38" w14:paraId="13645B05" w14:textId="77777777" w:rsidTr="00077193">
        <w:trPr>
          <w:trHeight w:val="432"/>
        </w:trPr>
        <w:tc>
          <w:tcPr>
            <w:tcW w:w="9225" w:type="dxa"/>
            <w:gridSpan w:val="2"/>
          </w:tcPr>
          <w:p w14:paraId="0254C6AC" w14:textId="725520EB" w:rsidR="00D637F6" w:rsidRPr="00D637F6" w:rsidRDefault="00D637F6" w:rsidP="00E235A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637F6">
              <w:rPr>
                <w:rFonts w:ascii="Arial" w:hAnsi="Arial" w:cs="Arial"/>
                <w:b/>
                <w:sz w:val="24"/>
                <w:szCs w:val="24"/>
              </w:rPr>
              <w:t>Rhowch</w:t>
            </w:r>
            <w:proofErr w:type="spellEnd"/>
            <w:r w:rsidRPr="00D637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amlinelliad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ragl</w:t>
            </w:r>
            <w:r w:rsidR="00F47C1E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taith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astudio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Nodwch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rywfaint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gefndir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gyfer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pob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busnes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ymwelir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="00F47C1E">
              <w:rPr>
                <w:rFonts w:ascii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eglurwch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pob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gweithgaredd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ychwanegu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at 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deilliannau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</w:p>
          <w:p w14:paraId="3AB02ABD" w14:textId="46DCDCD1" w:rsidR="00A15E0A" w:rsidRPr="00687E38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80F" w:rsidRPr="00687E38" w14:paraId="67573B70" w14:textId="77777777" w:rsidTr="00F7080F">
        <w:trPr>
          <w:trHeight w:val="432"/>
        </w:trPr>
        <w:tc>
          <w:tcPr>
            <w:tcW w:w="2093" w:type="dxa"/>
          </w:tcPr>
          <w:p w14:paraId="0A6D1735" w14:textId="77777777" w:rsidR="00F7080F" w:rsidRPr="00687E38" w:rsidRDefault="00341E25" w:rsidP="00E235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Diwrnod</w:t>
            </w:r>
            <w:proofErr w:type="spellEnd"/>
            <w:r w:rsidR="00F7080F" w:rsidRPr="00687E38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7132" w:type="dxa"/>
          </w:tcPr>
          <w:p w14:paraId="51AA029C" w14:textId="77777777" w:rsidR="00F7080F" w:rsidRDefault="00F7080F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2011CA" w14:textId="55EBC9D0" w:rsidR="00F47C1E" w:rsidRPr="00687E38" w:rsidRDefault="00F47C1E" w:rsidP="00E235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80F" w:rsidRPr="00687E38" w14:paraId="2AA3134C" w14:textId="77777777" w:rsidTr="00F7080F">
        <w:trPr>
          <w:trHeight w:val="432"/>
        </w:trPr>
        <w:tc>
          <w:tcPr>
            <w:tcW w:w="2093" w:type="dxa"/>
          </w:tcPr>
          <w:p w14:paraId="1890155A" w14:textId="77777777" w:rsidR="00F7080F" w:rsidRPr="00687E38" w:rsidRDefault="00341E25" w:rsidP="00E235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Diwrnod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80F" w:rsidRPr="00687E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2" w:type="dxa"/>
          </w:tcPr>
          <w:p w14:paraId="7742BE1D" w14:textId="77777777" w:rsidR="00F7080F" w:rsidRDefault="00F7080F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5ED67E" w14:textId="77777777" w:rsidR="00F47C1E" w:rsidRDefault="00F47C1E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8FD31E" w14:textId="56845287" w:rsidR="00F47C1E" w:rsidRPr="00687E38" w:rsidRDefault="00F47C1E" w:rsidP="00E235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80F" w:rsidRPr="00687E38" w14:paraId="04BCA738" w14:textId="77777777" w:rsidTr="00F7080F">
        <w:trPr>
          <w:trHeight w:val="432"/>
        </w:trPr>
        <w:tc>
          <w:tcPr>
            <w:tcW w:w="2093" w:type="dxa"/>
          </w:tcPr>
          <w:p w14:paraId="4D280594" w14:textId="77777777" w:rsidR="00F7080F" w:rsidRPr="00687E38" w:rsidRDefault="00341E25" w:rsidP="00E235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Diwrnod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80F" w:rsidRPr="00687E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32" w:type="dxa"/>
          </w:tcPr>
          <w:p w14:paraId="136AD6BC" w14:textId="77777777" w:rsidR="00F7080F" w:rsidRPr="00687E38" w:rsidRDefault="00F7080F" w:rsidP="00E235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80F" w:rsidRPr="00687E38" w14:paraId="3AE07A04" w14:textId="77777777" w:rsidTr="00F7080F">
        <w:trPr>
          <w:trHeight w:val="432"/>
        </w:trPr>
        <w:tc>
          <w:tcPr>
            <w:tcW w:w="2093" w:type="dxa"/>
          </w:tcPr>
          <w:p w14:paraId="5467B64E" w14:textId="77777777" w:rsidR="00F7080F" w:rsidRPr="00687E38" w:rsidRDefault="00341E25" w:rsidP="00E235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Diwrnod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80F" w:rsidRPr="00687E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32" w:type="dxa"/>
          </w:tcPr>
          <w:p w14:paraId="75AE1290" w14:textId="77777777" w:rsidR="00F7080F" w:rsidRDefault="00F7080F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9B98F" w14:textId="2A576442" w:rsidR="00F47C1E" w:rsidRPr="00687E38" w:rsidRDefault="00F47C1E" w:rsidP="00E235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B5C7D7" w14:textId="77777777" w:rsidR="00F7080F" w:rsidRPr="00687E38" w:rsidRDefault="00F7080F" w:rsidP="008726D7">
      <w:pPr>
        <w:rPr>
          <w:rFonts w:ascii="Arial" w:hAnsi="Arial" w:cs="Arial"/>
          <w:sz w:val="24"/>
          <w:szCs w:val="24"/>
        </w:rPr>
      </w:pPr>
    </w:p>
    <w:p w14:paraId="68C05B85" w14:textId="77777777" w:rsidR="00BC2AF4" w:rsidRPr="00687E38" w:rsidRDefault="00341E25" w:rsidP="008726D7">
      <w:pPr>
        <w:rPr>
          <w:rFonts w:ascii="Arial" w:hAnsi="Arial" w:cs="Arial"/>
          <w:b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t>Mesur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Effaith</w:t>
      </w:r>
      <w:proofErr w:type="spellEnd"/>
    </w:p>
    <w:tbl>
      <w:tblPr>
        <w:tblStyle w:val="TableGrid"/>
        <w:tblpPr w:leftFromText="180" w:rightFromText="180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6A3BF2" w:rsidRPr="00687E38" w14:paraId="5F582879" w14:textId="77777777" w:rsidTr="00BC2AF4">
        <w:trPr>
          <w:trHeight w:val="1871"/>
        </w:trPr>
        <w:tc>
          <w:tcPr>
            <w:tcW w:w="2093" w:type="dxa"/>
          </w:tcPr>
          <w:p w14:paraId="3683E40B" w14:textId="77777777" w:rsidR="006A3BF2" w:rsidRPr="00687E38" w:rsidRDefault="00CE23E2" w:rsidP="00840260">
            <w:pPr>
              <w:rPr>
                <w:rFonts w:ascii="Arial" w:hAnsi="Arial" w:cs="Arial"/>
                <w:sz w:val="24"/>
                <w:szCs w:val="24"/>
              </w:rPr>
            </w:pPr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Sut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fyddwch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chi’n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asesu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deilliannau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ac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yn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mesur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effaith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y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daith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astudio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hon?</w:t>
            </w:r>
          </w:p>
        </w:tc>
        <w:tc>
          <w:tcPr>
            <w:tcW w:w="7229" w:type="dxa"/>
          </w:tcPr>
          <w:p w14:paraId="754755C1" w14:textId="77777777" w:rsidR="006A3BF2" w:rsidRDefault="006A3BF2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EA8510" w14:textId="77777777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7985D" w14:textId="77777777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AC217" w14:textId="03FC1ED6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379E41" w14:textId="2835A18F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83A6BE" w14:textId="51A09EEA" w:rsidR="00F47C1E" w:rsidRDefault="00F47C1E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FD5352" w14:textId="2672423D" w:rsidR="00F47C1E" w:rsidRDefault="00F47C1E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3E2A6" w14:textId="77777777" w:rsidR="00F47C1E" w:rsidRDefault="00F47C1E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24C4D5" w14:textId="3BA0007D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3F7E7A" w14:textId="77777777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E479E6" w14:textId="77777777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C22E94" w14:textId="77777777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17299" w14:textId="77777777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44933" w14:textId="77777777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677EE" w14:textId="77777777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D054F5" w14:textId="7588CFBD" w:rsidR="00A15E0A" w:rsidRPr="00687E38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159255" w14:textId="22102B19" w:rsidR="004531EA" w:rsidRDefault="004531EA" w:rsidP="007F6EC7">
      <w:pPr>
        <w:rPr>
          <w:rFonts w:ascii="Arial" w:hAnsi="Arial" w:cs="Arial"/>
          <w:b/>
          <w:sz w:val="24"/>
          <w:szCs w:val="24"/>
        </w:rPr>
      </w:pPr>
    </w:p>
    <w:p w14:paraId="61522A82" w14:textId="77777777" w:rsidR="00F47C1E" w:rsidRPr="00687E38" w:rsidRDefault="00F47C1E" w:rsidP="007F6EC7">
      <w:pPr>
        <w:rPr>
          <w:rFonts w:ascii="Arial" w:hAnsi="Arial" w:cs="Arial"/>
          <w:b/>
          <w:sz w:val="24"/>
          <w:szCs w:val="24"/>
        </w:rPr>
      </w:pPr>
    </w:p>
    <w:p w14:paraId="16E31B37" w14:textId="77777777" w:rsidR="00A15E0A" w:rsidRPr="00687E38" w:rsidRDefault="00A15E0A" w:rsidP="007F6EC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86"/>
        <w:tblOverlap w:val="never"/>
        <w:tblW w:w="9242" w:type="dxa"/>
        <w:tblLook w:val="04A0" w:firstRow="1" w:lastRow="0" w:firstColumn="1" w:lastColumn="0" w:noHBand="0" w:noVBand="1"/>
      </w:tblPr>
      <w:tblGrid>
        <w:gridCol w:w="3435"/>
        <w:gridCol w:w="2885"/>
        <w:gridCol w:w="2922"/>
      </w:tblGrid>
      <w:tr w:rsidR="00B00F2A" w:rsidRPr="00687E38" w14:paraId="2BBB2514" w14:textId="77777777" w:rsidTr="00B00F2A">
        <w:tc>
          <w:tcPr>
            <w:tcW w:w="3435" w:type="dxa"/>
          </w:tcPr>
          <w:p w14:paraId="7A88F5EB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14:paraId="734F31D4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Manylion</w:t>
            </w:r>
            <w:proofErr w:type="spellEnd"/>
          </w:p>
        </w:tc>
        <w:tc>
          <w:tcPr>
            <w:tcW w:w="2922" w:type="dxa"/>
          </w:tcPr>
          <w:p w14:paraId="40377CCA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  <w:r w:rsidRPr="00687E38"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</w:tr>
      <w:tr w:rsidR="00B00F2A" w:rsidRPr="00687E38" w14:paraId="765D6671" w14:textId="77777777" w:rsidTr="00B00F2A">
        <w:tc>
          <w:tcPr>
            <w:tcW w:w="3435" w:type="dxa"/>
          </w:tcPr>
          <w:p w14:paraId="458A45FC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Teithio</w:t>
            </w:r>
            <w:proofErr w:type="spellEnd"/>
          </w:p>
          <w:p w14:paraId="64ABA697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14:paraId="2822EB17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14:paraId="5EA18AF9" w14:textId="2197B9A4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F2A" w:rsidRPr="00687E38" w14:paraId="523CCB21" w14:textId="77777777" w:rsidTr="00B00F2A">
        <w:tc>
          <w:tcPr>
            <w:tcW w:w="3435" w:type="dxa"/>
          </w:tcPr>
          <w:p w14:paraId="78300425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Llety</w:t>
            </w:r>
            <w:proofErr w:type="spellEnd"/>
          </w:p>
          <w:p w14:paraId="651BEC76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B4FCB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1124A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14:paraId="426757F5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14:paraId="2C158FDD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F2A" w:rsidRPr="00687E38" w14:paraId="53759978" w14:textId="77777777" w:rsidTr="00B00F2A">
        <w:trPr>
          <w:trHeight w:val="1028"/>
        </w:trPr>
        <w:tc>
          <w:tcPr>
            <w:tcW w:w="3435" w:type="dxa"/>
          </w:tcPr>
          <w:p w14:paraId="01499386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Ffioedd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Gwesteiwr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Siaradwr</w:t>
            </w:r>
            <w:proofErr w:type="spellEnd"/>
          </w:p>
          <w:p w14:paraId="7EAD29AF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50CA5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14:paraId="2C62F4E1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14:paraId="6B591488" w14:textId="54B985F2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F2A" w:rsidRPr="00687E38" w14:paraId="0C064D7C" w14:textId="77777777" w:rsidTr="00B00F2A">
        <w:tc>
          <w:tcPr>
            <w:tcW w:w="3435" w:type="dxa"/>
          </w:tcPr>
          <w:p w14:paraId="618D785E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2885" w:type="dxa"/>
          </w:tcPr>
          <w:p w14:paraId="0B4F9DF2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14:paraId="086B00B1" w14:textId="6C5465AF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F2A" w:rsidRPr="00687E38" w14:paraId="0645CD36" w14:textId="77777777" w:rsidTr="00B00F2A">
        <w:tc>
          <w:tcPr>
            <w:tcW w:w="3435" w:type="dxa"/>
          </w:tcPr>
          <w:p w14:paraId="68D756F3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2885" w:type="dxa"/>
          </w:tcPr>
          <w:p w14:paraId="282F9E5E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14:paraId="45DB39D0" w14:textId="7CCDE36E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F2A" w:rsidRPr="00687E38" w14:paraId="7554177A" w14:textId="77777777" w:rsidTr="00B00F2A">
        <w:tc>
          <w:tcPr>
            <w:tcW w:w="3435" w:type="dxa"/>
          </w:tcPr>
          <w:p w14:paraId="3EDE52A1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2885" w:type="dxa"/>
          </w:tcPr>
          <w:p w14:paraId="7214C54C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14:paraId="21E1FA82" w14:textId="019AF2B8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F2A" w:rsidRPr="00687E38" w14:paraId="5B0A9F59" w14:textId="77777777" w:rsidTr="00B00F2A">
        <w:tc>
          <w:tcPr>
            <w:tcW w:w="3435" w:type="dxa"/>
          </w:tcPr>
          <w:p w14:paraId="3615A3C0" w14:textId="77777777" w:rsidR="00B00F2A" w:rsidRPr="00687E38" w:rsidRDefault="00B00F2A" w:rsidP="00B00F2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Cyfanswm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cost</w:t>
            </w:r>
          </w:p>
          <w:p w14:paraId="7737BD1C" w14:textId="77777777" w:rsidR="00B00F2A" w:rsidRPr="00687E38" w:rsidRDefault="00B00F2A" w:rsidP="00B00F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14:paraId="305EDC80" w14:textId="77777777" w:rsidR="00B00F2A" w:rsidRPr="00687E38" w:rsidRDefault="00B00F2A" w:rsidP="00B00F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14:paraId="423DE1C2" w14:textId="305E24C8" w:rsidR="00B00F2A" w:rsidRPr="00687E38" w:rsidRDefault="00B00F2A" w:rsidP="00B00F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0F2A" w:rsidRPr="00687E38" w14:paraId="037F6E71" w14:textId="77777777" w:rsidTr="00B00F2A">
        <w:tc>
          <w:tcPr>
            <w:tcW w:w="3435" w:type="dxa"/>
          </w:tcPr>
          <w:p w14:paraId="41900B4C" w14:textId="77777777" w:rsidR="00B00F2A" w:rsidRPr="00687E38" w:rsidRDefault="00B00F2A" w:rsidP="00B00F2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Cyfanswm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costau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i’w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hariannu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(50% </w:t>
            </w: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o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gyfanswm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costau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hyd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at </w:t>
            </w: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uchafswm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o £3000)</w:t>
            </w:r>
          </w:p>
          <w:p w14:paraId="4E0E4703" w14:textId="77777777" w:rsidR="00B00F2A" w:rsidRPr="00687E38" w:rsidRDefault="00B00F2A" w:rsidP="00B00F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14:paraId="14C72738" w14:textId="77777777" w:rsidR="00B00F2A" w:rsidRPr="00687E38" w:rsidRDefault="00B00F2A" w:rsidP="00B00F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14:paraId="37383CC0" w14:textId="26B5DF61" w:rsidR="00B00F2A" w:rsidRPr="00687E38" w:rsidRDefault="00B00F2A" w:rsidP="00B00F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BC8C9D" w14:textId="77777777" w:rsidR="00F76F39" w:rsidRPr="00687E38" w:rsidRDefault="00341E25" w:rsidP="007F6EC7">
      <w:pPr>
        <w:rPr>
          <w:rFonts w:ascii="Arial" w:hAnsi="Arial" w:cs="Arial"/>
          <w:b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t>Costau</w:t>
      </w:r>
      <w:proofErr w:type="spellEnd"/>
    </w:p>
    <w:p w14:paraId="3E6B3947" w14:textId="77777777" w:rsidR="00B00F2A" w:rsidRPr="00687E38" w:rsidRDefault="00B00F2A" w:rsidP="007F6EC7">
      <w:pPr>
        <w:rPr>
          <w:rFonts w:ascii="Arial" w:hAnsi="Arial" w:cs="Arial"/>
          <w:b/>
          <w:sz w:val="24"/>
          <w:szCs w:val="24"/>
        </w:rPr>
      </w:pPr>
    </w:p>
    <w:p w14:paraId="32813541" w14:textId="77777777" w:rsidR="00A40968" w:rsidRPr="00687E38" w:rsidRDefault="00341E25" w:rsidP="007F6EC7">
      <w:pPr>
        <w:rPr>
          <w:rFonts w:ascii="Arial" w:hAnsi="Arial" w:cs="Arial"/>
          <w:b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t>Themâu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Sectorau</w:t>
      </w:r>
      <w:proofErr w:type="spellEnd"/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3579"/>
        <w:gridCol w:w="826"/>
        <w:gridCol w:w="3727"/>
        <w:gridCol w:w="884"/>
      </w:tblGrid>
      <w:tr w:rsidR="006A3BF2" w:rsidRPr="00687E38" w14:paraId="6425623E" w14:textId="77777777" w:rsidTr="006A3BF2">
        <w:tc>
          <w:tcPr>
            <w:tcW w:w="9242" w:type="dxa"/>
            <w:gridSpan w:val="4"/>
          </w:tcPr>
          <w:p w14:paraId="21E4DE00" w14:textId="77777777" w:rsidR="006A3BF2" w:rsidRPr="00687E38" w:rsidRDefault="00341E25" w:rsidP="00341E2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>Themâu</w:t>
            </w:r>
            <w:proofErr w:type="spellEnd"/>
            <w:r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>Trawsbynciol</w:t>
            </w:r>
            <w:proofErr w:type="spellEnd"/>
            <w:r w:rsidR="006A3BF2"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: </w:t>
            </w:r>
            <w:r w:rsidR="006A3BF2" w:rsidRPr="00687E38">
              <w:rPr>
                <w:rFonts w:ascii="Arial" w:hAnsi="Arial" w:cs="Arial"/>
                <w:sz w:val="24"/>
                <w:szCs w:val="24"/>
              </w:rPr>
              <w:t>(</w:t>
            </w:r>
            <w:r w:rsidRPr="00687E38">
              <w:rPr>
                <w:rFonts w:ascii="Arial" w:hAnsi="Arial" w:cs="Arial"/>
                <w:sz w:val="24"/>
                <w:szCs w:val="24"/>
              </w:rPr>
              <w:t xml:space="preserve">Gall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swyddog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datblygu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lleol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cynorthwyo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gyda’r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adran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hon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A3BF2" w:rsidRPr="00687E38" w14:paraId="634DF700" w14:textId="77777777" w:rsidTr="006A3BF2">
        <w:tc>
          <w:tcPr>
            <w:tcW w:w="3652" w:type="dxa"/>
          </w:tcPr>
          <w:p w14:paraId="0936BFDD" w14:textId="77777777" w:rsidR="006A3BF2" w:rsidRPr="00687E38" w:rsidRDefault="00341E25" w:rsidP="006A3B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Trechu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Tlodi</w:t>
            </w:r>
            <w:proofErr w:type="spellEnd"/>
          </w:p>
        </w:tc>
        <w:tc>
          <w:tcPr>
            <w:tcW w:w="851" w:type="dxa"/>
          </w:tcPr>
          <w:p w14:paraId="146B44E0" w14:textId="77777777" w:rsidR="006A3BF2" w:rsidRPr="00687E38" w:rsidRDefault="006A3BF2" w:rsidP="006A3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3DF2B4" w14:textId="77777777" w:rsidR="006A3BF2" w:rsidRPr="00687E38" w:rsidRDefault="00341E25" w:rsidP="006A3BF2">
            <w:pPr>
              <w:rPr>
                <w:rFonts w:ascii="Arial" w:hAnsi="Arial" w:cs="Arial"/>
                <w:sz w:val="24"/>
                <w:szCs w:val="24"/>
              </w:rPr>
            </w:pPr>
            <w:r w:rsidRPr="00687E38">
              <w:rPr>
                <w:rFonts w:ascii="Arial" w:hAnsi="Arial" w:cs="Arial"/>
                <w:sz w:val="24"/>
                <w:szCs w:val="24"/>
              </w:rPr>
              <w:t xml:space="preserve">Iechyd a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Lles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Anifeiliaid</w:t>
            </w:r>
            <w:proofErr w:type="spellEnd"/>
          </w:p>
        </w:tc>
        <w:tc>
          <w:tcPr>
            <w:tcW w:w="912" w:type="dxa"/>
          </w:tcPr>
          <w:p w14:paraId="4D94DF79" w14:textId="77777777" w:rsidR="006A3BF2" w:rsidRPr="00687E38" w:rsidRDefault="006A3BF2" w:rsidP="006A3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E0A" w:rsidRPr="00687E38" w14:paraId="24CB79AC" w14:textId="77777777" w:rsidTr="006A3BF2">
        <w:tc>
          <w:tcPr>
            <w:tcW w:w="3652" w:type="dxa"/>
          </w:tcPr>
          <w:p w14:paraId="4109B73B" w14:textId="77777777" w:rsidR="00A15E0A" w:rsidRPr="00687E38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Cenedlaethau’r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Dyfodol</w:t>
            </w:r>
            <w:proofErr w:type="spellEnd"/>
          </w:p>
        </w:tc>
        <w:tc>
          <w:tcPr>
            <w:tcW w:w="851" w:type="dxa"/>
          </w:tcPr>
          <w:p w14:paraId="2CC7326B" w14:textId="77777777" w:rsidR="00A15E0A" w:rsidRPr="00687E38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E6007F" w14:textId="371A414A" w:rsidR="00A15E0A" w:rsidRPr="00687E38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  <w:r w:rsidRPr="00687E38">
              <w:rPr>
                <w:rFonts w:ascii="Arial" w:hAnsi="Arial" w:cs="Arial"/>
                <w:sz w:val="24"/>
                <w:szCs w:val="24"/>
              </w:rPr>
              <w:t xml:space="preserve">Newydd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Ddyfodiaid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Menywod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</w:tcPr>
          <w:p w14:paraId="42ADE8DF" w14:textId="77777777" w:rsidR="00A15E0A" w:rsidRPr="00687E38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BF2" w:rsidRPr="00687E38" w14:paraId="19268AC7" w14:textId="77777777" w:rsidTr="006A3BF2">
        <w:tc>
          <w:tcPr>
            <w:tcW w:w="3652" w:type="dxa"/>
          </w:tcPr>
          <w:p w14:paraId="2D0779FA" w14:textId="3941589F" w:rsidR="006A3BF2" w:rsidRPr="00A15E0A" w:rsidRDefault="00F47C1E" w:rsidP="006A3BF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F47C1E">
              <w:rPr>
                <w:rFonts w:ascii="Arial" w:hAnsi="Arial" w:cs="Arial"/>
                <w:sz w:val="24"/>
                <w:szCs w:val="24"/>
              </w:rPr>
              <w:t>Rheolaeth</w:t>
            </w:r>
            <w:proofErr w:type="spellEnd"/>
            <w:r w:rsidRPr="00F47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F47C1E">
              <w:rPr>
                <w:rFonts w:ascii="Arial" w:hAnsi="Arial" w:cs="Arial"/>
                <w:sz w:val="24"/>
                <w:szCs w:val="24"/>
              </w:rPr>
              <w:t>ynaliadwy</w:t>
            </w:r>
            <w:proofErr w:type="spellEnd"/>
            <w:r w:rsidRPr="00F47C1E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F47C1E">
              <w:rPr>
                <w:rFonts w:ascii="Arial" w:hAnsi="Arial" w:cs="Arial"/>
                <w:sz w:val="24"/>
                <w:szCs w:val="24"/>
              </w:rPr>
              <w:t>dnoddau</w:t>
            </w:r>
            <w:proofErr w:type="spellEnd"/>
            <w:r w:rsidRPr="00F47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F47C1E">
              <w:rPr>
                <w:rFonts w:ascii="Arial" w:hAnsi="Arial" w:cs="Arial"/>
                <w:sz w:val="24"/>
                <w:szCs w:val="24"/>
              </w:rPr>
              <w:t>aturiol</w:t>
            </w:r>
            <w:proofErr w:type="spellEnd"/>
          </w:p>
        </w:tc>
        <w:tc>
          <w:tcPr>
            <w:tcW w:w="851" w:type="dxa"/>
          </w:tcPr>
          <w:p w14:paraId="12DF3208" w14:textId="77777777" w:rsidR="006A3BF2" w:rsidRPr="00687E38" w:rsidRDefault="006A3BF2" w:rsidP="006A3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8F17F4" w14:textId="12491230" w:rsidR="006A3BF2" w:rsidRPr="00687E38" w:rsidRDefault="00A15E0A" w:rsidP="00861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Iechyd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Diogelwch</w:t>
            </w:r>
            <w:proofErr w:type="spellEnd"/>
          </w:p>
        </w:tc>
        <w:tc>
          <w:tcPr>
            <w:tcW w:w="912" w:type="dxa"/>
          </w:tcPr>
          <w:p w14:paraId="6796A436" w14:textId="77777777" w:rsidR="006A3BF2" w:rsidRPr="00687E38" w:rsidRDefault="006A3BF2" w:rsidP="006A3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D5D588" w14:textId="77777777" w:rsidR="00A40968" w:rsidRPr="00687E38" w:rsidRDefault="00A40968" w:rsidP="006E19D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3623"/>
        <w:gridCol w:w="774"/>
        <w:gridCol w:w="3819"/>
        <w:gridCol w:w="800"/>
      </w:tblGrid>
      <w:tr w:rsidR="00A40968" w:rsidRPr="00687E38" w14:paraId="18F3DDE5" w14:textId="77777777" w:rsidTr="00A40968">
        <w:tc>
          <w:tcPr>
            <w:tcW w:w="9242" w:type="dxa"/>
            <w:gridSpan w:val="4"/>
          </w:tcPr>
          <w:p w14:paraId="196D80D3" w14:textId="77777777" w:rsidR="00A40968" w:rsidRPr="00687E38" w:rsidRDefault="00A40968" w:rsidP="00341E2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Sector </w:t>
            </w:r>
            <w:r w:rsidRPr="00687E3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341E25" w:rsidRPr="00687E38">
              <w:rPr>
                <w:rFonts w:ascii="Arial" w:hAnsi="Arial" w:cs="Arial"/>
                <w:sz w:val="24"/>
                <w:szCs w:val="24"/>
              </w:rPr>
              <w:t>Mae’n</w:t>
            </w:r>
            <w:proofErr w:type="spellEnd"/>
            <w:r w:rsidR="00341E25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41E25" w:rsidRPr="00687E38">
              <w:rPr>
                <w:rFonts w:ascii="Arial" w:hAnsi="Arial" w:cs="Arial"/>
                <w:sz w:val="24"/>
                <w:szCs w:val="24"/>
              </w:rPr>
              <w:t>bosib</w:t>
            </w:r>
            <w:proofErr w:type="spellEnd"/>
            <w:r w:rsidR="00341E25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41E25" w:rsidRPr="00687E38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341E25" w:rsidRPr="00687E38">
              <w:rPr>
                <w:rFonts w:ascii="Arial" w:hAnsi="Arial" w:cs="Arial"/>
                <w:sz w:val="24"/>
                <w:szCs w:val="24"/>
              </w:rPr>
              <w:t xml:space="preserve"> chi </w:t>
            </w:r>
            <w:proofErr w:type="spellStart"/>
            <w:r w:rsidR="00341E25" w:rsidRPr="00687E38">
              <w:rPr>
                <w:rFonts w:ascii="Arial" w:hAnsi="Arial" w:cs="Arial"/>
                <w:sz w:val="24"/>
                <w:szCs w:val="24"/>
              </w:rPr>
              <w:t>roi</w:t>
            </w:r>
            <w:proofErr w:type="spellEnd"/>
            <w:r w:rsidR="00341E25" w:rsidRPr="00687E38">
              <w:rPr>
                <w:rFonts w:ascii="Arial" w:hAnsi="Arial" w:cs="Arial"/>
                <w:sz w:val="24"/>
                <w:szCs w:val="24"/>
              </w:rPr>
              <w:t xml:space="preserve"> tic </w:t>
            </w:r>
            <w:proofErr w:type="spellStart"/>
            <w:r w:rsidR="00341E25" w:rsidRPr="00687E38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="00341E25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41E25" w:rsidRPr="00687E38">
              <w:rPr>
                <w:rFonts w:ascii="Arial" w:hAnsi="Arial" w:cs="Arial"/>
                <w:sz w:val="24"/>
                <w:szCs w:val="24"/>
              </w:rPr>
              <w:t>mwy</w:t>
            </w:r>
            <w:proofErr w:type="spellEnd"/>
            <w:r w:rsidR="00341E25" w:rsidRPr="00687E38">
              <w:rPr>
                <w:rFonts w:ascii="Arial" w:hAnsi="Arial" w:cs="Arial"/>
                <w:sz w:val="24"/>
                <w:szCs w:val="24"/>
              </w:rPr>
              <w:t xml:space="preserve"> nag un </w:t>
            </w:r>
            <w:proofErr w:type="spellStart"/>
            <w:r w:rsidR="00341E25" w:rsidRPr="00687E38">
              <w:rPr>
                <w:rFonts w:ascii="Arial" w:hAnsi="Arial" w:cs="Arial"/>
                <w:sz w:val="24"/>
                <w:szCs w:val="24"/>
              </w:rPr>
              <w:t>blwch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40968" w:rsidRPr="00687E38" w14:paraId="1F8DA1BD" w14:textId="77777777" w:rsidTr="00A40968">
        <w:tc>
          <w:tcPr>
            <w:tcW w:w="3704" w:type="dxa"/>
          </w:tcPr>
          <w:p w14:paraId="5E94595B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Bîff</w:t>
            </w:r>
            <w:proofErr w:type="spellEnd"/>
            <w:r w:rsidR="00A40968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</w:tcPr>
          <w:p w14:paraId="7C34D69D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</w:tcPr>
          <w:p w14:paraId="121A4E15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Defaid</w:t>
            </w:r>
            <w:proofErr w:type="spellEnd"/>
          </w:p>
        </w:tc>
        <w:tc>
          <w:tcPr>
            <w:tcW w:w="826" w:type="dxa"/>
          </w:tcPr>
          <w:p w14:paraId="163237A6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968" w:rsidRPr="00687E38" w14:paraId="6944237D" w14:textId="77777777" w:rsidTr="00A40968">
        <w:tc>
          <w:tcPr>
            <w:tcW w:w="3704" w:type="dxa"/>
          </w:tcPr>
          <w:p w14:paraId="17829F9D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Llaeth</w:t>
            </w:r>
            <w:proofErr w:type="spellEnd"/>
          </w:p>
        </w:tc>
        <w:tc>
          <w:tcPr>
            <w:tcW w:w="798" w:type="dxa"/>
          </w:tcPr>
          <w:p w14:paraId="0931F63F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</w:tcPr>
          <w:p w14:paraId="5CC088CE" w14:textId="77777777" w:rsidR="00A40968" w:rsidRPr="00687E38" w:rsidRDefault="00A40968" w:rsidP="00341E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Organi</w:t>
            </w:r>
            <w:r w:rsidR="00341E25" w:rsidRPr="00687E38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826" w:type="dxa"/>
          </w:tcPr>
          <w:p w14:paraId="614D3055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968" w:rsidRPr="00687E38" w14:paraId="17001351" w14:textId="77777777" w:rsidTr="00A40968">
        <w:tc>
          <w:tcPr>
            <w:tcW w:w="3704" w:type="dxa"/>
          </w:tcPr>
          <w:p w14:paraId="761260DA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Glaswelltir</w:t>
            </w:r>
            <w:proofErr w:type="spellEnd"/>
            <w:r w:rsidR="00A40968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</w:tcPr>
          <w:p w14:paraId="3A1A815C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</w:tcPr>
          <w:p w14:paraId="25E16B22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Âr</w:t>
            </w:r>
            <w:proofErr w:type="spellEnd"/>
          </w:p>
        </w:tc>
        <w:tc>
          <w:tcPr>
            <w:tcW w:w="826" w:type="dxa"/>
          </w:tcPr>
          <w:p w14:paraId="53D7C07B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968" w:rsidRPr="00687E38" w14:paraId="27892D6D" w14:textId="77777777" w:rsidTr="00A40968">
        <w:tc>
          <w:tcPr>
            <w:tcW w:w="3704" w:type="dxa"/>
          </w:tcPr>
          <w:p w14:paraId="78F1BBBA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Moch</w:t>
            </w:r>
            <w:proofErr w:type="spellEnd"/>
          </w:p>
        </w:tc>
        <w:tc>
          <w:tcPr>
            <w:tcW w:w="798" w:type="dxa"/>
          </w:tcPr>
          <w:p w14:paraId="6CBBBC56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</w:tcPr>
          <w:p w14:paraId="7935337D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Dofednod</w:t>
            </w:r>
            <w:proofErr w:type="spellEnd"/>
            <w:r w:rsidR="00A40968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</w:tcPr>
          <w:p w14:paraId="0905332E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968" w:rsidRPr="00687E38" w14:paraId="48BABCAA" w14:textId="77777777" w:rsidTr="00A40968">
        <w:tc>
          <w:tcPr>
            <w:tcW w:w="3704" w:type="dxa"/>
          </w:tcPr>
          <w:p w14:paraId="54A06D89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Coedwigaeth</w:t>
            </w:r>
            <w:proofErr w:type="spellEnd"/>
            <w:r w:rsidR="00A40968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</w:tcPr>
          <w:p w14:paraId="299710CA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</w:tcPr>
          <w:p w14:paraId="236BDE11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Garddwriaeth</w:t>
            </w:r>
            <w:proofErr w:type="spellEnd"/>
          </w:p>
        </w:tc>
        <w:tc>
          <w:tcPr>
            <w:tcW w:w="826" w:type="dxa"/>
          </w:tcPr>
          <w:p w14:paraId="7C32ECFE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968" w:rsidRPr="00687E38" w14:paraId="2917B4B1" w14:textId="77777777" w:rsidTr="00A40968">
        <w:tc>
          <w:tcPr>
            <w:tcW w:w="3704" w:type="dxa"/>
          </w:tcPr>
          <w:p w14:paraId="3EE4B148" w14:textId="77777777" w:rsidR="00A40968" w:rsidRPr="00687E38" w:rsidRDefault="00AF2E5C" w:rsidP="00341E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Bioamrywiaeth</w:t>
            </w:r>
            <w:proofErr w:type="spellEnd"/>
          </w:p>
        </w:tc>
        <w:tc>
          <w:tcPr>
            <w:tcW w:w="798" w:type="dxa"/>
          </w:tcPr>
          <w:p w14:paraId="6671E3BB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</w:tcPr>
          <w:p w14:paraId="3A3A6F33" w14:textId="77777777" w:rsidR="00A40968" w:rsidRPr="00687E38" w:rsidRDefault="00AF2E5C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Newid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Hinsawdd</w:t>
            </w:r>
            <w:proofErr w:type="spellEnd"/>
          </w:p>
        </w:tc>
        <w:tc>
          <w:tcPr>
            <w:tcW w:w="826" w:type="dxa"/>
          </w:tcPr>
          <w:p w14:paraId="6EC8D170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374"/>
      </w:tblGrid>
      <w:tr w:rsidR="00AF2E5C" w:rsidRPr="00687E38" w14:paraId="7E2B4FB2" w14:textId="77777777" w:rsidTr="007E727D">
        <w:tc>
          <w:tcPr>
            <w:tcW w:w="9016" w:type="dxa"/>
            <w:gridSpan w:val="2"/>
          </w:tcPr>
          <w:p w14:paraId="5F73F282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>Themau</w:t>
            </w:r>
            <w:proofErr w:type="spellEnd"/>
            <w:r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>Craidd</w:t>
            </w:r>
            <w:proofErr w:type="spellEnd"/>
            <w:r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687E3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Mae’n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bosib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chi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roi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tic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mwy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nag un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blwch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F2E5C" w:rsidRPr="00687E38" w14:paraId="397B4BF2" w14:textId="77777777" w:rsidTr="007F6AB6">
        <w:tc>
          <w:tcPr>
            <w:tcW w:w="8642" w:type="dxa"/>
            <w:vAlign w:val="center"/>
          </w:tcPr>
          <w:p w14:paraId="5E9D6423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Bioddiogelwch</w:t>
            </w:r>
            <w:proofErr w:type="spellEnd"/>
          </w:p>
        </w:tc>
        <w:tc>
          <w:tcPr>
            <w:tcW w:w="374" w:type="dxa"/>
          </w:tcPr>
          <w:p w14:paraId="571771F3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2D1DA332" w14:textId="77777777" w:rsidTr="007F6AB6">
        <w:tc>
          <w:tcPr>
            <w:tcW w:w="8642" w:type="dxa"/>
            <w:vAlign w:val="center"/>
          </w:tcPr>
          <w:p w14:paraId="4A1D667E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Colledion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Ŵyn</w:t>
            </w:r>
            <w:proofErr w:type="spellEnd"/>
          </w:p>
        </w:tc>
        <w:tc>
          <w:tcPr>
            <w:tcW w:w="374" w:type="dxa"/>
          </w:tcPr>
          <w:p w14:paraId="64F1D8F9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5AC48984" w14:textId="77777777" w:rsidTr="007F6AB6">
        <w:tc>
          <w:tcPr>
            <w:tcW w:w="8642" w:type="dxa"/>
            <w:vAlign w:val="center"/>
          </w:tcPr>
          <w:p w14:paraId="650A8DBA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Cloffni</w:t>
            </w:r>
            <w:proofErr w:type="spellEnd"/>
          </w:p>
        </w:tc>
        <w:tc>
          <w:tcPr>
            <w:tcW w:w="374" w:type="dxa"/>
          </w:tcPr>
          <w:p w14:paraId="60EC0D3B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4E0AA385" w14:textId="77777777" w:rsidTr="007F6AB6">
        <w:tc>
          <w:tcPr>
            <w:tcW w:w="8642" w:type="dxa"/>
            <w:vAlign w:val="center"/>
          </w:tcPr>
          <w:p w14:paraId="40DC7B2C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Llyngyr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iau</w:t>
            </w:r>
            <w:proofErr w:type="spellEnd"/>
          </w:p>
        </w:tc>
        <w:tc>
          <w:tcPr>
            <w:tcW w:w="374" w:type="dxa"/>
          </w:tcPr>
          <w:p w14:paraId="656E283D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1A85497E" w14:textId="77777777" w:rsidTr="007F6AB6">
        <w:tc>
          <w:tcPr>
            <w:tcW w:w="8642" w:type="dxa"/>
            <w:vAlign w:val="center"/>
          </w:tcPr>
          <w:p w14:paraId="09300CB9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Clafr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defaid</w:t>
            </w:r>
            <w:proofErr w:type="spellEnd"/>
          </w:p>
        </w:tc>
        <w:tc>
          <w:tcPr>
            <w:tcW w:w="374" w:type="dxa"/>
          </w:tcPr>
          <w:p w14:paraId="1364BBCC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63A9DB1A" w14:textId="77777777" w:rsidTr="007F6AB6">
        <w:tc>
          <w:tcPr>
            <w:tcW w:w="8642" w:type="dxa"/>
            <w:vAlign w:val="center"/>
          </w:tcPr>
          <w:p w14:paraId="06612C16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r w:rsidRPr="00687E38">
              <w:rPr>
                <w:rFonts w:ascii="Arial" w:hAnsi="Arial" w:cs="Arial"/>
                <w:sz w:val="24"/>
                <w:szCs w:val="24"/>
              </w:rPr>
              <w:lastRenderedPageBreak/>
              <w:t>FEC</w:t>
            </w:r>
          </w:p>
        </w:tc>
        <w:tc>
          <w:tcPr>
            <w:tcW w:w="374" w:type="dxa"/>
          </w:tcPr>
          <w:p w14:paraId="58E4FC24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7B1A75FC" w14:textId="77777777" w:rsidTr="007F6AB6">
        <w:tc>
          <w:tcPr>
            <w:tcW w:w="8642" w:type="dxa"/>
            <w:vAlign w:val="center"/>
          </w:tcPr>
          <w:p w14:paraId="06474F1D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r w:rsidRPr="00687E38">
              <w:rPr>
                <w:rFonts w:ascii="Arial" w:hAnsi="Arial" w:cs="Arial"/>
                <w:sz w:val="24"/>
                <w:szCs w:val="24"/>
              </w:rPr>
              <w:t>BVD</w:t>
            </w:r>
          </w:p>
        </w:tc>
        <w:tc>
          <w:tcPr>
            <w:tcW w:w="374" w:type="dxa"/>
          </w:tcPr>
          <w:p w14:paraId="78B2B6C4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65E2CA6D" w14:textId="77777777" w:rsidTr="007F6AB6">
        <w:tc>
          <w:tcPr>
            <w:tcW w:w="8642" w:type="dxa"/>
            <w:vAlign w:val="center"/>
          </w:tcPr>
          <w:p w14:paraId="412D3D42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Johne’s</w:t>
            </w:r>
            <w:proofErr w:type="spellEnd"/>
          </w:p>
        </w:tc>
        <w:tc>
          <w:tcPr>
            <w:tcW w:w="374" w:type="dxa"/>
          </w:tcPr>
          <w:p w14:paraId="7F93D86D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087D2344" w14:textId="77777777" w:rsidTr="007E727D">
        <w:tc>
          <w:tcPr>
            <w:tcW w:w="8642" w:type="dxa"/>
          </w:tcPr>
          <w:p w14:paraId="487CA91D" w14:textId="7ECCF0AF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r w:rsidRPr="00687E38">
              <w:rPr>
                <w:rFonts w:ascii="Arial" w:hAnsi="Arial" w:cs="Arial"/>
                <w:sz w:val="24"/>
                <w:szCs w:val="24"/>
              </w:rPr>
              <w:t>Mastitis </w:t>
            </w:r>
            <w:r w:rsidR="00F31C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4" w:type="dxa"/>
          </w:tcPr>
          <w:p w14:paraId="71709E7D" w14:textId="77777777" w:rsidR="00AF2E5C" w:rsidRPr="00687E38" w:rsidRDefault="00AF2E5C" w:rsidP="007E72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0A1DDA06" w14:textId="77777777" w:rsidTr="007E727D">
        <w:tc>
          <w:tcPr>
            <w:tcW w:w="8642" w:type="dxa"/>
          </w:tcPr>
          <w:p w14:paraId="43BE92F0" w14:textId="1B8BE50C" w:rsidR="00AF2E5C" w:rsidRPr="00687E38" w:rsidRDefault="00F47C1E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F47C1E">
              <w:rPr>
                <w:rFonts w:ascii="Arial" w:hAnsi="Arial" w:cs="Arial"/>
                <w:sz w:val="24"/>
                <w:szCs w:val="24"/>
              </w:rPr>
              <w:t>waredu</w:t>
            </w:r>
            <w:proofErr w:type="spellEnd"/>
            <w:r w:rsidRPr="00F47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F47C1E">
              <w:rPr>
                <w:rFonts w:ascii="Arial" w:hAnsi="Arial" w:cs="Arial"/>
                <w:sz w:val="24"/>
                <w:szCs w:val="24"/>
              </w:rPr>
              <w:t>iciâu</w:t>
            </w:r>
            <w:proofErr w:type="spellEnd"/>
            <w:r w:rsidRPr="00F47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F47C1E">
              <w:rPr>
                <w:rFonts w:ascii="Arial" w:hAnsi="Arial" w:cs="Arial"/>
                <w:sz w:val="24"/>
                <w:szCs w:val="24"/>
              </w:rPr>
              <w:t>wartheg</w:t>
            </w:r>
            <w:proofErr w:type="spellEnd"/>
          </w:p>
        </w:tc>
        <w:tc>
          <w:tcPr>
            <w:tcW w:w="374" w:type="dxa"/>
          </w:tcPr>
          <w:p w14:paraId="0117D39D" w14:textId="77777777" w:rsidR="00AF2E5C" w:rsidRPr="00687E38" w:rsidRDefault="00AF2E5C" w:rsidP="007E72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1BD3E312" w14:textId="77777777" w:rsidTr="007E727D">
        <w:tc>
          <w:tcPr>
            <w:tcW w:w="8642" w:type="dxa"/>
          </w:tcPr>
          <w:p w14:paraId="3641BD32" w14:textId="7AA15CCE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Defnydd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cyfrifol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feddyginiaethau</w:t>
            </w:r>
            <w:proofErr w:type="spellEnd"/>
            <w:r w:rsidR="00F31CAC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="00AA3ACF">
              <w:rPr>
                <w:rFonts w:ascii="Arial" w:hAnsi="Arial" w:cs="Arial"/>
                <w:sz w:val="24"/>
                <w:szCs w:val="24"/>
              </w:rPr>
              <w:t>B</w:t>
            </w:r>
            <w:r w:rsidR="00AA3ACF" w:rsidRPr="00AA3ACF">
              <w:rPr>
                <w:rFonts w:ascii="Arial" w:hAnsi="Arial" w:cs="Arial"/>
                <w:sz w:val="24"/>
                <w:szCs w:val="24"/>
              </w:rPr>
              <w:t>rwydro</w:t>
            </w:r>
            <w:proofErr w:type="spellEnd"/>
            <w:r w:rsidR="00AA3ACF" w:rsidRPr="00AA3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A3ACF" w:rsidRPr="00AA3ACF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AA3ACF" w:rsidRPr="00AA3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A3ACF" w:rsidRPr="00AA3ACF">
              <w:rPr>
                <w:rFonts w:ascii="Arial" w:hAnsi="Arial" w:cs="Arial"/>
                <w:sz w:val="24"/>
                <w:szCs w:val="24"/>
              </w:rPr>
              <w:t>erbyn</w:t>
            </w:r>
            <w:proofErr w:type="spellEnd"/>
            <w:r w:rsidR="00AA3ACF" w:rsidRPr="00AA3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A3ACF">
              <w:rPr>
                <w:rFonts w:ascii="Arial" w:hAnsi="Arial" w:cs="Arial"/>
                <w:sz w:val="24"/>
                <w:szCs w:val="24"/>
              </w:rPr>
              <w:t>y</w:t>
            </w:r>
            <w:r w:rsidR="00AA3ACF" w:rsidRPr="00AA3ACF">
              <w:rPr>
                <w:rFonts w:ascii="Arial" w:hAnsi="Arial" w:cs="Arial"/>
                <w:color w:val="222222"/>
                <w:sz w:val="24"/>
                <w:szCs w:val="24"/>
              </w:rPr>
              <w:t>mwrthedd</w:t>
            </w:r>
            <w:proofErr w:type="spellEnd"/>
            <w:r w:rsidR="00AA3ACF" w:rsidRPr="00AA3ACF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AA3ACF" w:rsidRPr="00AA3ACF">
              <w:rPr>
                <w:rFonts w:ascii="Arial" w:hAnsi="Arial" w:cs="Arial"/>
                <w:color w:val="222222"/>
                <w:sz w:val="24"/>
                <w:szCs w:val="24"/>
              </w:rPr>
              <w:t>gwrthficrobaidd</w:t>
            </w:r>
            <w:proofErr w:type="spellEnd"/>
            <w:r w:rsidR="00AA3ACF" w:rsidRPr="00AA3ACF">
              <w:rPr>
                <w:rFonts w:ascii="Arial" w:hAnsi="Arial" w:cs="Arial"/>
                <w:color w:val="222222"/>
                <w:sz w:val="24"/>
                <w:szCs w:val="24"/>
              </w:rPr>
              <w:t xml:space="preserve"> ac </w:t>
            </w:r>
            <w:proofErr w:type="spellStart"/>
            <w:r w:rsidR="00AA3ACF" w:rsidRPr="00AA3ACF">
              <w:rPr>
                <w:rFonts w:ascii="Arial" w:hAnsi="Arial" w:cs="Arial"/>
                <w:color w:val="222222"/>
                <w:sz w:val="24"/>
                <w:szCs w:val="24"/>
              </w:rPr>
              <w:t>anthelmintig</w:t>
            </w:r>
            <w:proofErr w:type="spellEnd"/>
          </w:p>
        </w:tc>
        <w:tc>
          <w:tcPr>
            <w:tcW w:w="374" w:type="dxa"/>
          </w:tcPr>
          <w:p w14:paraId="1304022B" w14:textId="77777777" w:rsidR="00AF2E5C" w:rsidRPr="00687E38" w:rsidRDefault="00AF2E5C" w:rsidP="007E72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2403B9D6" w14:textId="77777777" w:rsidTr="006A3D3A">
        <w:tc>
          <w:tcPr>
            <w:tcW w:w="8642" w:type="dxa"/>
            <w:vAlign w:val="center"/>
          </w:tcPr>
          <w:p w14:paraId="2ABAECE7" w14:textId="32EDC8EA" w:rsidR="00AF2E5C" w:rsidRPr="00687E38" w:rsidRDefault="00C86929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Hybu</w:t>
            </w:r>
            <w:proofErr w:type="spellEnd"/>
            <w:r w:rsidR="00F31C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F2E5C" w:rsidRPr="00687E38">
              <w:rPr>
                <w:rFonts w:ascii="Arial" w:hAnsi="Arial" w:cs="Arial"/>
                <w:sz w:val="24"/>
                <w:szCs w:val="24"/>
              </w:rPr>
              <w:t>Cynllunio</w:t>
            </w:r>
            <w:proofErr w:type="spellEnd"/>
            <w:r w:rsidR="00AF2E5C" w:rsidRPr="00687E38">
              <w:rPr>
                <w:rFonts w:ascii="Arial" w:hAnsi="Arial" w:cs="Arial"/>
                <w:sz w:val="24"/>
                <w:szCs w:val="24"/>
              </w:rPr>
              <w:t xml:space="preserve"> Iechyd </w:t>
            </w:r>
            <w:proofErr w:type="spellStart"/>
            <w:r w:rsidR="00AF2E5C" w:rsidRPr="00687E38">
              <w:rPr>
                <w:rFonts w:ascii="Arial" w:hAnsi="Arial" w:cs="Arial"/>
                <w:sz w:val="24"/>
                <w:szCs w:val="24"/>
              </w:rPr>
              <w:t>Anifeiliaid</w:t>
            </w:r>
            <w:proofErr w:type="spellEnd"/>
          </w:p>
        </w:tc>
        <w:tc>
          <w:tcPr>
            <w:tcW w:w="374" w:type="dxa"/>
          </w:tcPr>
          <w:p w14:paraId="601F18B5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5810E9DF" w14:textId="77777777" w:rsidTr="00EC5B07">
        <w:tc>
          <w:tcPr>
            <w:tcW w:w="8642" w:type="dxa"/>
            <w:vAlign w:val="center"/>
          </w:tcPr>
          <w:p w14:paraId="3DFD17AA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Pridd</w:t>
            </w:r>
            <w:proofErr w:type="spellEnd"/>
          </w:p>
        </w:tc>
        <w:tc>
          <w:tcPr>
            <w:tcW w:w="374" w:type="dxa"/>
          </w:tcPr>
          <w:p w14:paraId="3181B531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775D7114" w14:textId="77777777" w:rsidTr="00EC5B07">
        <w:tc>
          <w:tcPr>
            <w:tcW w:w="8642" w:type="dxa"/>
            <w:vAlign w:val="center"/>
          </w:tcPr>
          <w:p w14:paraId="1BE8FE62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Rheoli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glaswelltir</w:t>
            </w:r>
            <w:proofErr w:type="spellEnd"/>
          </w:p>
        </w:tc>
        <w:tc>
          <w:tcPr>
            <w:tcW w:w="374" w:type="dxa"/>
          </w:tcPr>
          <w:p w14:paraId="5473BE6E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095DE7EF" w14:textId="77777777" w:rsidTr="00EC5B07">
        <w:tc>
          <w:tcPr>
            <w:tcW w:w="8642" w:type="dxa"/>
            <w:vAlign w:val="center"/>
          </w:tcPr>
          <w:p w14:paraId="56C7F46A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Rheoli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pori</w:t>
            </w:r>
            <w:proofErr w:type="spellEnd"/>
          </w:p>
        </w:tc>
        <w:tc>
          <w:tcPr>
            <w:tcW w:w="374" w:type="dxa"/>
          </w:tcPr>
          <w:p w14:paraId="4FF872EE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544F69DE" w14:textId="77777777" w:rsidTr="00EC5B07">
        <w:tc>
          <w:tcPr>
            <w:tcW w:w="8642" w:type="dxa"/>
            <w:vAlign w:val="center"/>
          </w:tcPr>
          <w:p w14:paraId="72977CA2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Rheoli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silwair</w:t>
            </w:r>
            <w:proofErr w:type="spellEnd"/>
          </w:p>
        </w:tc>
        <w:tc>
          <w:tcPr>
            <w:tcW w:w="374" w:type="dxa"/>
          </w:tcPr>
          <w:p w14:paraId="389557A0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33BB10A3" w14:textId="77777777" w:rsidTr="00EC5B07">
        <w:tc>
          <w:tcPr>
            <w:tcW w:w="8642" w:type="dxa"/>
            <w:vAlign w:val="center"/>
          </w:tcPr>
          <w:p w14:paraId="059D5433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Cnydau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porthiant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4" w:type="dxa"/>
          </w:tcPr>
          <w:p w14:paraId="7FB3E73D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3A8D83DD" w14:textId="77777777" w:rsidTr="00EC5B07">
        <w:tc>
          <w:tcPr>
            <w:tcW w:w="8642" w:type="dxa"/>
            <w:vAlign w:val="center"/>
          </w:tcPr>
          <w:p w14:paraId="2A7A1243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Effeithlonrwydd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Egni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Dŵr</w:t>
            </w:r>
            <w:proofErr w:type="spellEnd"/>
          </w:p>
        </w:tc>
        <w:tc>
          <w:tcPr>
            <w:tcW w:w="374" w:type="dxa"/>
          </w:tcPr>
          <w:p w14:paraId="281B4E09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7944DAF3" w14:textId="77777777" w:rsidTr="00EC5B07">
        <w:tc>
          <w:tcPr>
            <w:tcW w:w="8642" w:type="dxa"/>
            <w:vAlign w:val="center"/>
          </w:tcPr>
          <w:p w14:paraId="620891E5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Egni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Adnewyddol</w:t>
            </w:r>
            <w:proofErr w:type="spellEnd"/>
          </w:p>
        </w:tc>
        <w:tc>
          <w:tcPr>
            <w:tcW w:w="374" w:type="dxa"/>
          </w:tcPr>
          <w:p w14:paraId="7DD1EB82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237B54D2" w14:textId="77777777" w:rsidTr="00EC5B07">
        <w:tc>
          <w:tcPr>
            <w:tcW w:w="8642" w:type="dxa"/>
            <w:vAlign w:val="center"/>
          </w:tcPr>
          <w:p w14:paraId="61909EE0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Rheolaeth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Amgylcheddol</w:t>
            </w:r>
            <w:proofErr w:type="spellEnd"/>
          </w:p>
        </w:tc>
        <w:tc>
          <w:tcPr>
            <w:tcW w:w="374" w:type="dxa"/>
          </w:tcPr>
          <w:p w14:paraId="042BE84C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1690" w:rsidRPr="00687E38" w14:paraId="4DCC61AE" w14:textId="77777777" w:rsidTr="00EC5B07">
        <w:tc>
          <w:tcPr>
            <w:tcW w:w="8642" w:type="dxa"/>
            <w:vAlign w:val="center"/>
          </w:tcPr>
          <w:p w14:paraId="74F645C0" w14:textId="0EB9CABF" w:rsidR="00AF1690" w:rsidRDefault="00AF1690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Arloesedd</w:t>
            </w:r>
            <w:proofErr w:type="spellEnd"/>
          </w:p>
        </w:tc>
        <w:tc>
          <w:tcPr>
            <w:tcW w:w="374" w:type="dxa"/>
            <w:vAlign w:val="center"/>
          </w:tcPr>
          <w:p w14:paraId="26DED634" w14:textId="77777777" w:rsidR="00AF1690" w:rsidRPr="00687E38" w:rsidRDefault="00AF1690" w:rsidP="00AF2E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690" w:rsidRPr="00687E38" w14:paraId="73E8F8C7" w14:textId="77777777" w:rsidTr="00EC5B07">
        <w:tc>
          <w:tcPr>
            <w:tcW w:w="8642" w:type="dxa"/>
            <w:vAlign w:val="center"/>
          </w:tcPr>
          <w:p w14:paraId="78CCB5CC" w14:textId="38D81DB6" w:rsidR="00AF1690" w:rsidRDefault="00AF1690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Amaeth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Manwl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Gywir</w:t>
            </w:r>
            <w:proofErr w:type="spellEnd"/>
          </w:p>
        </w:tc>
        <w:tc>
          <w:tcPr>
            <w:tcW w:w="374" w:type="dxa"/>
            <w:vAlign w:val="center"/>
          </w:tcPr>
          <w:p w14:paraId="60673F01" w14:textId="77777777" w:rsidR="00AF1690" w:rsidRPr="00687E38" w:rsidRDefault="00AF1690" w:rsidP="00AF2E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E5C" w:rsidRPr="00687E38" w14:paraId="0D2A5B41" w14:textId="77777777" w:rsidTr="00EC5B07">
        <w:tc>
          <w:tcPr>
            <w:tcW w:w="8642" w:type="dxa"/>
            <w:vAlign w:val="center"/>
          </w:tcPr>
          <w:p w14:paraId="4D71D262" w14:textId="419EAFF9" w:rsidR="00AF2E5C" w:rsidRPr="00687E38" w:rsidRDefault="00AF1690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Datblygiad</w:t>
            </w:r>
            <w:proofErr w:type="spellEnd"/>
            <w:r w:rsidR="00AF2E5C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F2E5C" w:rsidRPr="00687E38">
              <w:rPr>
                <w:rFonts w:ascii="Arial" w:hAnsi="Arial" w:cs="Arial"/>
                <w:sz w:val="24"/>
                <w:szCs w:val="24"/>
              </w:rPr>
              <w:t>Busnes</w:t>
            </w:r>
            <w:proofErr w:type="spellEnd"/>
          </w:p>
        </w:tc>
        <w:tc>
          <w:tcPr>
            <w:tcW w:w="374" w:type="dxa"/>
            <w:vAlign w:val="center"/>
          </w:tcPr>
          <w:p w14:paraId="22A0C821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690" w:rsidRPr="00687E38" w14:paraId="5A5C455D" w14:textId="77777777" w:rsidTr="00EC5B07">
        <w:tc>
          <w:tcPr>
            <w:tcW w:w="8642" w:type="dxa"/>
            <w:vAlign w:val="center"/>
          </w:tcPr>
          <w:p w14:paraId="25BD854E" w14:textId="4AD8B122" w:rsidR="00AF1690" w:rsidRPr="00687E38" w:rsidRDefault="00AF1690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Olyniaeth</w:t>
            </w:r>
            <w:proofErr w:type="spellEnd"/>
          </w:p>
        </w:tc>
        <w:tc>
          <w:tcPr>
            <w:tcW w:w="374" w:type="dxa"/>
            <w:vAlign w:val="center"/>
          </w:tcPr>
          <w:p w14:paraId="72AFB915" w14:textId="77777777" w:rsidR="00AF1690" w:rsidRPr="00687E38" w:rsidRDefault="00AF1690" w:rsidP="00AF2E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690" w:rsidRPr="00687E38" w14:paraId="2CD8BA6D" w14:textId="77777777" w:rsidTr="00EC5B07">
        <w:tc>
          <w:tcPr>
            <w:tcW w:w="8642" w:type="dxa"/>
            <w:vAlign w:val="center"/>
          </w:tcPr>
          <w:p w14:paraId="4F024681" w14:textId="7C7BC2E0" w:rsidR="00AF1690" w:rsidRPr="00687E38" w:rsidRDefault="00AF1690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Arallgyfeirio</w:t>
            </w:r>
            <w:proofErr w:type="spellEnd"/>
          </w:p>
        </w:tc>
        <w:tc>
          <w:tcPr>
            <w:tcW w:w="374" w:type="dxa"/>
            <w:vAlign w:val="center"/>
          </w:tcPr>
          <w:p w14:paraId="25579AC2" w14:textId="77777777" w:rsidR="00AF1690" w:rsidRPr="00687E38" w:rsidRDefault="00AF1690" w:rsidP="00AF2E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FB881C" w14:textId="77777777" w:rsidR="00AF2E5C" w:rsidRPr="00687E38" w:rsidRDefault="00AF2E5C" w:rsidP="009551E8">
      <w:pPr>
        <w:rPr>
          <w:rFonts w:ascii="Arial" w:eastAsiaTheme="minorHAnsi" w:hAnsi="Arial" w:cs="Arial"/>
          <w:sz w:val="24"/>
          <w:szCs w:val="24"/>
        </w:rPr>
      </w:pPr>
    </w:p>
    <w:p w14:paraId="48A15630" w14:textId="69778206" w:rsidR="00B00F2A" w:rsidRPr="00687E38" w:rsidRDefault="00CE23E2" w:rsidP="009551E8">
      <w:pPr>
        <w:rPr>
          <w:rFonts w:ascii="Arial" w:eastAsiaTheme="minorHAnsi" w:hAnsi="Arial" w:cs="Arial"/>
          <w:sz w:val="24"/>
          <w:szCs w:val="24"/>
        </w:rPr>
      </w:pPr>
      <w:r w:rsidRPr="00687E38">
        <w:rPr>
          <w:rFonts w:ascii="Arial" w:eastAsiaTheme="minorHAnsi" w:hAnsi="Arial" w:cs="Arial"/>
          <w:sz w:val="24"/>
          <w:szCs w:val="24"/>
        </w:rPr>
        <w:t xml:space="preserve">Am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fanylion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pellach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a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chymorth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gyda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chwblhau’r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ffurflen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gais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hon,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cysylltwch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r w:rsidR="00A714B1">
        <w:rPr>
          <w:rFonts w:ascii="Arial" w:eastAsiaTheme="minorHAnsi" w:hAnsi="Arial" w:cs="Arial"/>
          <w:sz w:val="24"/>
          <w:szCs w:val="24"/>
        </w:rPr>
        <w:t xml:space="preserve">â </w:t>
      </w:r>
      <w:r w:rsidR="00793E46">
        <w:rPr>
          <w:rFonts w:ascii="Arial" w:eastAsiaTheme="minorHAnsi" w:hAnsi="Arial" w:cs="Arial"/>
          <w:sz w:val="24"/>
          <w:szCs w:val="24"/>
        </w:rPr>
        <w:t>Bradley Lewis</w:t>
      </w:r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ar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r w:rsidR="00793E46" w:rsidRPr="00551BD9">
        <w:rPr>
          <w:rFonts w:ascii="Arial" w:hAnsi="Arial" w:cs="Arial"/>
          <w:sz w:val="24"/>
          <w:szCs w:val="24"/>
        </w:rPr>
        <w:t>01970 600 192</w:t>
      </w:r>
      <w:r w:rsidR="007853D0">
        <w:rPr>
          <w:rFonts w:ascii="Arial" w:eastAsiaTheme="minorHAnsi" w:hAnsi="Arial" w:cs="Arial"/>
          <w:sz w:val="24"/>
          <w:szCs w:val="24"/>
        </w:rPr>
        <w:t xml:space="preserve">, neu </w:t>
      </w:r>
      <w:proofErr w:type="spellStart"/>
      <w:r w:rsidR="003909FE">
        <w:rPr>
          <w:rFonts w:ascii="Arial" w:eastAsiaTheme="minorHAnsi" w:hAnsi="Arial" w:cs="Arial"/>
          <w:sz w:val="24"/>
          <w:szCs w:val="24"/>
        </w:rPr>
        <w:t>cysylltwch</w:t>
      </w:r>
      <w:proofErr w:type="spellEnd"/>
      <w:r w:rsidR="003909F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7853D0">
        <w:rPr>
          <w:rFonts w:ascii="Arial" w:eastAsiaTheme="minorHAnsi" w:hAnsi="Arial" w:cs="Arial"/>
          <w:sz w:val="24"/>
          <w:szCs w:val="24"/>
        </w:rPr>
        <w:t>â’</w:t>
      </w:r>
      <w:r w:rsidRPr="00687E38">
        <w:rPr>
          <w:rFonts w:ascii="Arial" w:eastAsiaTheme="minorHAnsi" w:hAnsi="Arial" w:cs="Arial"/>
          <w:sz w:val="24"/>
          <w:szCs w:val="24"/>
        </w:rPr>
        <w:t>ch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Swyddog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Datblygu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lleol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a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fydd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hefyd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gallu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cydweithio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â chi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i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ddatblygu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rhaglen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>.</w:t>
      </w:r>
    </w:p>
    <w:p w14:paraId="70745C3B" w14:textId="177659FB" w:rsidR="00B00F2A" w:rsidRPr="00687E38" w:rsidRDefault="007853D0" w:rsidP="009551E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ôl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r w:rsidR="00565E25" w:rsidRPr="00687E38">
        <w:rPr>
          <w:rFonts w:ascii="Arial" w:hAnsi="Arial" w:cs="Arial"/>
          <w:b/>
          <w:sz w:val="24"/>
          <w:szCs w:val="24"/>
        </w:rPr>
        <w:t>chi</w:t>
      </w:r>
      <w:proofErr w:type="spellEnd"/>
      <w:r w:rsidR="00565E25"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5E25" w:rsidRPr="00687E38">
        <w:rPr>
          <w:rFonts w:ascii="Arial" w:hAnsi="Arial" w:cs="Arial"/>
          <w:b/>
          <w:sz w:val="24"/>
          <w:szCs w:val="24"/>
        </w:rPr>
        <w:t>gwblhau’r</w:t>
      </w:r>
      <w:proofErr w:type="spellEnd"/>
      <w:r w:rsidR="00565E25"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5E25" w:rsidRPr="00687E38">
        <w:rPr>
          <w:rFonts w:ascii="Arial" w:hAnsi="Arial" w:cs="Arial"/>
          <w:b/>
          <w:sz w:val="24"/>
          <w:szCs w:val="24"/>
        </w:rPr>
        <w:t>ffurflen</w:t>
      </w:r>
      <w:proofErr w:type="spellEnd"/>
      <w:r w:rsidR="00565E25" w:rsidRPr="00687E3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565E25" w:rsidRPr="00687E38">
        <w:rPr>
          <w:rFonts w:ascii="Arial" w:hAnsi="Arial" w:cs="Arial"/>
          <w:b/>
          <w:sz w:val="24"/>
          <w:szCs w:val="24"/>
        </w:rPr>
        <w:t>anfonwch</w:t>
      </w:r>
      <w:proofErr w:type="spellEnd"/>
      <w:r w:rsidR="00565E25" w:rsidRPr="00687E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hi </w:t>
      </w:r>
      <w:r w:rsidR="00565E25" w:rsidRPr="00687E38">
        <w:rPr>
          <w:rFonts w:ascii="Arial" w:hAnsi="Arial" w:cs="Arial"/>
          <w:b/>
          <w:sz w:val="24"/>
          <w:szCs w:val="24"/>
        </w:rPr>
        <w:t xml:space="preserve">at </w:t>
      </w:r>
      <w:hyperlink r:id="rId13" w:history="1">
        <w:r w:rsidR="00793E46" w:rsidRPr="00E7517A">
          <w:rPr>
            <w:rStyle w:val="Hyperlink"/>
            <w:rFonts w:ascii="Arial" w:hAnsi="Arial" w:cs="Arial"/>
            <w:b/>
            <w:sz w:val="24"/>
            <w:szCs w:val="24"/>
          </w:rPr>
          <w:t>bradley.lewis@menterabusnes.co.uk</w:t>
        </w:r>
      </w:hyperlink>
      <w:r w:rsidR="009F5C5F" w:rsidRPr="00687E38">
        <w:rPr>
          <w:rFonts w:ascii="Arial" w:hAnsi="Arial" w:cs="Arial"/>
          <w:b/>
          <w:sz w:val="24"/>
          <w:szCs w:val="24"/>
        </w:rPr>
        <w:t xml:space="preserve"> </w:t>
      </w:r>
    </w:p>
    <w:p w14:paraId="3B0339BF" w14:textId="77777777" w:rsidR="00687E38" w:rsidRDefault="00687E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5CB2709" w14:textId="77777777" w:rsidR="00687E38" w:rsidRDefault="00565E25" w:rsidP="00687E38">
      <w:pPr>
        <w:pStyle w:val="Title"/>
        <w:rPr>
          <w:rFonts w:ascii="Arial" w:hAnsi="Arial" w:cs="Arial"/>
          <w:sz w:val="52"/>
        </w:rPr>
      </w:pPr>
      <w:proofErr w:type="spellStart"/>
      <w:r w:rsidRPr="00687E38">
        <w:rPr>
          <w:rFonts w:ascii="Arial" w:hAnsi="Arial" w:cs="Arial"/>
          <w:sz w:val="52"/>
        </w:rPr>
        <w:lastRenderedPageBreak/>
        <w:t>Telerau</w:t>
      </w:r>
      <w:proofErr w:type="spellEnd"/>
      <w:r w:rsidRPr="00687E38">
        <w:rPr>
          <w:rFonts w:ascii="Arial" w:hAnsi="Arial" w:cs="Arial"/>
          <w:sz w:val="52"/>
        </w:rPr>
        <w:t xml:space="preserve"> ac </w:t>
      </w:r>
      <w:proofErr w:type="spellStart"/>
      <w:r w:rsidRPr="00687E38">
        <w:rPr>
          <w:rFonts w:ascii="Arial" w:hAnsi="Arial" w:cs="Arial"/>
          <w:sz w:val="52"/>
        </w:rPr>
        <w:t>Amodau</w:t>
      </w:r>
      <w:proofErr w:type="spellEnd"/>
      <w:r w:rsidRPr="00687E38">
        <w:rPr>
          <w:rFonts w:ascii="Arial" w:hAnsi="Arial" w:cs="Arial"/>
          <w:sz w:val="52"/>
        </w:rPr>
        <w:t xml:space="preserve">: </w:t>
      </w:r>
    </w:p>
    <w:p w14:paraId="5DA54528" w14:textId="77777777" w:rsidR="00A40968" w:rsidRDefault="00840260" w:rsidP="00687E38">
      <w:pPr>
        <w:pStyle w:val="Title"/>
        <w:rPr>
          <w:rFonts w:ascii="Arial" w:hAnsi="Arial" w:cs="Arial"/>
          <w:sz w:val="52"/>
        </w:rPr>
      </w:pPr>
      <w:proofErr w:type="spellStart"/>
      <w:r w:rsidRPr="00687E38">
        <w:rPr>
          <w:rFonts w:ascii="Arial" w:hAnsi="Arial" w:cs="Arial"/>
          <w:sz w:val="52"/>
        </w:rPr>
        <w:t>Taith</w:t>
      </w:r>
      <w:proofErr w:type="spellEnd"/>
      <w:r w:rsidR="00565E25" w:rsidRPr="00687E38">
        <w:rPr>
          <w:rFonts w:ascii="Arial" w:hAnsi="Arial" w:cs="Arial"/>
          <w:sz w:val="52"/>
        </w:rPr>
        <w:t xml:space="preserve"> </w:t>
      </w:r>
      <w:proofErr w:type="spellStart"/>
      <w:r w:rsidR="00565E25" w:rsidRPr="00687E38">
        <w:rPr>
          <w:rFonts w:ascii="Arial" w:hAnsi="Arial" w:cs="Arial"/>
          <w:sz w:val="52"/>
        </w:rPr>
        <w:t>Astudio</w:t>
      </w:r>
      <w:proofErr w:type="spellEnd"/>
      <w:r w:rsidR="00565E25" w:rsidRPr="00687E38">
        <w:rPr>
          <w:rFonts w:ascii="Arial" w:hAnsi="Arial" w:cs="Arial"/>
          <w:sz w:val="52"/>
        </w:rPr>
        <w:t xml:space="preserve"> </w:t>
      </w:r>
      <w:proofErr w:type="spellStart"/>
      <w:r w:rsidR="00565E25" w:rsidRPr="00687E38">
        <w:rPr>
          <w:rFonts w:ascii="Arial" w:hAnsi="Arial" w:cs="Arial"/>
          <w:sz w:val="52"/>
        </w:rPr>
        <w:t>Cyswllt</w:t>
      </w:r>
      <w:proofErr w:type="spellEnd"/>
      <w:r w:rsidR="00565E25" w:rsidRPr="00687E38">
        <w:rPr>
          <w:rFonts w:ascii="Arial" w:hAnsi="Arial" w:cs="Arial"/>
          <w:sz w:val="52"/>
        </w:rPr>
        <w:t xml:space="preserve"> </w:t>
      </w:r>
      <w:proofErr w:type="spellStart"/>
      <w:r w:rsidR="00565E25" w:rsidRPr="00687E38">
        <w:rPr>
          <w:rFonts w:ascii="Arial" w:hAnsi="Arial" w:cs="Arial"/>
          <w:sz w:val="52"/>
        </w:rPr>
        <w:t>Ffermio</w:t>
      </w:r>
      <w:proofErr w:type="spellEnd"/>
    </w:p>
    <w:p w14:paraId="285AF4E9" w14:textId="77777777" w:rsidR="00687E38" w:rsidRPr="00687E38" w:rsidRDefault="00687E38" w:rsidP="00687E38"/>
    <w:p w14:paraId="44725F44" w14:textId="77777777" w:rsidR="00444FB6" w:rsidRPr="00687E38" w:rsidRDefault="00565E25" w:rsidP="004531E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t>Rheolau’r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Cynllun</w:t>
      </w:r>
      <w:proofErr w:type="spellEnd"/>
    </w:p>
    <w:p w14:paraId="72BD9E9F" w14:textId="548C4290" w:rsidR="00444FB6" w:rsidRPr="00687E38" w:rsidRDefault="00565E25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Gall </w:t>
      </w:r>
      <w:proofErr w:type="spellStart"/>
      <w:r w:rsidRPr="00687E38">
        <w:rPr>
          <w:rFonts w:ascii="Arial" w:hAnsi="Arial" w:cs="Arial"/>
          <w:sz w:val="24"/>
          <w:szCs w:val="24"/>
        </w:rPr>
        <w:t>Cyswllt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Ffermio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ddarparu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cymorth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ari</w:t>
      </w:r>
      <w:r w:rsidR="00840260" w:rsidRPr="00687E38">
        <w:rPr>
          <w:rFonts w:ascii="Arial" w:hAnsi="Arial" w:cs="Arial"/>
          <w:sz w:val="24"/>
          <w:szCs w:val="24"/>
        </w:rPr>
        <w:t>annol</w:t>
      </w:r>
      <w:proofErr w:type="spellEnd"/>
      <w:r w:rsidR="00840260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260" w:rsidRPr="00687E38">
        <w:rPr>
          <w:rFonts w:ascii="Arial" w:hAnsi="Arial" w:cs="Arial"/>
          <w:sz w:val="24"/>
          <w:szCs w:val="24"/>
        </w:rPr>
        <w:t>i</w:t>
      </w:r>
      <w:proofErr w:type="spellEnd"/>
      <w:r w:rsidR="00840260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260" w:rsidRPr="00687E38">
        <w:rPr>
          <w:rFonts w:ascii="Arial" w:hAnsi="Arial" w:cs="Arial"/>
          <w:sz w:val="24"/>
          <w:szCs w:val="24"/>
        </w:rPr>
        <w:t>gynrychiolwyr</w:t>
      </w:r>
      <w:proofErr w:type="spellEnd"/>
      <w:r w:rsidR="00840260" w:rsidRPr="00687E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40260" w:rsidRPr="00687E38">
        <w:rPr>
          <w:rFonts w:ascii="Arial" w:hAnsi="Arial" w:cs="Arial"/>
          <w:sz w:val="24"/>
          <w:szCs w:val="24"/>
        </w:rPr>
        <w:t>fusnesau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cymwys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fynychu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260" w:rsidRPr="00687E38">
        <w:rPr>
          <w:rFonts w:ascii="Arial" w:hAnsi="Arial" w:cs="Arial"/>
          <w:sz w:val="24"/>
          <w:szCs w:val="24"/>
        </w:rPr>
        <w:t>teithiau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astudio</w:t>
      </w:r>
      <w:proofErr w:type="spellEnd"/>
      <w:r w:rsidR="003350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0B7">
        <w:rPr>
          <w:rFonts w:ascii="Arial" w:hAnsi="Arial" w:cs="Arial"/>
          <w:sz w:val="24"/>
          <w:szCs w:val="24"/>
        </w:rPr>
        <w:t>ar</w:t>
      </w:r>
      <w:proofErr w:type="spellEnd"/>
      <w:r w:rsidR="003350B7">
        <w:rPr>
          <w:rFonts w:ascii="Arial" w:hAnsi="Arial" w:cs="Arial"/>
          <w:sz w:val="24"/>
          <w:szCs w:val="24"/>
        </w:rPr>
        <w:t xml:space="preserve"> sail </w:t>
      </w:r>
      <w:proofErr w:type="spellStart"/>
      <w:r w:rsidR="003350B7">
        <w:rPr>
          <w:rFonts w:ascii="Arial" w:hAnsi="Arial" w:cs="Arial"/>
          <w:sz w:val="24"/>
          <w:szCs w:val="24"/>
        </w:rPr>
        <w:t>grŵp</w:t>
      </w:r>
      <w:proofErr w:type="spellEnd"/>
    </w:p>
    <w:p w14:paraId="6F7B41AE" w14:textId="15E08FEE" w:rsidR="00EF3E3A" w:rsidRPr="00687E38" w:rsidRDefault="00EF3E3A" w:rsidP="00EF3E3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687E38">
        <w:rPr>
          <w:rFonts w:ascii="Arial" w:hAnsi="Arial" w:cs="Arial"/>
          <w:sz w:val="24"/>
          <w:szCs w:val="24"/>
        </w:rPr>
        <w:t>cynrychiolwyr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cynnwys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partneriaid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busnes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7E38">
        <w:rPr>
          <w:rFonts w:ascii="Arial" w:hAnsi="Arial" w:cs="Arial"/>
          <w:sz w:val="24"/>
          <w:szCs w:val="24"/>
        </w:rPr>
        <w:t>teulu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agos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meibion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merched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priod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cydbreswylydd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 w:rsidRPr="00687E3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687E38">
        <w:rPr>
          <w:rFonts w:ascii="Arial" w:hAnsi="Arial" w:cs="Arial"/>
          <w:sz w:val="24"/>
          <w:szCs w:val="24"/>
        </w:rPr>
        <w:t>chyflogwyr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gweithio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busnes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PAYE</w:t>
      </w:r>
      <w:r w:rsid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929">
        <w:rPr>
          <w:rFonts w:ascii="Arial" w:hAnsi="Arial" w:cs="Arial"/>
          <w:sz w:val="24"/>
          <w:szCs w:val="24"/>
        </w:rPr>
        <w:t>cyn</w:t>
      </w:r>
      <w:proofErr w:type="spellEnd"/>
      <w:r w:rsidR="00C86929">
        <w:rPr>
          <w:rFonts w:ascii="Arial" w:hAnsi="Arial" w:cs="Arial"/>
          <w:sz w:val="24"/>
          <w:szCs w:val="24"/>
        </w:rPr>
        <w:t xml:space="preserve"> belled </w:t>
      </w:r>
      <w:proofErr w:type="spellStart"/>
      <w:r w:rsidR="00C86929">
        <w:rPr>
          <w:rFonts w:ascii="Arial" w:hAnsi="Arial" w:cs="Arial"/>
          <w:sz w:val="24"/>
          <w:szCs w:val="24"/>
        </w:rPr>
        <w:t>eu</w:t>
      </w:r>
      <w:proofErr w:type="spellEnd"/>
      <w:r w:rsidR="00C86929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C86929">
        <w:rPr>
          <w:rFonts w:ascii="Arial" w:hAnsi="Arial" w:cs="Arial"/>
          <w:sz w:val="24"/>
          <w:szCs w:val="24"/>
        </w:rPr>
        <w:t>wedi</w:t>
      </w:r>
      <w:proofErr w:type="spellEnd"/>
      <w:r w:rsid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929">
        <w:rPr>
          <w:rFonts w:ascii="Arial" w:hAnsi="Arial" w:cs="Arial"/>
          <w:sz w:val="24"/>
          <w:szCs w:val="24"/>
        </w:rPr>
        <w:t>cofrestru</w:t>
      </w:r>
      <w:proofErr w:type="spellEnd"/>
      <w:r w:rsid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929">
        <w:rPr>
          <w:rFonts w:ascii="Arial" w:hAnsi="Arial" w:cs="Arial"/>
          <w:sz w:val="24"/>
          <w:szCs w:val="24"/>
        </w:rPr>
        <w:t>gyda</w:t>
      </w:r>
      <w:proofErr w:type="spellEnd"/>
      <w:r w:rsid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929">
        <w:rPr>
          <w:rFonts w:ascii="Arial" w:hAnsi="Arial" w:cs="Arial"/>
          <w:sz w:val="24"/>
          <w:szCs w:val="24"/>
        </w:rPr>
        <w:t>Chyswllt</w:t>
      </w:r>
      <w:proofErr w:type="spellEnd"/>
      <w:r w:rsid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929">
        <w:rPr>
          <w:rFonts w:ascii="Arial" w:hAnsi="Arial" w:cs="Arial"/>
          <w:sz w:val="24"/>
          <w:szCs w:val="24"/>
        </w:rPr>
        <w:t>Ffermio</w:t>
      </w:r>
      <w:proofErr w:type="spellEnd"/>
      <w:r w:rsidR="00C86929">
        <w:rPr>
          <w:rFonts w:ascii="Arial" w:hAnsi="Arial" w:cs="Arial"/>
          <w:sz w:val="24"/>
          <w:szCs w:val="24"/>
        </w:rPr>
        <w:t xml:space="preserve"> ac â </w:t>
      </w:r>
      <w:proofErr w:type="spellStart"/>
      <w:r w:rsidR="00C86929">
        <w:rPr>
          <w:rFonts w:ascii="Arial" w:hAnsi="Arial" w:cs="Arial"/>
          <w:sz w:val="24"/>
          <w:szCs w:val="24"/>
        </w:rPr>
        <w:t>rhif</w:t>
      </w:r>
      <w:proofErr w:type="spellEnd"/>
      <w:r w:rsidR="00C86929">
        <w:rPr>
          <w:rFonts w:ascii="Arial" w:hAnsi="Arial" w:cs="Arial"/>
          <w:sz w:val="24"/>
          <w:szCs w:val="24"/>
        </w:rPr>
        <w:t xml:space="preserve"> BAS a CON</w:t>
      </w:r>
      <w:r w:rsidR="003350B7">
        <w:rPr>
          <w:rFonts w:ascii="Arial" w:hAnsi="Arial" w:cs="Arial"/>
          <w:sz w:val="24"/>
          <w:szCs w:val="24"/>
        </w:rPr>
        <w:t xml:space="preserve"> </w:t>
      </w:r>
    </w:p>
    <w:p w14:paraId="191EE36A" w14:textId="732C3F34" w:rsidR="003350B7" w:rsidRPr="00C86929" w:rsidRDefault="00C86929" w:rsidP="003350B7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C86929">
        <w:rPr>
          <w:rFonts w:ascii="Arial" w:hAnsi="Arial" w:cs="Arial"/>
          <w:sz w:val="24"/>
          <w:szCs w:val="24"/>
        </w:rPr>
        <w:t>Gallwch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gofrestru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gyda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Chyswllt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Ffermio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trwy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gysylltu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â’r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Ganolfan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Wasanaeth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ar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r w:rsidR="003350B7" w:rsidRPr="00C86929">
        <w:rPr>
          <w:rFonts w:ascii="Arial" w:hAnsi="Arial" w:cs="Arial"/>
          <w:sz w:val="24"/>
          <w:szCs w:val="24"/>
        </w:rPr>
        <w:t xml:space="preserve">0845 6000 813 </w:t>
      </w:r>
      <w:r w:rsidRPr="00C86929">
        <w:rPr>
          <w:rFonts w:ascii="Arial" w:hAnsi="Arial" w:cs="Arial"/>
          <w:sz w:val="24"/>
          <w:szCs w:val="24"/>
        </w:rPr>
        <w:t xml:space="preserve">neu </w:t>
      </w:r>
      <w:proofErr w:type="spellStart"/>
      <w:r w:rsidRPr="00C86929">
        <w:rPr>
          <w:rFonts w:ascii="Arial" w:hAnsi="Arial" w:cs="Arial"/>
          <w:sz w:val="24"/>
          <w:szCs w:val="24"/>
        </w:rPr>
        <w:t>trwy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gofrestru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arlein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</w:p>
    <w:p w14:paraId="20B5E3D5" w14:textId="48FF17C1" w:rsidR="00C86929" w:rsidRPr="00C86929" w:rsidRDefault="00C86929" w:rsidP="003350B7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C86929">
        <w:rPr>
          <w:rFonts w:ascii="Arial" w:hAnsi="Arial" w:cs="Arial"/>
          <w:sz w:val="24"/>
          <w:szCs w:val="24"/>
        </w:rPr>
        <w:t xml:space="preserve">Un </w:t>
      </w:r>
      <w:proofErr w:type="spellStart"/>
      <w:r w:rsidRPr="00C86929">
        <w:rPr>
          <w:rFonts w:ascii="Arial" w:hAnsi="Arial" w:cs="Arial"/>
          <w:sz w:val="24"/>
          <w:szCs w:val="24"/>
        </w:rPr>
        <w:t>cais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llwyddiannus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yn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unig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pob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unigolyn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cymwys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C86929">
        <w:rPr>
          <w:rFonts w:ascii="Arial" w:hAnsi="Arial" w:cs="Arial"/>
          <w:sz w:val="24"/>
          <w:szCs w:val="24"/>
        </w:rPr>
        <w:t>ganiateir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gyfnod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86929"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Rhaglen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Trosglwyddo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Gywbodaeth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Cyswllt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Ffermio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rhwng</w:t>
      </w:r>
      <w:proofErr w:type="spellEnd"/>
      <w:r>
        <w:rPr>
          <w:rFonts w:ascii="Arial" w:hAnsi="Arial" w:cs="Arial"/>
          <w:sz w:val="24"/>
          <w:szCs w:val="24"/>
        </w:rPr>
        <w:t xml:space="preserve"> 2015-2022.</w:t>
      </w:r>
    </w:p>
    <w:p w14:paraId="4803C55D" w14:textId="77777777" w:rsidR="00444FB6" w:rsidRPr="00687E38" w:rsidRDefault="00AF3691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Mae’n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rhaid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ymgeiswyr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687E38">
        <w:rPr>
          <w:rFonts w:ascii="Arial" w:hAnsi="Arial" w:cs="Arial"/>
          <w:sz w:val="24"/>
          <w:szCs w:val="24"/>
        </w:rPr>
        <w:t>mlwydd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oed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87E38">
        <w:rPr>
          <w:rFonts w:ascii="Arial" w:hAnsi="Arial" w:cs="Arial"/>
          <w:sz w:val="24"/>
          <w:szCs w:val="24"/>
        </w:rPr>
        <w:t>leiaf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dyddiad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ymgeisio</w:t>
      </w:r>
      <w:proofErr w:type="spellEnd"/>
      <w:r w:rsidRPr="00687E38">
        <w:rPr>
          <w:rFonts w:ascii="Arial" w:hAnsi="Arial" w:cs="Arial"/>
          <w:sz w:val="24"/>
          <w:szCs w:val="24"/>
        </w:rPr>
        <w:t>.</w:t>
      </w:r>
    </w:p>
    <w:p w14:paraId="3A36B3A7" w14:textId="77777777" w:rsidR="00AF3691" w:rsidRPr="00C86929" w:rsidRDefault="00AF3691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C86929">
        <w:rPr>
          <w:rFonts w:ascii="Arial" w:hAnsi="Arial" w:cs="Arial"/>
          <w:sz w:val="24"/>
          <w:szCs w:val="24"/>
        </w:rPr>
        <w:t xml:space="preserve">50% </w:t>
      </w:r>
      <w:proofErr w:type="spellStart"/>
      <w:r w:rsidRPr="00C86929">
        <w:rPr>
          <w:rFonts w:ascii="Arial" w:hAnsi="Arial" w:cs="Arial"/>
          <w:sz w:val="24"/>
          <w:szCs w:val="24"/>
        </w:rPr>
        <w:t>yw’r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gyfradd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ariannu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ar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gyfer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260" w:rsidRPr="00C86929">
        <w:rPr>
          <w:rFonts w:ascii="Arial" w:hAnsi="Arial" w:cs="Arial"/>
          <w:sz w:val="24"/>
          <w:szCs w:val="24"/>
        </w:rPr>
        <w:t>Teithiau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Astudio</w:t>
      </w:r>
      <w:proofErr w:type="spellEnd"/>
    </w:p>
    <w:p w14:paraId="5F96ECFA" w14:textId="77777777" w:rsidR="005263BC" w:rsidRPr="00687E38" w:rsidRDefault="00CE23E2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eastAsiaTheme="minorHAnsi" w:hAnsi="Arial" w:cs="Arial"/>
          <w:sz w:val="24"/>
          <w:szCs w:val="24"/>
        </w:rPr>
        <w:t>Gellir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adhawlio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costau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ar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gyfer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elfennau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canlynol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-</w:t>
      </w:r>
    </w:p>
    <w:p w14:paraId="3C0E0E75" w14:textId="77777777" w:rsidR="005263BC" w:rsidRPr="00687E38" w:rsidRDefault="005263BC" w:rsidP="004531EA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Llety</w:t>
      </w:r>
      <w:proofErr w:type="spellEnd"/>
    </w:p>
    <w:p w14:paraId="024D7DF7" w14:textId="77777777" w:rsidR="005263BC" w:rsidRPr="00687E38" w:rsidRDefault="005263BC" w:rsidP="004531EA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Teithio</w:t>
      </w:r>
      <w:proofErr w:type="spellEnd"/>
    </w:p>
    <w:p w14:paraId="71E62FF0" w14:textId="77777777" w:rsidR="005263BC" w:rsidRPr="00687E38" w:rsidRDefault="005263BC" w:rsidP="004531EA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Gwesteiwyr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siaradwyr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gwadd</w:t>
      </w:r>
      <w:proofErr w:type="spellEnd"/>
    </w:p>
    <w:p w14:paraId="26CA07C6" w14:textId="77777777" w:rsidR="005263BC" w:rsidRPr="00687E38" w:rsidRDefault="005263BC" w:rsidP="004531EA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Lluniaeth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(ac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eithrio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alcohol)</w:t>
      </w:r>
      <w:r w:rsidR="00575E76" w:rsidRPr="00687E38">
        <w:rPr>
          <w:rFonts w:ascii="Arial" w:hAnsi="Arial" w:cs="Arial"/>
          <w:sz w:val="24"/>
          <w:szCs w:val="24"/>
        </w:rPr>
        <w:t xml:space="preserve"> </w:t>
      </w:r>
    </w:p>
    <w:p w14:paraId="2F98EB9B" w14:textId="77777777" w:rsidR="005263BC" w:rsidRPr="00687E38" w:rsidRDefault="005263BC" w:rsidP="004531EA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Dylid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cynnwys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unrhyw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gostau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eraill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yn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eich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ffurflen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gais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byddant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yn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cael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eu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cymeradwyo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ar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sail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achosion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unigol</w:t>
      </w:r>
      <w:proofErr w:type="spellEnd"/>
    </w:p>
    <w:p w14:paraId="18936763" w14:textId="75789C48" w:rsidR="00212A34" w:rsidRPr="00687E38" w:rsidRDefault="003350B7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="00AF3691" w:rsidRPr="00687E38">
        <w:rPr>
          <w:rFonts w:ascii="Arial" w:hAnsi="Arial" w:cs="Arial"/>
          <w:sz w:val="24"/>
          <w:szCs w:val="24"/>
        </w:rPr>
        <w:t>yd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uchafswm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o £500 </w:t>
      </w:r>
      <w:r w:rsidR="00F30ABF">
        <w:rPr>
          <w:rFonts w:ascii="Arial" w:hAnsi="Arial" w:cs="Arial"/>
          <w:sz w:val="24"/>
          <w:szCs w:val="24"/>
        </w:rPr>
        <w:t>y</w:t>
      </w:r>
      <w:r w:rsidR="00AF3691" w:rsidRPr="00F30ABF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gael</w:t>
      </w:r>
      <w:proofErr w:type="spellEnd"/>
    </w:p>
    <w:p w14:paraId="69F1FEC7" w14:textId="77777777" w:rsidR="00444FB6" w:rsidRPr="00687E38" w:rsidRDefault="00CE23E2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eastAsiaTheme="minorHAnsi" w:hAnsi="Arial" w:cs="Arial"/>
          <w:sz w:val="24"/>
          <w:szCs w:val="24"/>
        </w:rPr>
        <w:t xml:space="preserve">Ni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ddylai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cyfanswm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costau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sy'n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cael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eu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hariannu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fynd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dros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£3000 (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cyfanswm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o £6000 am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ymweliad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i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gyd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>)</w:t>
      </w:r>
    </w:p>
    <w:p w14:paraId="03C812E1" w14:textId="77777777" w:rsidR="00AF3691" w:rsidRPr="00687E38" w:rsidRDefault="00AF3691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Ni </w:t>
      </w:r>
      <w:proofErr w:type="spellStart"/>
      <w:r w:rsidRPr="00687E38">
        <w:rPr>
          <w:rFonts w:ascii="Arial" w:hAnsi="Arial" w:cs="Arial"/>
          <w:sz w:val="24"/>
          <w:szCs w:val="24"/>
        </w:rPr>
        <w:t>ddylai’r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ymweliad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hirach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na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687E38">
        <w:rPr>
          <w:rFonts w:ascii="Arial" w:hAnsi="Arial" w:cs="Arial"/>
          <w:sz w:val="24"/>
          <w:szCs w:val="24"/>
        </w:rPr>
        <w:t>diwrnod</w:t>
      </w:r>
      <w:proofErr w:type="spellEnd"/>
    </w:p>
    <w:p w14:paraId="2D88FB82" w14:textId="6D354B61" w:rsidR="00F25CAC" w:rsidRPr="00687E38" w:rsidRDefault="00AF3691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Ni </w:t>
      </w:r>
      <w:proofErr w:type="spellStart"/>
      <w:r w:rsidRPr="00687E38">
        <w:rPr>
          <w:rFonts w:ascii="Arial" w:hAnsi="Arial" w:cs="Arial"/>
          <w:sz w:val="24"/>
          <w:szCs w:val="24"/>
        </w:rPr>
        <w:t>ellir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ariannu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Ymweliadau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Astudio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wledydd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tu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allan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r w:rsidR="003350B7">
        <w:rPr>
          <w:rFonts w:ascii="Arial" w:hAnsi="Arial" w:cs="Arial"/>
          <w:sz w:val="24"/>
          <w:szCs w:val="24"/>
        </w:rPr>
        <w:t>DU</w:t>
      </w:r>
    </w:p>
    <w:p w14:paraId="698A6EDF" w14:textId="77777777" w:rsidR="00444FB6" w:rsidRPr="00687E38" w:rsidRDefault="005A54B4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dilyn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Ymweliad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Astudio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7E38">
        <w:rPr>
          <w:rFonts w:ascii="Arial" w:hAnsi="Arial" w:cs="Arial"/>
          <w:sz w:val="24"/>
          <w:szCs w:val="24"/>
        </w:rPr>
        <w:t>bydd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disgwyl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grŵp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gynhyrchu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adroddiad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amlinellu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gweithgareddau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7E38">
        <w:rPr>
          <w:rFonts w:ascii="Arial" w:hAnsi="Arial" w:cs="Arial"/>
          <w:sz w:val="24"/>
          <w:szCs w:val="24"/>
        </w:rPr>
        <w:t>yr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wybodaeth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87E38">
        <w:rPr>
          <w:rFonts w:ascii="Arial" w:hAnsi="Arial" w:cs="Arial"/>
          <w:sz w:val="24"/>
          <w:szCs w:val="24"/>
        </w:rPr>
        <w:t>ddysgwyd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87E38">
        <w:rPr>
          <w:rFonts w:ascii="Arial" w:hAnsi="Arial" w:cs="Arial"/>
          <w:sz w:val="24"/>
          <w:szCs w:val="24"/>
        </w:rPr>
        <w:t>deilliannau’r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ymweliad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87E38">
        <w:rPr>
          <w:rFonts w:ascii="Arial" w:hAnsi="Arial" w:cs="Arial"/>
          <w:sz w:val="24"/>
          <w:szCs w:val="24"/>
        </w:rPr>
        <w:t>fewn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687E38">
        <w:rPr>
          <w:rFonts w:ascii="Arial" w:hAnsi="Arial" w:cs="Arial"/>
          <w:sz w:val="24"/>
          <w:szCs w:val="24"/>
        </w:rPr>
        <w:t>wythnos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ddychwelyd</w:t>
      </w:r>
      <w:proofErr w:type="spellEnd"/>
    </w:p>
    <w:p w14:paraId="7ECC4EC7" w14:textId="2B3B8755" w:rsidR="00F25CAC" w:rsidRPr="00687E38" w:rsidRDefault="0091722C" w:rsidP="004531EA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4B4" w:rsidRPr="00687E38">
        <w:rPr>
          <w:rFonts w:ascii="Arial" w:hAnsi="Arial" w:cs="Arial"/>
          <w:sz w:val="24"/>
          <w:szCs w:val="24"/>
        </w:rPr>
        <w:t>eich</w:t>
      </w:r>
      <w:proofErr w:type="spellEnd"/>
      <w:r w:rsidR="005A54B4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adroddiad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gyhoeddi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4B4" w:rsidRPr="00687E38">
        <w:rPr>
          <w:rFonts w:ascii="Arial" w:hAnsi="Arial" w:cs="Arial"/>
          <w:sz w:val="24"/>
          <w:szCs w:val="24"/>
        </w:rPr>
        <w:t>ar</w:t>
      </w:r>
      <w:proofErr w:type="spellEnd"/>
      <w:r w:rsidR="005A54B4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4B4" w:rsidRPr="00687E38">
        <w:rPr>
          <w:rFonts w:ascii="Arial" w:hAnsi="Arial" w:cs="Arial"/>
          <w:sz w:val="24"/>
          <w:szCs w:val="24"/>
        </w:rPr>
        <w:t>wefan</w:t>
      </w:r>
      <w:proofErr w:type="spellEnd"/>
      <w:r w:rsidR="005A54B4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4B4" w:rsidRPr="00687E38">
        <w:rPr>
          <w:rFonts w:ascii="Arial" w:hAnsi="Arial" w:cs="Arial"/>
          <w:sz w:val="24"/>
          <w:szCs w:val="24"/>
        </w:rPr>
        <w:t>Cyswllt</w:t>
      </w:r>
      <w:proofErr w:type="spellEnd"/>
      <w:r w:rsidR="005A54B4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4B4" w:rsidRPr="00687E38">
        <w:rPr>
          <w:rFonts w:ascii="Arial" w:hAnsi="Arial" w:cs="Arial"/>
          <w:sz w:val="24"/>
          <w:szCs w:val="24"/>
        </w:rPr>
        <w:t>Ffermio</w:t>
      </w:r>
      <w:proofErr w:type="spellEnd"/>
    </w:p>
    <w:p w14:paraId="7EF72C77" w14:textId="70C5D2B8" w:rsidR="00444FB6" w:rsidRPr="00387EB4" w:rsidRDefault="00CE23E2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eastAsiaTheme="minorHAnsi" w:hAnsi="Arial" w:cs="Arial"/>
          <w:sz w:val="24"/>
          <w:szCs w:val="24"/>
        </w:rPr>
        <w:t>Mae’n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bosib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hefyd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bydd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disgwyl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i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chi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rannu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eich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casgliadau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gyda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Grwpiau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Trafod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eraill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Cyswllt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Ffermio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ogystal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ag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eraill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sydd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â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diddordeb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yng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Nghymru</w:t>
      </w:r>
      <w:proofErr w:type="spellEnd"/>
    </w:p>
    <w:p w14:paraId="7031DA59" w14:textId="77777777" w:rsidR="00387EB4" w:rsidRPr="00387EB4" w:rsidRDefault="00387EB4" w:rsidP="00387EB4">
      <w:pPr>
        <w:pStyle w:val="ListParagraph"/>
        <w:spacing w:after="0"/>
        <w:ind w:left="792"/>
        <w:rPr>
          <w:rFonts w:ascii="Arial" w:hAnsi="Arial" w:cs="Arial"/>
          <w:sz w:val="24"/>
          <w:szCs w:val="24"/>
        </w:rPr>
      </w:pPr>
    </w:p>
    <w:p w14:paraId="1EAC4171" w14:textId="77777777" w:rsidR="00387EB4" w:rsidRDefault="00387EB4" w:rsidP="00387EB4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Covid-19</w:t>
      </w:r>
    </w:p>
    <w:p w14:paraId="72EE1E3A" w14:textId="00F0BDAD" w:rsidR="00387EB4" w:rsidRPr="00387EB4" w:rsidRDefault="00387EB4" w:rsidP="00387EB4">
      <w:pPr>
        <w:pStyle w:val="ListParagraph"/>
        <w:numPr>
          <w:ilvl w:val="1"/>
          <w:numId w:val="16"/>
        </w:num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Mae’n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Pr="00387EB4">
        <w:rPr>
          <w:rFonts w:ascii="Arial" w:hAnsi="Arial" w:cs="Arial"/>
          <w:sz w:val="24"/>
          <w:szCs w:val="24"/>
        </w:rPr>
        <w:t>uddiolwyr</w:t>
      </w:r>
      <w:proofErr w:type="spellEnd"/>
      <w:r w:rsidRPr="00387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â </w:t>
      </w:r>
      <w:proofErr w:type="spellStart"/>
      <w:r w:rsidRPr="00387EB4">
        <w:rPr>
          <w:rFonts w:ascii="Arial" w:hAnsi="Arial" w:cs="Arial"/>
          <w:sz w:val="24"/>
          <w:szCs w:val="24"/>
        </w:rPr>
        <w:t>Rheoliadau</w:t>
      </w:r>
      <w:proofErr w:type="spellEnd"/>
      <w:r w:rsidRPr="0038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EB4">
        <w:rPr>
          <w:rFonts w:ascii="Arial" w:hAnsi="Arial" w:cs="Arial"/>
          <w:sz w:val="24"/>
          <w:szCs w:val="24"/>
        </w:rPr>
        <w:t>Diogelu</w:t>
      </w:r>
      <w:proofErr w:type="spellEnd"/>
      <w:r w:rsidRPr="00387EB4">
        <w:rPr>
          <w:rFonts w:ascii="Arial" w:hAnsi="Arial" w:cs="Arial"/>
          <w:sz w:val="24"/>
          <w:szCs w:val="24"/>
        </w:rPr>
        <w:t xml:space="preserve"> Iechyd (</w:t>
      </w:r>
      <w:proofErr w:type="spellStart"/>
      <w:r w:rsidRPr="00387EB4">
        <w:rPr>
          <w:rFonts w:ascii="Arial" w:hAnsi="Arial" w:cs="Arial"/>
          <w:sz w:val="24"/>
          <w:szCs w:val="24"/>
        </w:rPr>
        <w:t>Cyfyngiadau</w:t>
      </w:r>
      <w:proofErr w:type="spellEnd"/>
      <w:r w:rsidRPr="0038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EB4">
        <w:rPr>
          <w:rFonts w:ascii="Arial" w:hAnsi="Arial" w:cs="Arial"/>
          <w:sz w:val="24"/>
          <w:szCs w:val="24"/>
        </w:rPr>
        <w:t>Coronafeirws</w:t>
      </w:r>
      <w:proofErr w:type="spellEnd"/>
      <w:r w:rsidRPr="00387EB4">
        <w:rPr>
          <w:rFonts w:ascii="Arial" w:hAnsi="Arial" w:cs="Arial"/>
          <w:sz w:val="24"/>
          <w:szCs w:val="24"/>
        </w:rPr>
        <w:t>) (Cymru) 2020</w:t>
      </w:r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Rheoliadau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Coronafeirws</w:t>
      </w:r>
      <w:proofErr w:type="spellEnd"/>
      <w:r>
        <w:rPr>
          <w:rFonts w:ascii="Arial" w:hAnsi="Arial" w:cs="Arial"/>
          <w:sz w:val="24"/>
          <w:szCs w:val="24"/>
        </w:rPr>
        <w:t>”)</w:t>
      </w:r>
      <w:r w:rsidRPr="00387E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ac er bod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cyfyngiadau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teithio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llacio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cynhorir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dylid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osgoi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teithio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/o </w:t>
      </w:r>
      <w:proofErr w:type="spellStart"/>
      <w:r>
        <w:rPr>
          <w:rFonts w:ascii="Arial" w:hAnsi="Arial" w:cs="Arial"/>
          <w:sz w:val="24"/>
          <w:szCs w:val="24"/>
        </w:rPr>
        <w:t>ardaloedd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ch</w:t>
      </w:r>
      <w:r w:rsidRPr="00387EB4">
        <w:rPr>
          <w:rFonts w:ascii="Arial" w:hAnsi="Arial" w:cs="Arial"/>
          <w:sz w:val="24"/>
          <w:szCs w:val="24"/>
        </w:rPr>
        <w:t>yfradd</w:t>
      </w:r>
      <w:proofErr w:type="spellEnd"/>
      <w:r w:rsidRPr="0038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EB4">
        <w:rPr>
          <w:rFonts w:ascii="Arial" w:hAnsi="Arial" w:cs="Arial"/>
          <w:sz w:val="24"/>
          <w:szCs w:val="24"/>
        </w:rPr>
        <w:t>uchel</w:t>
      </w:r>
      <w:proofErr w:type="spellEnd"/>
      <w:r w:rsidRPr="0038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EB4">
        <w:rPr>
          <w:rFonts w:ascii="Arial" w:hAnsi="Arial" w:cs="Arial"/>
          <w:sz w:val="24"/>
          <w:szCs w:val="24"/>
        </w:rPr>
        <w:t>o’r</w:t>
      </w:r>
      <w:proofErr w:type="spellEnd"/>
      <w:r w:rsidRPr="0038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EB4">
        <w:rPr>
          <w:rFonts w:ascii="Arial" w:hAnsi="Arial" w:cs="Arial"/>
          <w:sz w:val="24"/>
          <w:szCs w:val="24"/>
        </w:rPr>
        <w:t>Coronafeirws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esgus</w:t>
      </w:r>
      <w:proofErr w:type="spellEnd"/>
      <w:r>
        <w:rPr>
          <w:rFonts w:ascii="Arial" w:hAnsi="Arial" w:cs="Arial"/>
          <w:sz w:val="24"/>
          <w:szCs w:val="24"/>
        </w:rPr>
        <w:t xml:space="preserve"> da. </w:t>
      </w:r>
    </w:p>
    <w:p w14:paraId="113A124C" w14:textId="052BAFF2" w:rsidR="00D4221C" w:rsidRPr="00D4221C" w:rsidRDefault="00D4221C" w:rsidP="00387EB4">
      <w:pPr>
        <w:pStyle w:val="ListParagraph"/>
        <w:numPr>
          <w:ilvl w:val="1"/>
          <w:numId w:val="16"/>
        </w:num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 w:rsidR="00387EB4" w:rsidRPr="0038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>
        <w:rPr>
          <w:rFonts w:ascii="Arial" w:hAnsi="Arial" w:cs="Arial"/>
          <w:sz w:val="24"/>
          <w:szCs w:val="24"/>
        </w:rPr>
        <w:t>angen</w:t>
      </w:r>
      <w:proofErr w:type="spellEnd"/>
      <w:r w:rsidR="00387EB4" w:rsidRPr="0038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7EB4" w:rsidRPr="00387EB4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Aelod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Arweiniol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Astudio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ystyried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gellir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cadw</w:t>
      </w:r>
      <w:proofErr w:type="spellEnd"/>
      <w:r>
        <w:rPr>
          <w:rFonts w:ascii="Arial" w:hAnsi="Arial" w:cs="Arial"/>
          <w:sz w:val="24"/>
          <w:szCs w:val="24"/>
        </w:rPr>
        <w:t xml:space="preserve"> at a </w:t>
      </w:r>
      <w:proofErr w:type="spellStart"/>
      <w:r>
        <w:rPr>
          <w:rFonts w:ascii="Arial" w:hAnsi="Arial" w:cs="Arial"/>
          <w:sz w:val="24"/>
          <w:szCs w:val="24"/>
        </w:rPr>
        <w:t>chynnal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4221C">
        <w:rPr>
          <w:rFonts w:ascii="Arial" w:hAnsi="Arial" w:cs="Arial"/>
          <w:sz w:val="24"/>
          <w:szCs w:val="24"/>
        </w:rPr>
        <w:t>Rheoliadau</w:t>
      </w:r>
      <w:proofErr w:type="spellEnd"/>
      <w:r w:rsidRPr="00D42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1C">
        <w:rPr>
          <w:rFonts w:ascii="Arial" w:hAnsi="Arial" w:cs="Arial"/>
          <w:sz w:val="24"/>
          <w:szCs w:val="24"/>
        </w:rPr>
        <w:t>Coronafeirws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bellter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corfforol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4221C">
        <w:rPr>
          <w:rFonts w:ascii="Arial" w:hAnsi="Arial" w:cs="Arial"/>
          <w:sz w:val="24"/>
          <w:szCs w:val="24"/>
        </w:rPr>
        <w:t>gyhoeddwyd</w:t>
      </w:r>
      <w:proofErr w:type="spellEnd"/>
      <w:r w:rsidRPr="00D4221C">
        <w:rPr>
          <w:rFonts w:ascii="Arial" w:hAnsi="Arial" w:cs="Arial"/>
          <w:sz w:val="24"/>
          <w:szCs w:val="24"/>
        </w:rPr>
        <w:t xml:space="preserve"> dan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1C">
        <w:rPr>
          <w:rFonts w:ascii="Arial" w:hAnsi="Arial" w:cs="Arial"/>
          <w:sz w:val="24"/>
          <w:szCs w:val="24"/>
        </w:rPr>
        <w:t>reoliad</w:t>
      </w:r>
      <w:proofErr w:type="spellEnd"/>
      <w:r>
        <w:rPr>
          <w:rFonts w:ascii="Arial" w:hAnsi="Arial" w:cs="Arial"/>
          <w:sz w:val="24"/>
          <w:szCs w:val="24"/>
        </w:rPr>
        <w:t xml:space="preserve"> 7A </w:t>
      </w:r>
      <w:proofErr w:type="spellStart"/>
      <w:r>
        <w:rPr>
          <w:rFonts w:ascii="Arial" w:hAnsi="Arial" w:cs="Arial"/>
          <w:sz w:val="24"/>
          <w:szCs w:val="24"/>
        </w:rPr>
        <w:t>trwy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gydol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daith</w:t>
      </w:r>
      <w:proofErr w:type="spellEnd"/>
      <w:r>
        <w:rPr>
          <w:rFonts w:ascii="Arial" w:hAnsi="Arial" w:cs="Arial"/>
          <w:sz w:val="24"/>
          <w:szCs w:val="24"/>
        </w:rPr>
        <w:t xml:space="preserve"> a bod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gyfrifol</w:t>
      </w:r>
      <w:proofErr w:type="spellEnd"/>
      <w:r>
        <w:rPr>
          <w:rFonts w:ascii="Arial" w:hAnsi="Arial" w:cs="Arial"/>
          <w:sz w:val="24"/>
          <w:szCs w:val="24"/>
        </w:rPr>
        <w:t xml:space="preserve"> am y </w:t>
      </w:r>
      <w:proofErr w:type="spellStart"/>
      <w:r>
        <w:rPr>
          <w:rFonts w:ascii="Arial" w:hAnsi="Arial" w:cs="Arial"/>
          <w:sz w:val="24"/>
          <w:szCs w:val="24"/>
        </w:rPr>
        <w:t>grŵp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sicrhau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pellter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cymdeithasol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gadw</w:t>
      </w:r>
      <w:proofErr w:type="spellEnd"/>
      <w:r>
        <w:rPr>
          <w:rFonts w:ascii="Arial" w:hAnsi="Arial" w:cs="Arial"/>
          <w:sz w:val="24"/>
          <w:szCs w:val="24"/>
        </w:rPr>
        <w:t xml:space="preserve"> a bod dim </w:t>
      </w:r>
      <w:proofErr w:type="spellStart"/>
      <w:r>
        <w:rPr>
          <w:rFonts w:ascii="Arial" w:hAnsi="Arial" w:cs="Arial"/>
          <w:sz w:val="24"/>
          <w:szCs w:val="24"/>
        </w:rPr>
        <w:t>cymysgu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unigolion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allan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grŵp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4917086F" w14:textId="77777777" w:rsidR="00557D61" w:rsidRPr="00557D61" w:rsidRDefault="00D4221C" w:rsidP="00387EB4">
      <w:pPr>
        <w:pStyle w:val="ListParagraph"/>
        <w:numPr>
          <w:ilvl w:val="1"/>
          <w:numId w:val="16"/>
        </w:numPr>
        <w:rPr>
          <w:rFonts w:ascii="Arial" w:hAnsi="Arial" w:cs="Arial"/>
          <w:color w:val="FF0000"/>
          <w:sz w:val="24"/>
          <w:szCs w:val="24"/>
        </w:rPr>
      </w:pPr>
      <w:r w:rsidRPr="00D4221C">
        <w:rPr>
          <w:rFonts w:ascii="Arial" w:hAnsi="Arial" w:cs="Arial"/>
          <w:sz w:val="24"/>
          <w:szCs w:val="24"/>
        </w:rPr>
        <w:t xml:space="preserve">Ni </w:t>
      </w:r>
      <w:proofErr w:type="spellStart"/>
      <w:r w:rsidRPr="00D4221C">
        <w:rPr>
          <w:rFonts w:ascii="Arial" w:hAnsi="Arial" w:cs="Arial"/>
          <w:sz w:val="24"/>
          <w:szCs w:val="24"/>
        </w:rPr>
        <w:t>ddy</w:t>
      </w:r>
      <w:r>
        <w:rPr>
          <w:rFonts w:ascii="Arial" w:hAnsi="Arial" w:cs="Arial"/>
          <w:sz w:val="24"/>
          <w:szCs w:val="24"/>
        </w:rPr>
        <w:t>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unrhyw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sydd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symptomau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coronafeirws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deithio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221C">
        <w:rPr>
          <w:rFonts w:ascii="Arial" w:hAnsi="Arial" w:cs="Arial"/>
          <w:sz w:val="24"/>
          <w:szCs w:val="24"/>
        </w:rPr>
        <w:t>ni</w:t>
      </w:r>
      <w:proofErr w:type="spellEnd"/>
      <w:r w:rsidRPr="00D42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1C">
        <w:rPr>
          <w:rFonts w:ascii="Arial" w:hAnsi="Arial" w:cs="Arial"/>
          <w:sz w:val="24"/>
          <w:szCs w:val="24"/>
        </w:rPr>
        <w:t>waeth</w:t>
      </w:r>
      <w:proofErr w:type="spellEnd"/>
      <w:r w:rsidRPr="00D4221C">
        <w:rPr>
          <w:rFonts w:ascii="Arial" w:hAnsi="Arial" w:cs="Arial"/>
          <w:sz w:val="24"/>
          <w:szCs w:val="24"/>
        </w:rPr>
        <w:t xml:space="preserve"> pa mor </w:t>
      </w:r>
      <w:proofErr w:type="spellStart"/>
      <w:r w:rsidRPr="00D4221C">
        <w:rPr>
          <w:rFonts w:ascii="Arial" w:hAnsi="Arial" w:cs="Arial"/>
          <w:sz w:val="24"/>
          <w:szCs w:val="24"/>
        </w:rPr>
        <w:t>ysgafn</w:t>
      </w:r>
      <w:proofErr w:type="spellEnd"/>
      <w:r w:rsidRPr="00D42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1C">
        <w:rPr>
          <w:rFonts w:ascii="Arial" w:hAnsi="Arial" w:cs="Arial"/>
          <w:sz w:val="24"/>
          <w:szCs w:val="24"/>
        </w:rPr>
        <w:t>yw’r</w:t>
      </w:r>
      <w:proofErr w:type="spellEnd"/>
      <w:r w:rsidRPr="00D42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21C">
        <w:rPr>
          <w:rFonts w:ascii="Arial" w:hAnsi="Arial" w:cs="Arial"/>
          <w:sz w:val="24"/>
          <w:szCs w:val="24"/>
        </w:rPr>
        <w:t>symptomau</w:t>
      </w:r>
      <w:proofErr w:type="spellEnd"/>
      <w:r w:rsidRPr="00D4221C">
        <w:rPr>
          <w:rFonts w:ascii="Arial" w:hAnsi="Arial" w:cs="Arial"/>
          <w:sz w:val="24"/>
          <w:szCs w:val="24"/>
        </w:rPr>
        <w:t>.</w:t>
      </w:r>
    </w:p>
    <w:p w14:paraId="30FE15EE" w14:textId="77777777" w:rsidR="00557D61" w:rsidRPr="00557D61" w:rsidRDefault="00557D61" w:rsidP="00387EB4">
      <w:pPr>
        <w:pStyle w:val="ListParagraph"/>
        <w:numPr>
          <w:ilvl w:val="1"/>
          <w:numId w:val="16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 </w:t>
      </w:r>
      <w:proofErr w:type="spellStart"/>
      <w:r>
        <w:rPr>
          <w:rFonts w:ascii="Arial" w:hAnsi="Arial" w:cs="Arial"/>
          <w:sz w:val="24"/>
          <w:szCs w:val="24"/>
        </w:rPr>
        <w:t>ddylid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ymweld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unrhyw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gartrefi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unigolion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symptomau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coronafeirws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hunan-ynysu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12CC42C5" w14:textId="77777777" w:rsidR="00557D61" w:rsidRPr="00557D61" w:rsidRDefault="00557D61" w:rsidP="00387EB4">
      <w:pPr>
        <w:pStyle w:val="ListParagraph"/>
        <w:numPr>
          <w:ilvl w:val="1"/>
          <w:numId w:val="16"/>
        </w:numPr>
        <w:rPr>
          <w:rFonts w:ascii="Arial" w:hAnsi="Arial" w:cs="Arial"/>
          <w:color w:val="FF0000"/>
          <w:sz w:val="24"/>
          <w:szCs w:val="24"/>
        </w:rPr>
      </w:pPr>
      <w:r w:rsidRPr="00557D61">
        <w:rPr>
          <w:rFonts w:ascii="Arial" w:hAnsi="Arial" w:cs="Arial"/>
          <w:sz w:val="24"/>
          <w:szCs w:val="24"/>
        </w:rPr>
        <w:t xml:space="preserve">Ni </w:t>
      </w:r>
      <w:proofErr w:type="spellStart"/>
      <w:r w:rsidRPr="00557D61">
        <w:rPr>
          <w:rFonts w:ascii="Arial" w:hAnsi="Arial" w:cs="Arial"/>
          <w:sz w:val="24"/>
          <w:szCs w:val="24"/>
        </w:rPr>
        <w:t>ddylid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ymweld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phobl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cartrefi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5F6D737" w14:textId="2288213A" w:rsidR="00557D61" w:rsidRPr="00557D61" w:rsidRDefault="00557D61" w:rsidP="00387EB4">
      <w:pPr>
        <w:pStyle w:val="ListParagraph"/>
        <w:numPr>
          <w:ilvl w:val="1"/>
          <w:numId w:val="16"/>
        </w:numPr>
        <w:rPr>
          <w:rFonts w:ascii="Arial" w:hAnsi="Arial" w:cs="Arial"/>
          <w:color w:val="FF0000"/>
          <w:sz w:val="24"/>
          <w:szCs w:val="24"/>
        </w:rPr>
      </w:pPr>
      <w:proofErr w:type="spellStart"/>
      <w:r w:rsidRPr="00557D61">
        <w:rPr>
          <w:rFonts w:ascii="Arial" w:hAnsi="Arial" w:cs="Arial"/>
          <w:sz w:val="24"/>
          <w:szCs w:val="24"/>
        </w:rPr>
        <w:t>Bydd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Aelod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Arweiniol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Astudio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gyfrifol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sicrhau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gyfranogwyr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cwblhau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arwyddo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ffurflen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ymwadiad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ddigidol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bosib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digwddiad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weithgaredd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cadarnhau</w:t>
      </w:r>
      <w:proofErr w:type="spellEnd"/>
      <w:r>
        <w:rPr>
          <w:rFonts w:ascii="Arial" w:hAnsi="Arial" w:cs="Arial"/>
          <w:sz w:val="24"/>
          <w:szCs w:val="24"/>
        </w:rPr>
        <w:t xml:space="preserve"> NAD </w:t>
      </w:r>
      <w:proofErr w:type="spellStart"/>
      <w:r>
        <w:rPr>
          <w:rFonts w:ascii="Arial" w:hAnsi="Arial" w:cs="Arial"/>
          <w:sz w:val="24"/>
          <w:szCs w:val="24"/>
        </w:rPr>
        <w:t>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ganddynt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symptomau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cytuno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gadw</w:t>
      </w:r>
      <w:proofErr w:type="spellEnd"/>
      <w:r>
        <w:rPr>
          <w:rFonts w:ascii="Arial" w:hAnsi="Arial" w:cs="Arial"/>
          <w:sz w:val="24"/>
          <w:szCs w:val="24"/>
        </w:rPr>
        <w:t xml:space="preserve"> at y </w:t>
      </w:r>
      <w:proofErr w:type="spellStart"/>
      <w:r>
        <w:rPr>
          <w:rFonts w:ascii="Arial" w:hAnsi="Arial" w:cs="Arial"/>
          <w:sz w:val="24"/>
          <w:szCs w:val="24"/>
        </w:rPr>
        <w:t>mesuriadau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diogelwch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51FBB">
        <w:rPr>
          <w:rFonts w:ascii="Arial" w:hAnsi="Arial" w:cs="Arial"/>
          <w:sz w:val="24"/>
          <w:szCs w:val="24"/>
        </w:rPr>
        <w:t xml:space="preserve">ag </w:t>
      </w:r>
      <w:proofErr w:type="spellStart"/>
      <w:r w:rsidR="00851FBB">
        <w:rPr>
          <w:rFonts w:ascii="Arial" w:hAnsi="Arial" w:cs="Arial"/>
          <w:sz w:val="24"/>
          <w:szCs w:val="24"/>
        </w:rPr>
        <w:t>amlinellir</w:t>
      </w:r>
      <w:proofErr w:type="spellEnd"/>
      <w:r w:rsidR="00851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1FBB">
        <w:rPr>
          <w:rFonts w:ascii="Arial" w:hAnsi="Arial" w:cs="Arial"/>
          <w:sz w:val="24"/>
          <w:szCs w:val="24"/>
        </w:rPr>
        <w:t>yn</w:t>
      </w:r>
      <w:proofErr w:type="spellEnd"/>
      <w:r w:rsidR="00851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1FBB">
        <w:rPr>
          <w:rFonts w:ascii="Arial" w:hAnsi="Arial" w:cs="Arial"/>
          <w:sz w:val="24"/>
          <w:szCs w:val="24"/>
        </w:rPr>
        <w:t>yr</w:t>
      </w:r>
      <w:proofErr w:type="spellEnd"/>
      <w:r w:rsidR="00851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1FBB">
        <w:rPr>
          <w:rFonts w:ascii="Arial" w:hAnsi="Arial" w:cs="Arial"/>
          <w:sz w:val="24"/>
          <w:szCs w:val="24"/>
        </w:rPr>
        <w:t>asesiad</w:t>
      </w:r>
      <w:proofErr w:type="spellEnd"/>
      <w:r w:rsidR="00851F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1FBB">
        <w:rPr>
          <w:rFonts w:ascii="Arial" w:hAnsi="Arial" w:cs="Arial"/>
          <w:sz w:val="24"/>
          <w:szCs w:val="24"/>
        </w:rPr>
        <w:t>risg</w:t>
      </w:r>
      <w:proofErr w:type="spellEnd"/>
      <w:r w:rsidR="00851FBB">
        <w:rPr>
          <w:rFonts w:ascii="Arial" w:hAnsi="Arial" w:cs="Arial"/>
          <w:sz w:val="24"/>
          <w:szCs w:val="24"/>
        </w:rPr>
        <w:t>.</w:t>
      </w:r>
    </w:p>
    <w:p w14:paraId="7BA501D9" w14:textId="793545B2" w:rsidR="00557D61" w:rsidRDefault="00557D61" w:rsidP="00387EB4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557D61">
        <w:rPr>
          <w:rFonts w:ascii="Arial" w:hAnsi="Arial" w:cs="Arial"/>
          <w:sz w:val="24"/>
          <w:szCs w:val="24"/>
        </w:rPr>
        <w:t>Bydd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>
        <w:rPr>
          <w:rFonts w:ascii="Arial" w:hAnsi="Arial" w:cs="Arial"/>
          <w:sz w:val="24"/>
          <w:szCs w:val="24"/>
        </w:rPr>
        <w:t>angen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i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grwpiau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sicrhau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557D61">
        <w:rPr>
          <w:rFonts w:ascii="Arial" w:hAnsi="Arial" w:cs="Arial"/>
          <w:sz w:val="24"/>
          <w:szCs w:val="24"/>
        </w:rPr>
        <w:t>ganddynt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yswiriant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teithio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digonol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mewn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lle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wrth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archebu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57D61">
        <w:rPr>
          <w:rFonts w:ascii="Arial" w:hAnsi="Arial" w:cs="Arial"/>
          <w:sz w:val="24"/>
          <w:szCs w:val="24"/>
        </w:rPr>
        <w:t xml:space="preserve"> a bod y </w:t>
      </w:r>
      <w:proofErr w:type="spellStart"/>
      <w:r w:rsidRPr="00557D61">
        <w:rPr>
          <w:rFonts w:ascii="Arial" w:hAnsi="Arial" w:cs="Arial"/>
          <w:sz w:val="24"/>
          <w:szCs w:val="24"/>
        </w:rPr>
        <w:t>cwmnïau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57D61">
        <w:rPr>
          <w:rFonts w:ascii="Arial" w:hAnsi="Arial" w:cs="Arial"/>
          <w:sz w:val="24"/>
          <w:szCs w:val="24"/>
        </w:rPr>
        <w:t>ddefnyddir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i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archebu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trafnidiaeth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57D61">
        <w:rPr>
          <w:rFonts w:ascii="Arial" w:hAnsi="Arial" w:cs="Arial"/>
          <w:sz w:val="24"/>
          <w:szCs w:val="24"/>
        </w:rPr>
        <w:t>llety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yn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cynnig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D61">
        <w:rPr>
          <w:rFonts w:ascii="Arial" w:hAnsi="Arial" w:cs="Arial"/>
          <w:sz w:val="24"/>
          <w:szCs w:val="24"/>
        </w:rPr>
        <w:t>yr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557D61">
        <w:rPr>
          <w:rFonts w:ascii="Arial" w:hAnsi="Arial" w:cs="Arial"/>
          <w:sz w:val="24"/>
          <w:szCs w:val="24"/>
        </w:rPr>
        <w:t>Addewid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Covid’.</w:t>
      </w:r>
    </w:p>
    <w:p w14:paraId="64D2D16B" w14:textId="77777777" w:rsidR="00B254CD" w:rsidRDefault="00557D61" w:rsidP="00387EB4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557D61">
        <w:rPr>
          <w:rFonts w:ascii="Arial" w:hAnsi="Arial" w:cs="Arial"/>
          <w:sz w:val="24"/>
          <w:szCs w:val="24"/>
        </w:rPr>
        <w:t>Bydd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Aelod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Arweiniol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Astudio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="00B254CD" w:rsidRPr="00B254CD">
        <w:rPr>
          <w:rFonts w:ascii="Arial" w:hAnsi="Arial" w:cs="Arial"/>
          <w:sz w:val="24"/>
          <w:szCs w:val="24"/>
        </w:rPr>
        <w:t>yfathrebu’n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glir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beth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yw’r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ymddygiadau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disgwyliedig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gan</w:t>
      </w:r>
      <w:proofErr w:type="spellEnd"/>
      <w:r w:rsid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>
        <w:rPr>
          <w:rFonts w:ascii="Arial" w:hAnsi="Arial" w:cs="Arial"/>
          <w:sz w:val="24"/>
          <w:szCs w:val="24"/>
        </w:rPr>
        <w:t>aelodau’r</w:t>
      </w:r>
      <w:proofErr w:type="spellEnd"/>
      <w:r w:rsid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>
        <w:rPr>
          <w:rFonts w:ascii="Arial" w:hAnsi="Arial" w:cs="Arial"/>
          <w:sz w:val="24"/>
          <w:szCs w:val="24"/>
        </w:rPr>
        <w:t>grŵp</w:t>
      </w:r>
      <w:proofErr w:type="spellEnd"/>
      <w:r w:rsidR="00B254CD">
        <w:rPr>
          <w:rFonts w:ascii="Arial" w:hAnsi="Arial" w:cs="Arial"/>
          <w:sz w:val="24"/>
          <w:szCs w:val="24"/>
        </w:rPr>
        <w:t>,</w:t>
      </w:r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>
        <w:rPr>
          <w:rFonts w:ascii="Arial" w:hAnsi="Arial" w:cs="Arial"/>
          <w:sz w:val="24"/>
          <w:szCs w:val="24"/>
        </w:rPr>
        <w:t>gan</w:t>
      </w:r>
      <w:proofErr w:type="spellEnd"/>
      <w:r w:rsid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ynnwys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gofynion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cadw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pellter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cymdeithasol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gofynion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hylendid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megis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golchi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dwylo’n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drylwyr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yn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rheolaidd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hyrwyddo’r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dull ‘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ei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ddal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ei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daflu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ei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ddifa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’;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beth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i’w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wneud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os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byddan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nhw’n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teimlo’n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sâl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a’r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hyn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dylent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ei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wneud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os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oes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ganddynt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unrhyw</w:t>
      </w:r>
      <w:proofErr w:type="spellEnd"/>
      <w:r w:rsidR="00B254CD" w:rsidRPr="00B2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4CD" w:rsidRPr="00B254CD">
        <w:rPr>
          <w:rFonts w:ascii="Arial" w:hAnsi="Arial" w:cs="Arial"/>
          <w:sz w:val="24"/>
          <w:szCs w:val="24"/>
        </w:rPr>
        <w:t>bryderon</w:t>
      </w:r>
      <w:proofErr w:type="spellEnd"/>
      <w:r w:rsidR="00B254CD">
        <w:rPr>
          <w:rFonts w:ascii="Arial" w:hAnsi="Arial" w:cs="Arial"/>
          <w:sz w:val="24"/>
          <w:szCs w:val="24"/>
        </w:rPr>
        <w:t>.</w:t>
      </w:r>
    </w:p>
    <w:p w14:paraId="79CACAAF" w14:textId="77777777" w:rsidR="0081695B" w:rsidRDefault="00D736C1" w:rsidP="0081695B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557D61">
        <w:rPr>
          <w:rFonts w:ascii="Arial" w:hAnsi="Arial" w:cs="Arial"/>
          <w:sz w:val="24"/>
          <w:szCs w:val="24"/>
        </w:rPr>
        <w:t>Bydd</w:t>
      </w:r>
      <w:proofErr w:type="spellEnd"/>
      <w:r w:rsidRPr="00557D6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Aelod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Arweiniol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Astudio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gwblhau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Asesiad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Risg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36C1">
        <w:rPr>
          <w:rFonts w:ascii="Arial" w:hAnsi="Arial" w:cs="Arial"/>
          <w:sz w:val="24"/>
          <w:szCs w:val="24"/>
        </w:rPr>
        <w:t>cynhwysfawr</w:t>
      </w:r>
      <w:proofErr w:type="spellEnd"/>
      <w:r>
        <w:rPr>
          <w:rFonts w:ascii="Arial" w:hAnsi="Arial" w:cs="Arial"/>
          <w:sz w:val="24"/>
          <w:szCs w:val="24"/>
        </w:rPr>
        <w:t xml:space="preserve">, er </w:t>
      </w:r>
      <w:proofErr w:type="spellStart"/>
      <w:r>
        <w:rPr>
          <w:rFonts w:ascii="Arial" w:hAnsi="Arial" w:cs="Arial"/>
          <w:sz w:val="24"/>
          <w:szCs w:val="24"/>
        </w:rPr>
        <w:t>mwyn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asesu’r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risgiau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penodol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ymwneud</w:t>
      </w:r>
      <w:proofErr w:type="spellEnd"/>
      <w:r>
        <w:rPr>
          <w:rFonts w:ascii="Arial" w:hAnsi="Arial" w:cs="Arial"/>
          <w:sz w:val="24"/>
          <w:szCs w:val="24"/>
        </w:rPr>
        <w:t xml:space="preserve"> â Covid-19.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cwblhau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ymweliad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anfon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Menter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Busnes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ymweliad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gyda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Menter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Busnes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arbed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copi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0F328A5" w14:textId="1D9BB711" w:rsidR="00D736C1" w:rsidRPr="0081695B" w:rsidRDefault="00D736C1" w:rsidP="0081695B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81695B">
        <w:rPr>
          <w:rFonts w:ascii="Arial" w:hAnsi="Arial" w:cs="Arial"/>
          <w:sz w:val="24"/>
          <w:szCs w:val="24"/>
        </w:rPr>
        <w:t>Bydd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unrhyw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ymweliadau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lle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mae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cysylltiad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corfforol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yn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hanfodol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yn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cael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eu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trefnu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drwy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apwyntiad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yn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unig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695B">
        <w:rPr>
          <w:rFonts w:ascii="Arial" w:hAnsi="Arial" w:cs="Arial"/>
          <w:sz w:val="24"/>
          <w:szCs w:val="24"/>
        </w:rPr>
        <w:t>Bydd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angen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i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Aelod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Arweiniol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1695B">
        <w:rPr>
          <w:rFonts w:ascii="Arial" w:hAnsi="Arial" w:cs="Arial"/>
          <w:sz w:val="24"/>
          <w:szCs w:val="24"/>
        </w:rPr>
        <w:t>Daith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Astudio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gytuno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ar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drefniadau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gyda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lleoliad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yr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ymweliad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i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sicrhau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1695B">
        <w:rPr>
          <w:rFonts w:ascii="Arial" w:hAnsi="Arial" w:cs="Arial"/>
          <w:sz w:val="24"/>
          <w:szCs w:val="24"/>
        </w:rPr>
        <w:t>gellir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rhoi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mesuriadau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diogelu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addas </w:t>
      </w:r>
      <w:proofErr w:type="spellStart"/>
      <w:r w:rsidRPr="0081695B">
        <w:rPr>
          <w:rFonts w:ascii="Arial" w:hAnsi="Arial" w:cs="Arial"/>
          <w:sz w:val="24"/>
          <w:szCs w:val="24"/>
        </w:rPr>
        <w:t>mewn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lle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cyn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i’r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ymweliad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safle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gymryd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lle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695B">
        <w:rPr>
          <w:rFonts w:ascii="Arial" w:hAnsi="Arial" w:cs="Arial"/>
          <w:sz w:val="24"/>
          <w:szCs w:val="24"/>
        </w:rPr>
        <w:t>gan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gynnws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cynnal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pellter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95B">
        <w:rPr>
          <w:rFonts w:ascii="Arial" w:hAnsi="Arial" w:cs="Arial"/>
          <w:sz w:val="24"/>
          <w:szCs w:val="24"/>
        </w:rPr>
        <w:t>cymdeithasol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o 2 </w:t>
      </w:r>
      <w:proofErr w:type="spellStart"/>
      <w:r w:rsidRPr="0081695B">
        <w:rPr>
          <w:rFonts w:ascii="Arial" w:hAnsi="Arial" w:cs="Arial"/>
          <w:sz w:val="24"/>
          <w:szCs w:val="24"/>
        </w:rPr>
        <w:t>fetr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1695B">
        <w:rPr>
          <w:rFonts w:ascii="Arial" w:hAnsi="Arial" w:cs="Arial"/>
          <w:sz w:val="24"/>
          <w:szCs w:val="24"/>
        </w:rPr>
        <w:t>leiaf</w:t>
      </w:r>
      <w:proofErr w:type="spellEnd"/>
      <w:r w:rsidRPr="0081695B">
        <w:rPr>
          <w:rFonts w:ascii="Arial" w:hAnsi="Arial" w:cs="Arial"/>
          <w:sz w:val="24"/>
          <w:szCs w:val="24"/>
        </w:rPr>
        <w:t xml:space="preserve">. </w:t>
      </w:r>
    </w:p>
    <w:p w14:paraId="5F5F2FA4" w14:textId="77777777" w:rsidR="00D736C1" w:rsidRDefault="00D736C1" w:rsidP="00387EB4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cofnod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ymweliadau</w:t>
      </w:r>
      <w:proofErr w:type="spellEnd"/>
      <w:r>
        <w:rPr>
          <w:rFonts w:ascii="Arial" w:hAnsi="Arial" w:cs="Arial"/>
          <w:sz w:val="24"/>
          <w:szCs w:val="24"/>
        </w:rPr>
        <w:t xml:space="preserve"> er </w:t>
      </w:r>
      <w:proofErr w:type="spellStart"/>
      <w:r>
        <w:rPr>
          <w:rFonts w:ascii="Arial" w:hAnsi="Arial" w:cs="Arial"/>
          <w:sz w:val="24"/>
          <w:szCs w:val="24"/>
        </w:rPr>
        <w:t>mwyn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cefnogi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unrhyw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olrhain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0810C67" w14:textId="77777777" w:rsidR="00DA3D12" w:rsidRDefault="00D736C1" w:rsidP="00DA3D12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D736C1">
        <w:rPr>
          <w:rFonts w:ascii="Arial" w:hAnsi="Arial" w:cs="Arial"/>
          <w:sz w:val="24"/>
          <w:szCs w:val="24"/>
        </w:rPr>
        <w:t xml:space="preserve">Pan </w:t>
      </w:r>
      <w:proofErr w:type="spellStart"/>
      <w:r w:rsidRPr="00D736C1">
        <w:rPr>
          <w:rFonts w:ascii="Arial" w:hAnsi="Arial" w:cs="Arial"/>
          <w:sz w:val="24"/>
          <w:szCs w:val="24"/>
        </w:rPr>
        <w:t>fo’n</w:t>
      </w:r>
      <w:proofErr w:type="spellEnd"/>
      <w:r w:rsidRPr="00D736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36C1">
        <w:rPr>
          <w:rFonts w:ascii="Arial" w:hAnsi="Arial" w:cs="Arial"/>
          <w:sz w:val="24"/>
          <w:szCs w:val="24"/>
        </w:rPr>
        <w:t>angenrheidiol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dylid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gwisgo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Pr="00D736C1">
        <w:rPr>
          <w:rFonts w:ascii="Arial" w:hAnsi="Arial" w:cs="Arial"/>
          <w:sz w:val="24"/>
          <w:szCs w:val="24"/>
        </w:rPr>
        <w:t>orchuddion</w:t>
      </w:r>
      <w:proofErr w:type="spellEnd"/>
      <w:r w:rsidRPr="00D736C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wyneb</w:t>
      </w:r>
      <w:proofErr w:type="spellEnd"/>
      <w:r>
        <w:rPr>
          <w:rFonts w:ascii="Arial" w:hAnsi="Arial" w:cs="Arial"/>
          <w:sz w:val="24"/>
          <w:szCs w:val="24"/>
        </w:rPr>
        <w:t xml:space="preserve"> addas a/neu </w:t>
      </w:r>
      <w:proofErr w:type="spellStart"/>
      <w:r>
        <w:rPr>
          <w:rFonts w:ascii="Arial" w:hAnsi="Arial" w:cs="Arial"/>
          <w:sz w:val="24"/>
          <w:szCs w:val="24"/>
        </w:rPr>
        <w:t>gyfarpar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diogelu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personol</w:t>
      </w:r>
      <w:proofErr w:type="spellEnd"/>
      <w:r>
        <w:rPr>
          <w:rFonts w:ascii="Arial" w:hAnsi="Arial" w:cs="Arial"/>
          <w:sz w:val="24"/>
          <w:szCs w:val="24"/>
        </w:rPr>
        <w:t xml:space="preserve"> (PPE). </w:t>
      </w:r>
      <w:proofErr w:type="spellStart"/>
      <w:r>
        <w:rPr>
          <w:rFonts w:ascii="Arial" w:hAnsi="Arial" w:cs="Arial"/>
          <w:sz w:val="24"/>
          <w:szCs w:val="24"/>
        </w:rPr>
        <w:t>Noder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dylid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gwisgo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>
        <w:rPr>
          <w:rFonts w:ascii="Arial" w:hAnsi="Arial" w:cs="Arial"/>
          <w:sz w:val="24"/>
          <w:szCs w:val="24"/>
        </w:rPr>
        <w:t>g</w:t>
      </w:r>
      <w:r w:rsidR="00DA3D12" w:rsidRPr="00D736C1">
        <w:rPr>
          <w:rFonts w:ascii="Arial" w:hAnsi="Arial" w:cs="Arial"/>
          <w:sz w:val="24"/>
          <w:szCs w:val="24"/>
        </w:rPr>
        <w:t>orchuddion</w:t>
      </w:r>
      <w:proofErr w:type="spellEnd"/>
      <w:r w:rsidR="00DA3D12" w:rsidRPr="00D736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>
        <w:rPr>
          <w:rFonts w:ascii="Arial" w:hAnsi="Arial" w:cs="Arial"/>
          <w:sz w:val="24"/>
          <w:szCs w:val="24"/>
        </w:rPr>
        <w:t>wyneb</w:t>
      </w:r>
      <w:proofErr w:type="spellEnd"/>
      <w:r w:rsidR="00DA3D1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mhob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sefyllfa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ellir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>
        <w:rPr>
          <w:rFonts w:ascii="Arial" w:hAnsi="Arial" w:cs="Arial"/>
          <w:sz w:val="24"/>
          <w:szCs w:val="24"/>
        </w:rPr>
        <w:t>gynnal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pellter</w:t>
      </w:r>
      <w:proofErr w:type="spellEnd"/>
      <w:r>
        <w:rPr>
          <w:rFonts w:ascii="Arial" w:hAnsi="Arial" w:cs="Arial"/>
          <w:sz w:val="24"/>
          <w:szCs w:val="24"/>
        </w:rPr>
        <w:t xml:space="preserve"> o 2 </w:t>
      </w:r>
      <w:proofErr w:type="spellStart"/>
      <w:r>
        <w:rPr>
          <w:rFonts w:ascii="Arial" w:hAnsi="Arial" w:cs="Arial"/>
          <w:sz w:val="24"/>
          <w:szCs w:val="24"/>
        </w:rPr>
        <w:t>fetr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>
        <w:rPr>
          <w:rFonts w:ascii="Arial" w:hAnsi="Arial" w:cs="Arial"/>
          <w:sz w:val="24"/>
          <w:szCs w:val="24"/>
        </w:rPr>
        <w:t>yn</w:t>
      </w:r>
      <w:proofErr w:type="spellEnd"/>
      <w:r w:rsid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>
        <w:rPr>
          <w:rFonts w:ascii="Arial" w:hAnsi="Arial" w:cs="Arial"/>
          <w:sz w:val="24"/>
          <w:szCs w:val="24"/>
        </w:rPr>
        <w:t>gyson</w:t>
      </w:r>
      <w:proofErr w:type="spellEnd"/>
      <w:r w:rsidR="00DA3D12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="00DA3D12">
        <w:rPr>
          <w:rFonts w:ascii="Arial" w:hAnsi="Arial" w:cs="Arial"/>
          <w:sz w:val="24"/>
          <w:szCs w:val="24"/>
        </w:rPr>
        <w:t>hyn</w:t>
      </w:r>
      <w:proofErr w:type="spellEnd"/>
      <w:r w:rsid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>
        <w:rPr>
          <w:rFonts w:ascii="Arial" w:hAnsi="Arial" w:cs="Arial"/>
          <w:sz w:val="24"/>
          <w:szCs w:val="24"/>
        </w:rPr>
        <w:t>yn</w:t>
      </w:r>
      <w:proofErr w:type="spellEnd"/>
      <w:r w:rsid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>
        <w:rPr>
          <w:rFonts w:ascii="Arial" w:hAnsi="Arial" w:cs="Arial"/>
          <w:sz w:val="24"/>
          <w:szCs w:val="24"/>
        </w:rPr>
        <w:t>cynnwys</w:t>
      </w:r>
      <w:proofErr w:type="spellEnd"/>
      <w:r w:rsidR="00DA3D12">
        <w:rPr>
          <w:rFonts w:ascii="Arial" w:hAnsi="Arial" w:cs="Arial"/>
          <w:sz w:val="24"/>
          <w:szCs w:val="24"/>
        </w:rPr>
        <w:t xml:space="preserve"> </w:t>
      </w:r>
      <w:r w:rsidR="00DA3D12" w:rsidRPr="00DA3D12">
        <w:rPr>
          <w:rFonts w:ascii="Arial" w:hAnsi="Arial" w:cs="Arial"/>
          <w:sz w:val="24"/>
          <w:szCs w:val="24"/>
        </w:rPr>
        <w:t xml:space="preserve">pan </w:t>
      </w:r>
      <w:proofErr w:type="spellStart"/>
      <w:r w:rsidR="00DA3D12">
        <w:rPr>
          <w:rFonts w:ascii="Arial" w:hAnsi="Arial" w:cs="Arial"/>
          <w:sz w:val="24"/>
          <w:szCs w:val="24"/>
        </w:rPr>
        <w:t>fyddwch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yn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symud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amgylch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safle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megis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mewn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coridorau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mannau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cymunol</w:t>
      </w:r>
      <w:proofErr w:type="spellEnd"/>
      <w:r w:rsidR="00DA3D1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Rhaid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parhau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i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olchi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dwylo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yn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rheolaidd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chadw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pellter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cymdeithasol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fydd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gorchuddion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wyneb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yn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cael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eu</w:t>
      </w:r>
      <w:proofErr w:type="spellEnd"/>
      <w:r w:rsidR="00DA3D12" w:rsidRPr="00DA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D12" w:rsidRPr="00DA3D12">
        <w:rPr>
          <w:rFonts w:ascii="Arial" w:hAnsi="Arial" w:cs="Arial"/>
          <w:sz w:val="24"/>
          <w:szCs w:val="24"/>
        </w:rPr>
        <w:t>defnyddio</w:t>
      </w:r>
      <w:proofErr w:type="spellEnd"/>
      <w:r w:rsidR="00DA3D12">
        <w:rPr>
          <w:rFonts w:ascii="Arial" w:hAnsi="Arial" w:cs="Arial"/>
          <w:sz w:val="24"/>
          <w:szCs w:val="24"/>
        </w:rPr>
        <w:t>.</w:t>
      </w:r>
    </w:p>
    <w:p w14:paraId="280D7E49" w14:textId="77777777" w:rsidR="00F433B4" w:rsidRDefault="00DA3D12" w:rsidP="00DA3D12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Ni </w:t>
      </w:r>
      <w:proofErr w:type="spellStart"/>
      <w:r>
        <w:rPr>
          <w:rFonts w:ascii="Arial" w:hAnsi="Arial" w:cs="Arial"/>
          <w:sz w:val="24"/>
          <w:szCs w:val="24"/>
        </w:rPr>
        <w:t>chaniateir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rhannu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cerbydau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preifat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eithrio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rhwng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3B4">
        <w:rPr>
          <w:rFonts w:ascii="Arial" w:hAnsi="Arial" w:cs="Arial"/>
          <w:sz w:val="24"/>
          <w:szCs w:val="24"/>
        </w:rPr>
        <w:t>aelodau</w:t>
      </w:r>
      <w:proofErr w:type="spellEnd"/>
      <w:r w:rsid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3B4">
        <w:rPr>
          <w:rFonts w:ascii="Arial" w:hAnsi="Arial" w:cs="Arial"/>
          <w:sz w:val="24"/>
          <w:szCs w:val="24"/>
        </w:rPr>
        <w:t>o’r</w:t>
      </w:r>
      <w:proofErr w:type="spellEnd"/>
      <w:r w:rsidR="00F433B4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F433B4">
        <w:rPr>
          <w:rFonts w:ascii="Arial" w:hAnsi="Arial" w:cs="Arial"/>
          <w:sz w:val="24"/>
          <w:szCs w:val="24"/>
        </w:rPr>
        <w:t>aelwyd</w:t>
      </w:r>
      <w:proofErr w:type="spellEnd"/>
      <w:r w:rsidR="00F433B4">
        <w:rPr>
          <w:rFonts w:ascii="Arial" w:hAnsi="Arial" w:cs="Arial"/>
          <w:sz w:val="24"/>
          <w:szCs w:val="24"/>
        </w:rPr>
        <w:t>).</w:t>
      </w:r>
    </w:p>
    <w:p w14:paraId="77CB898B" w14:textId="4B79964D" w:rsidR="00387EB4" w:rsidRDefault="00F433B4" w:rsidP="00DA3D12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F433B4">
        <w:rPr>
          <w:rFonts w:ascii="Arial" w:hAnsi="Arial" w:cs="Arial"/>
          <w:sz w:val="24"/>
          <w:szCs w:val="24"/>
        </w:rPr>
        <w:t>Os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ydych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yn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teithio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ar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drafnidiaeth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gyhoeddus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byddem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yn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eich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annog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i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gynllunio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eich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taith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433B4">
        <w:rPr>
          <w:rFonts w:ascii="Arial" w:hAnsi="Arial" w:cs="Arial"/>
          <w:sz w:val="24"/>
          <w:szCs w:val="24"/>
        </w:rPr>
        <w:t>defnyddio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apiau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33B4">
        <w:rPr>
          <w:rFonts w:ascii="Arial" w:hAnsi="Arial" w:cs="Arial"/>
          <w:sz w:val="24"/>
          <w:szCs w:val="24"/>
        </w:rPr>
        <w:t>fel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gwiriwr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capasiti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Trafnidiaeth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Cymru, </w:t>
      </w:r>
      <w:proofErr w:type="spellStart"/>
      <w:r w:rsidRPr="00F433B4">
        <w:rPr>
          <w:rFonts w:ascii="Arial" w:hAnsi="Arial" w:cs="Arial"/>
          <w:sz w:val="24"/>
          <w:szCs w:val="24"/>
        </w:rPr>
        <w:t>i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geisio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osgoi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teithio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yn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ystod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cyfnodau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prysur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i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helpu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i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gadw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pellter</w:t>
      </w:r>
      <w:proofErr w:type="spellEnd"/>
      <w:r w:rsidRPr="00F43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33B4">
        <w:rPr>
          <w:rFonts w:ascii="Arial" w:hAnsi="Arial" w:cs="Arial"/>
          <w:sz w:val="24"/>
          <w:szCs w:val="24"/>
        </w:rPr>
        <w:t>cymdeithasol</w:t>
      </w:r>
      <w:proofErr w:type="spellEnd"/>
      <w:r w:rsidRPr="00F433B4">
        <w:rPr>
          <w:rFonts w:ascii="Arial" w:hAnsi="Arial" w:cs="Arial"/>
          <w:sz w:val="24"/>
          <w:szCs w:val="24"/>
        </w:rPr>
        <w:t>.</w:t>
      </w:r>
    </w:p>
    <w:p w14:paraId="1287DD78" w14:textId="0E7EB62C" w:rsidR="00857878" w:rsidRPr="00DA3D12" w:rsidRDefault="00857878" w:rsidP="00DA3D12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hyperlink r:id="rId14" w:tgtFrame="_blank" w:history="1">
        <w:proofErr w:type="spellStart"/>
        <w:r w:rsidRPr="00857878">
          <w:rPr>
            <w:rStyle w:val="Hyperlink"/>
            <w:rFonts w:ascii="Arial" w:hAnsi="Arial" w:cs="Arial"/>
            <w:color w:val="0000CC"/>
            <w:sz w:val="24"/>
            <w:szCs w:val="24"/>
            <w:shd w:val="clear" w:color="auto" w:fill="FFFFFF"/>
          </w:rPr>
          <w:t>canllawiau</w:t>
        </w:r>
        <w:proofErr w:type="spellEnd"/>
        <w:r w:rsidRPr="00857878">
          <w:rPr>
            <w:rStyle w:val="Hyperlink"/>
            <w:rFonts w:ascii="Arial" w:hAnsi="Arial" w:cs="Arial"/>
            <w:color w:val="0000CC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857878">
          <w:rPr>
            <w:rStyle w:val="Hyperlink"/>
            <w:rFonts w:ascii="Arial" w:hAnsi="Arial" w:cs="Arial"/>
            <w:color w:val="0000CC"/>
            <w:sz w:val="24"/>
            <w:szCs w:val="24"/>
            <w:shd w:val="clear" w:color="auto" w:fill="FFFFFF"/>
          </w:rPr>
          <w:t>LlC</w:t>
        </w:r>
        <w:proofErr w:type="spellEnd"/>
        <w:r w:rsidRPr="00857878">
          <w:rPr>
            <w:rStyle w:val="Hyperlink"/>
            <w:rFonts w:ascii="Arial" w:hAnsi="Arial" w:cs="Arial"/>
            <w:color w:val="0000CC"/>
            <w:sz w:val="24"/>
            <w:szCs w:val="24"/>
            <w:shd w:val="clear" w:color="auto" w:fill="FFFFFF"/>
          </w:rPr>
          <w:t xml:space="preserve"> </w:t>
        </w:r>
      </w:hyperlink>
      <w:r w:rsidRPr="00387EB4">
        <w:rPr>
          <w:rFonts w:ascii="Arial" w:hAnsi="Arial" w:cs="Arial"/>
          <w:color w:val="FF0000"/>
          <w:sz w:val="24"/>
          <w:szCs w:val="24"/>
          <w:shd w:val="clear" w:color="auto" w:fill="FFFFFF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nodi bod </w:t>
      </w:r>
      <w:proofErr w:type="spellStart"/>
      <w:r w:rsidRPr="00857878">
        <w:rPr>
          <w:rFonts w:ascii="Arial" w:hAnsi="Arial" w:cs="Arial"/>
          <w:sz w:val="24"/>
          <w:szCs w:val="24"/>
        </w:rPr>
        <w:t>rhaid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i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bawb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sy’n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defnyddio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trafnidiaeth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gyhoeddus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57878">
        <w:rPr>
          <w:rFonts w:ascii="Arial" w:hAnsi="Arial" w:cs="Arial"/>
          <w:sz w:val="24"/>
          <w:szCs w:val="24"/>
        </w:rPr>
        <w:t>gan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gynnwys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tacsis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57878">
        <w:rPr>
          <w:rFonts w:ascii="Arial" w:hAnsi="Arial" w:cs="Arial"/>
          <w:sz w:val="24"/>
          <w:szCs w:val="24"/>
        </w:rPr>
        <w:t>cherbydau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hurio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preifat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57878">
        <w:rPr>
          <w:rFonts w:ascii="Arial" w:hAnsi="Arial" w:cs="Arial"/>
          <w:sz w:val="24"/>
          <w:szCs w:val="24"/>
        </w:rPr>
        <w:t>wisgo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gorchudd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wyneb</w:t>
      </w:r>
      <w:proofErr w:type="spellEnd"/>
      <w:r w:rsidRPr="008578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busnes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cynnwys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</w:t>
      </w:r>
      <w:r w:rsidRPr="00857878">
        <w:rPr>
          <w:rFonts w:ascii="Arial" w:hAnsi="Arial" w:cs="Arial"/>
          <w:sz w:val="24"/>
          <w:szCs w:val="24"/>
        </w:rPr>
        <w:t>eithredwyr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trafnidiaeth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7878">
        <w:rPr>
          <w:rFonts w:ascii="Arial" w:hAnsi="Arial" w:cs="Arial"/>
          <w:sz w:val="24"/>
          <w:szCs w:val="24"/>
        </w:rPr>
        <w:t>gymryd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pob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78">
        <w:rPr>
          <w:rFonts w:ascii="Arial" w:hAnsi="Arial" w:cs="Arial"/>
          <w:sz w:val="24"/>
          <w:szCs w:val="24"/>
        </w:rPr>
        <w:t>mesur</w:t>
      </w:r>
      <w:proofErr w:type="spellEnd"/>
      <w:r w:rsidRPr="0085787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sicrhau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unigolion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safle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gynnwys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cerbydau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pellter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cymdeithasol</w:t>
      </w:r>
      <w:proofErr w:type="spellEnd"/>
      <w:r>
        <w:rPr>
          <w:rFonts w:ascii="Arial" w:hAnsi="Arial" w:cs="Arial"/>
          <w:sz w:val="24"/>
          <w:szCs w:val="24"/>
        </w:rPr>
        <w:t xml:space="preserve"> o 2 </w:t>
      </w:r>
      <w:proofErr w:type="spellStart"/>
      <w:r>
        <w:rPr>
          <w:rFonts w:ascii="Arial" w:hAnsi="Arial" w:cs="Arial"/>
          <w:sz w:val="24"/>
          <w:szCs w:val="24"/>
        </w:rPr>
        <w:t>fetr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eithrio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rhwng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aelodau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o’r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aelwyd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77B6FD5D" w14:textId="4222D7F0" w:rsidR="0091722C" w:rsidRPr="00387EB4" w:rsidRDefault="0091722C" w:rsidP="00387EB4">
      <w:pPr>
        <w:spacing w:after="0"/>
        <w:rPr>
          <w:rFonts w:ascii="Arial" w:eastAsiaTheme="minorHAnsi" w:hAnsi="Arial" w:cs="Arial"/>
          <w:sz w:val="24"/>
          <w:szCs w:val="24"/>
        </w:rPr>
      </w:pPr>
    </w:p>
    <w:p w14:paraId="4B4FC9EB" w14:textId="1EEE13BA" w:rsidR="0091722C" w:rsidRPr="00387EB4" w:rsidRDefault="00387EB4" w:rsidP="00630E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91722C" w:rsidRPr="00387EB4">
        <w:rPr>
          <w:rFonts w:ascii="Arial" w:hAnsi="Arial" w:cs="Arial"/>
          <w:b/>
          <w:sz w:val="24"/>
          <w:szCs w:val="24"/>
        </w:rPr>
        <w:t>Process</w:t>
      </w:r>
    </w:p>
    <w:p w14:paraId="141EC939" w14:textId="77777777" w:rsidR="00C16991" w:rsidRDefault="0081695B" w:rsidP="00C16991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bookmarkStart w:id="0" w:name="_Hlk1917874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8C" w:rsidRPr="0081695B">
        <w:rPr>
          <w:rFonts w:ascii="Arial" w:hAnsi="Arial" w:cs="Arial"/>
          <w:sz w:val="24"/>
          <w:szCs w:val="24"/>
        </w:rPr>
        <w:t>Mae’n</w:t>
      </w:r>
      <w:proofErr w:type="spellEnd"/>
      <w:r w:rsidR="00FD148C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8C" w:rsidRPr="0081695B">
        <w:rPr>
          <w:rFonts w:ascii="Arial" w:hAnsi="Arial" w:cs="Arial"/>
          <w:sz w:val="24"/>
          <w:szCs w:val="24"/>
        </w:rPr>
        <w:t>rhaid</w:t>
      </w:r>
      <w:proofErr w:type="spellEnd"/>
      <w:r w:rsidR="00FD148C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8C" w:rsidRPr="0081695B">
        <w:rPr>
          <w:rFonts w:ascii="Arial" w:hAnsi="Arial" w:cs="Arial"/>
          <w:sz w:val="24"/>
          <w:szCs w:val="24"/>
        </w:rPr>
        <w:t>cyflwyno</w:t>
      </w:r>
      <w:proofErr w:type="spellEnd"/>
      <w:r w:rsidR="00FD148C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8C" w:rsidRPr="0081695B">
        <w:rPr>
          <w:rFonts w:ascii="Arial" w:hAnsi="Arial" w:cs="Arial"/>
          <w:sz w:val="24"/>
          <w:szCs w:val="24"/>
        </w:rPr>
        <w:t>ceisiadau</w:t>
      </w:r>
      <w:proofErr w:type="spellEnd"/>
      <w:r w:rsidR="00FD148C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8C" w:rsidRPr="0081695B">
        <w:rPr>
          <w:rFonts w:ascii="Arial" w:hAnsi="Arial" w:cs="Arial"/>
          <w:sz w:val="24"/>
          <w:szCs w:val="24"/>
        </w:rPr>
        <w:t>ar</w:t>
      </w:r>
      <w:proofErr w:type="spellEnd"/>
      <w:r w:rsidR="00FD148C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8C" w:rsidRPr="0081695B">
        <w:rPr>
          <w:rFonts w:ascii="Arial" w:hAnsi="Arial" w:cs="Arial"/>
          <w:sz w:val="24"/>
          <w:szCs w:val="24"/>
        </w:rPr>
        <w:t>gyfer</w:t>
      </w:r>
      <w:proofErr w:type="spellEnd"/>
      <w:r w:rsidR="00FD148C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8C" w:rsidRPr="0081695B">
        <w:rPr>
          <w:rFonts w:ascii="Arial" w:hAnsi="Arial" w:cs="Arial"/>
          <w:sz w:val="24"/>
          <w:szCs w:val="24"/>
        </w:rPr>
        <w:t>teithiau</w:t>
      </w:r>
      <w:proofErr w:type="spellEnd"/>
      <w:r w:rsidR="00FD148C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8C" w:rsidRPr="0081695B">
        <w:rPr>
          <w:rFonts w:ascii="Arial" w:hAnsi="Arial" w:cs="Arial"/>
          <w:sz w:val="24"/>
          <w:szCs w:val="24"/>
        </w:rPr>
        <w:t>astudio</w:t>
      </w:r>
      <w:proofErr w:type="spellEnd"/>
      <w:r w:rsidR="00FD148C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8C" w:rsidRPr="0081695B">
        <w:rPr>
          <w:rFonts w:ascii="Arial" w:hAnsi="Arial" w:cs="Arial"/>
          <w:sz w:val="24"/>
          <w:szCs w:val="24"/>
        </w:rPr>
        <w:t>yn</w:t>
      </w:r>
      <w:proofErr w:type="spellEnd"/>
      <w:r w:rsidR="00FD148C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8C" w:rsidRPr="0081695B">
        <w:rPr>
          <w:rFonts w:ascii="Arial" w:hAnsi="Arial" w:cs="Arial"/>
          <w:sz w:val="24"/>
          <w:szCs w:val="24"/>
        </w:rPr>
        <w:t>ystod</w:t>
      </w:r>
      <w:proofErr w:type="spellEnd"/>
      <w:r w:rsidR="00FD148C" w:rsidRPr="0081695B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D148C" w:rsidRPr="0081695B">
        <w:rPr>
          <w:rFonts w:ascii="Arial" w:hAnsi="Arial" w:cs="Arial"/>
          <w:sz w:val="24"/>
          <w:szCs w:val="24"/>
        </w:rPr>
        <w:t>ffenest</w:t>
      </w:r>
      <w:r w:rsidR="000871FB" w:rsidRPr="0081695B">
        <w:rPr>
          <w:rFonts w:ascii="Arial" w:hAnsi="Arial" w:cs="Arial"/>
          <w:sz w:val="24"/>
          <w:szCs w:val="24"/>
        </w:rPr>
        <w:t>r</w:t>
      </w:r>
      <w:proofErr w:type="spellEnd"/>
      <w:r w:rsidR="00FD148C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48C" w:rsidRPr="0081695B">
        <w:rPr>
          <w:rFonts w:ascii="Arial" w:hAnsi="Arial" w:cs="Arial"/>
          <w:sz w:val="24"/>
          <w:szCs w:val="24"/>
        </w:rPr>
        <w:t>ymgeisio</w:t>
      </w:r>
      <w:proofErr w:type="spellEnd"/>
      <w:r w:rsidR="00FD148C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5104" w:rsidRPr="0081695B">
        <w:rPr>
          <w:rFonts w:ascii="Arial" w:hAnsi="Arial" w:cs="Arial"/>
          <w:sz w:val="24"/>
          <w:szCs w:val="24"/>
        </w:rPr>
        <w:t>f</w:t>
      </w:r>
      <w:r w:rsidR="00FD148C" w:rsidRPr="0081695B">
        <w:rPr>
          <w:rFonts w:ascii="Arial" w:hAnsi="Arial" w:cs="Arial"/>
          <w:sz w:val="24"/>
          <w:szCs w:val="24"/>
        </w:rPr>
        <w:t>wyaf</w:t>
      </w:r>
      <w:proofErr w:type="spellEnd"/>
      <w:r w:rsidR="00FD148C" w:rsidRPr="0081695B">
        <w:rPr>
          <w:rFonts w:ascii="Arial" w:hAnsi="Arial" w:cs="Arial"/>
          <w:sz w:val="24"/>
          <w:szCs w:val="24"/>
        </w:rPr>
        <w:t xml:space="preserve"> addas </w:t>
      </w:r>
      <w:proofErr w:type="spellStart"/>
      <w:r w:rsidR="00FD148C" w:rsidRPr="0081695B">
        <w:rPr>
          <w:rFonts w:ascii="Arial" w:hAnsi="Arial" w:cs="Arial"/>
          <w:sz w:val="24"/>
          <w:szCs w:val="24"/>
        </w:rPr>
        <w:t>i</w:t>
      </w:r>
      <w:r w:rsidR="000871FB" w:rsidRPr="0081695B">
        <w:rPr>
          <w:rFonts w:ascii="Arial" w:hAnsi="Arial" w:cs="Arial"/>
          <w:sz w:val="24"/>
          <w:szCs w:val="24"/>
        </w:rPr>
        <w:t>’r</w:t>
      </w:r>
      <w:proofErr w:type="spellEnd"/>
      <w:r w:rsidR="000871FB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71FB" w:rsidRPr="0081695B">
        <w:rPr>
          <w:rFonts w:ascii="Arial" w:hAnsi="Arial" w:cs="Arial"/>
          <w:sz w:val="24"/>
          <w:szCs w:val="24"/>
        </w:rPr>
        <w:t>dyddiadau</w:t>
      </w:r>
      <w:proofErr w:type="spellEnd"/>
      <w:r w:rsidR="000871FB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71FB" w:rsidRPr="0081695B">
        <w:rPr>
          <w:rFonts w:ascii="Arial" w:hAnsi="Arial" w:cs="Arial"/>
          <w:sz w:val="24"/>
          <w:szCs w:val="24"/>
        </w:rPr>
        <w:t>teithio</w:t>
      </w:r>
      <w:proofErr w:type="spellEnd"/>
      <w:r w:rsidR="000871FB" w:rsidRPr="0081695B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45BBEE6E" w14:textId="77777777" w:rsidR="00C16991" w:rsidRDefault="000871FB" w:rsidP="00C16991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C16991">
        <w:rPr>
          <w:rFonts w:ascii="Arial" w:hAnsi="Arial" w:cs="Arial"/>
          <w:sz w:val="24"/>
          <w:szCs w:val="24"/>
        </w:rPr>
        <w:t>Bydd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rhaid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i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deithiau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astudio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sy’n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teithio’n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ddiweddarach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aros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nes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16991">
        <w:rPr>
          <w:rFonts w:ascii="Arial" w:hAnsi="Arial" w:cs="Arial"/>
          <w:sz w:val="24"/>
          <w:szCs w:val="24"/>
        </w:rPr>
        <w:t>ffenestr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ymgeisio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nesaf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cyn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ymgeisio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. </w:t>
      </w:r>
    </w:p>
    <w:p w14:paraId="60C8121A" w14:textId="3D0A0DB0" w:rsidR="0081695B" w:rsidRPr="00C16991" w:rsidRDefault="00422E52" w:rsidP="00C16991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C16991">
        <w:rPr>
          <w:rFonts w:ascii="Arial" w:hAnsi="Arial" w:cs="Arial"/>
          <w:sz w:val="24"/>
          <w:szCs w:val="24"/>
        </w:rPr>
        <w:t>Ar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ôl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derbyn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cymeradwyaeth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6991">
        <w:rPr>
          <w:rFonts w:ascii="Arial" w:hAnsi="Arial" w:cs="Arial"/>
          <w:sz w:val="24"/>
          <w:szCs w:val="24"/>
        </w:rPr>
        <w:t>mae’n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rhaid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i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deithiau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astudio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gymryd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lle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yn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ystod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16991">
        <w:rPr>
          <w:rFonts w:ascii="Arial" w:hAnsi="Arial" w:cs="Arial"/>
          <w:sz w:val="24"/>
          <w:szCs w:val="24"/>
        </w:rPr>
        <w:t>cyfnod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amser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16991">
        <w:rPr>
          <w:rFonts w:ascii="Arial" w:hAnsi="Arial" w:cs="Arial"/>
          <w:sz w:val="24"/>
          <w:szCs w:val="24"/>
        </w:rPr>
        <w:t>gytunwyd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16991">
        <w:rPr>
          <w:rFonts w:ascii="Arial" w:hAnsi="Arial" w:cs="Arial"/>
          <w:sz w:val="24"/>
          <w:szCs w:val="24"/>
        </w:rPr>
        <w:t>ni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ellir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eu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gohirio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nes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16991">
        <w:rPr>
          <w:rFonts w:ascii="Arial" w:hAnsi="Arial" w:cs="Arial"/>
          <w:sz w:val="24"/>
          <w:szCs w:val="24"/>
        </w:rPr>
        <w:t>cyfnod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nesaf</w:t>
      </w:r>
      <w:proofErr w:type="spellEnd"/>
      <w:r w:rsidRPr="00C16991">
        <w:rPr>
          <w:rFonts w:ascii="Arial" w:hAnsi="Arial" w:cs="Arial"/>
          <w:sz w:val="24"/>
          <w:szCs w:val="24"/>
        </w:rPr>
        <w:t>.</w:t>
      </w:r>
      <w:r w:rsidR="0091722C" w:rsidRPr="00C16991">
        <w:rPr>
          <w:rFonts w:ascii="Arial" w:hAnsi="Arial" w:cs="Arial"/>
          <w:sz w:val="24"/>
          <w:szCs w:val="24"/>
        </w:rPr>
        <w:t xml:space="preserve"> </w:t>
      </w:r>
    </w:p>
    <w:p w14:paraId="75DA910B" w14:textId="77777777" w:rsidR="00C16991" w:rsidRDefault="0081695B" w:rsidP="00C16991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E52" w:rsidRPr="0081695B">
        <w:rPr>
          <w:rFonts w:ascii="Arial" w:hAnsi="Arial" w:cs="Arial"/>
          <w:sz w:val="24"/>
          <w:szCs w:val="24"/>
        </w:rPr>
        <w:t>Wrth</w:t>
      </w:r>
      <w:proofErr w:type="spellEnd"/>
      <w:r w:rsidR="00422E52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E52" w:rsidRPr="0081695B">
        <w:rPr>
          <w:rFonts w:ascii="Arial" w:hAnsi="Arial" w:cs="Arial"/>
          <w:sz w:val="24"/>
          <w:szCs w:val="24"/>
        </w:rPr>
        <w:t>gwblhau’r</w:t>
      </w:r>
      <w:proofErr w:type="spellEnd"/>
      <w:r w:rsidR="00422E52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E52" w:rsidRPr="0081695B">
        <w:rPr>
          <w:rFonts w:ascii="Arial" w:hAnsi="Arial" w:cs="Arial"/>
          <w:sz w:val="24"/>
          <w:szCs w:val="24"/>
        </w:rPr>
        <w:t>ffurflen</w:t>
      </w:r>
      <w:proofErr w:type="spellEnd"/>
      <w:r w:rsidR="00422E52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E52" w:rsidRPr="0081695B">
        <w:rPr>
          <w:rFonts w:ascii="Arial" w:hAnsi="Arial" w:cs="Arial"/>
          <w:sz w:val="24"/>
          <w:szCs w:val="24"/>
        </w:rPr>
        <w:t>gais</w:t>
      </w:r>
      <w:proofErr w:type="spellEnd"/>
      <w:r w:rsidR="00422E52" w:rsidRPr="008169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22E52" w:rsidRPr="0081695B">
        <w:rPr>
          <w:rFonts w:ascii="Arial" w:hAnsi="Arial" w:cs="Arial"/>
          <w:sz w:val="24"/>
          <w:szCs w:val="24"/>
        </w:rPr>
        <w:t>rhaid</w:t>
      </w:r>
      <w:proofErr w:type="spellEnd"/>
      <w:r w:rsidR="00422E52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E52" w:rsidRPr="0081695B">
        <w:rPr>
          <w:rFonts w:ascii="Arial" w:hAnsi="Arial" w:cs="Arial"/>
          <w:sz w:val="24"/>
          <w:szCs w:val="24"/>
        </w:rPr>
        <w:t>rhoi</w:t>
      </w:r>
      <w:proofErr w:type="spellEnd"/>
      <w:r w:rsidR="00422E52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E52" w:rsidRPr="0081695B">
        <w:rPr>
          <w:rFonts w:ascii="Arial" w:hAnsi="Arial" w:cs="Arial"/>
          <w:sz w:val="24"/>
          <w:szCs w:val="24"/>
        </w:rPr>
        <w:t>ystyriaeth</w:t>
      </w:r>
      <w:proofErr w:type="spellEnd"/>
      <w:r w:rsidR="00422E52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E52" w:rsidRPr="0081695B">
        <w:rPr>
          <w:rFonts w:ascii="Arial" w:hAnsi="Arial" w:cs="Arial"/>
          <w:sz w:val="24"/>
          <w:szCs w:val="24"/>
        </w:rPr>
        <w:t>arbennig</w:t>
      </w:r>
      <w:proofErr w:type="spellEnd"/>
      <w:r w:rsidR="00422E52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E52" w:rsidRPr="0081695B">
        <w:rPr>
          <w:rFonts w:ascii="Arial" w:hAnsi="Arial" w:cs="Arial"/>
          <w:sz w:val="24"/>
          <w:szCs w:val="24"/>
        </w:rPr>
        <w:t>i’r</w:t>
      </w:r>
      <w:proofErr w:type="spellEnd"/>
      <w:r w:rsidR="00422E52" w:rsidRPr="008169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E52" w:rsidRPr="0081695B">
        <w:rPr>
          <w:rFonts w:ascii="Arial" w:hAnsi="Arial" w:cs="Arial"/>
          <w:sz w:val="24"/>
          <w:szCs w:val="24"/>
        </w:rPr>
        <w:t>canlynol</w:t>
      </w:r>
      <w:proofErr w:type="spellEnd"/>
      <w:r w:rsidR="00422E52" w:rsidRPr="0081695B">
        <w:rPr>
          <w:rFonts w:ascii="Arial" w:hAnsi="Arial" w:cs="Arial"/>
          <w:sz w:val="24"/>
          <w:szCs w:val="24"/>
        </w:rPr>
        <w:t xml:space="preserve">: </w:t>
      </w:r>
    </w:p>
    <w:p w14:paraId="18366F46" w14:textId="77777777" w:rsidR="00C16991" w:rsidRDefault="00FD148C" w:rsidP="00C16991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C16991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C16991">
        <w:rPr>
          <w:rFonts w:ascii="Arial" w:hAnsi="Arial" w:cs="Arial"/>
          <w:sz w:val="24"/>
          <w:szCs w:val="24"/>
        </w:rPr>
        <w:t>deilliannau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dysgu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disgwyliedig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</w:p>
    <w:p w14:paraId="7F783A88" w14:textId="77777777" w:rsidR="00C16991" w:rsidRDefault="00FD148C" w:rsidP="00C16991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C16991">
        <w:rPr>
          <w:rFonts w:ascii="Arial" w:hAnsi="Arial" w:cs="Arial"/>
          <w:sz w:val="24"/>
          <w:szCs w:val="24"/>
        </w:rPr>
        <w:t>Rhesymau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ACF" w:rsidRPr="00C16991">
        <w:rPr>
          <w:rFonts w:ascii="Arial" w:hAnsi="Arial" w:cs="Arial"/>
          <w:sz w:val="24"/>
          <w:szCs w:val="24"/>
        </w:rPr>
        <w:t>dros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ddewis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16991">
        <w:rPr>
          <w:rFonts w:ascii="Arial" w:hAnsi="Arial" w:cs="Arial"/>
          <w:sz w:val="24"/>
          <w:szCs w:val="24"/>
        </w:rPr>
        <w:t>busnesau</w:t>
      </w:r>
      <w:proofErr w:type="spellEnd"/>
      <w:r w:rsidRPr="00C16991">
        <w:rPr>
          <w:rFonts w:ascii="Arial" w:hAnsi="Arial" w:cs="Arial"/>
          <w:sz w:val="24"/>
          <w:szCs w:val="24"/>
        </w:rPr>
        <w:t>/</w:t>
      </w:r>
      <w:proofErr w:type="spellStart"/>
      <w:r w:rsidRPr="00C16991">
        <w:rPr>
          <w:rFonts w:ascii="Arial" w:hAnsi="Arial" w:cs="Arial"/>
          <w:sz w:val="24"/>
          <w:szCs w:val="24"/>
        </w:rPr>
        <w:t>ffermydd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E52" w:rsidRPr="00C16991">
        <w:rPr>
          <w:rFonts w:ascii="Arial" w:hAnsi="Arial" w:cs="Arial"/>
          <w:sz w:val="24"/>
          <w:szCs w:val="24"/>
        </w:rPr>
        <w:t>i’w</w:t>
      </w:r>
      <w:proofErr w:type="spellEnd"/>
      <w:r w:rsidR="00422E52"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5104" w:rsidRPr="00C16991">
        <w:rPr>
          <w:rFonts w:ascii="Arial" w:hAnsi="Arial" w:cs="Arial"/>
          <w:sz w:val="24"/>
          <w:szCs w:val="24"/>
        </w:rPr>
        <w:t>h</w:t>
      </w:r>
      <w:r w:rsidR="00422E52" w:rsidRPr="00C16991">
        <w:rPr>
          <w:rFonts w:ascii="Arial" w:hAnsi="Arial" w:cs="Arial"/>
          <w:sz w:val="24"/>
          <w:szCs w:val="24"/>
        </w:rPr>
        <w:t>ymweld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16991">
        <w:rPr>
          <w:rFonts w:ascii="Arial" w:hAnsi="Arial" w:cs="Arial"/>
          <w:sz w:val="24"/>
          <w:szCs w:val="24"/>
        </w:rPr>
        <w:t>sut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maent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yn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E52" w:rsidRPr="00C16991">
        <w:rPr>
          <w:rFonts w:ascii="Arial" w:hAnsi="Arial" w:cs="Arial"/>
          <w:sz w:val="24"/>
          <w:szCs w:val="24"/>
        </w:rPr>
        <w:t>ymwneud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â’r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deillianau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dysgu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</w:p>
    <w:p w14:paraId="78AE760D" w14:textId="55322312" w:rsidR="00630EF0" w:rsidRPr="00C16991" w:rsidRDefault="00422E52" w:rsidP="00C16991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C16991">
        <w:rPr>
          <w:rFonts w:ascii="Arial" w:hAnsi="Arial" w:cs="Arial"/>
          <w:sz w:val="24"/>
          <w:szCs w:val="24"/>
        </w:rPr>
        <w:t>Ymglymiad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16991">
        <w:rPr>
          <w:rFonts w:ascii="Arial" w:hAnsi="Arial" w:cs="Arial"/>
          <w:sz w:val="24"/>
          <w:szCs w:val="24"/>
        </w:rPr>
        <w:t>grŵp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gyda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Chyswllt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Ffermio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yn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16991">
        <w:rPr>
          <w:rFonts w:ascii="Arial" w:hAnsi="Arial" w:cs="Arial"/>
          <w:sz w:val="24"/>
          <w:szCs w:val="24"/>
        </w:rPr>
        <w:t>gorffennol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16991">
        <w:rPr>
          <w:rFonts w:ascii="Arial" w:hAnsi="Arial" w:cs="Arial"/>
          <w:sz w:val="24"/>
          <w:szCs w:val="24"/>
        </w:rPr>
        <w:t>sut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bydd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16991">
        <w:rPr>
          <w:rFonts w:ascii="Arial" w:hAnsi="Arial" w:cs="Arial"/>
          <w:sz w:val="24"/>
          <w:szCs w:val="24"/>
        </w:rPr>
        <w:t>daith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yn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ychwanegu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gwerth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C16991">
        <w:rPr>
          <w:rFonts w:ascii="Arial" w:hAnsi="Arial" w:cs="Arial"/>
          <w:sz w:val="24"/>
          <w:szCs w:val="24"/>
        </w:rPr>
        <w:t>yr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hyn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16991">
        <w:rPr>
          <w:rFonts w:ascii="Arial" w:hAnsi="Arial" w:cs="Arial"/>
          <w:sz w:val="24"/>
          <w:szCs w:val="24"/>
        </w:rPr>
        <w:t>gyflawnwyd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eisoes</w:t>
      </w:r>
      <w:proofErr w:type="spellEnd"/>
    </w:p>
    <w:p w14:paraId="2FC09116" w14:textId="77777777" w:rsidR="00630EF0" w:rsidRPr="00630EF0" w:rsidRDefault="00630EF0" w:rsidP="00630EF0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Sicrhewch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fod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pob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unigolyn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sy’n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cymryd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rhan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yr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Ymweliad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Astudio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wedi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cofrestru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gyda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C</w:t>
      </w:r>
      <w:r w:rsidR="00025104" w:rsidRPr="00630EF0">
        <w:rPr>
          <w:rFonts w:ascii="Arial" w:eastAsiaTheme="minorHAnsi" w:hAnsi="Arial" w:cs="Arial"/>
          <w:sz w:val="24"/>
          <w:szCs w:val="24"/>
        </w:rPr>
        <w:t>h</w:t>
      </w:r>
      <w:r w:rsidR="00FD148C" w:rsidRPr="00630EF0">
        <w:rPr>
          <w:rFonts w:ascii="Arial" w:eastAsiaTheme="minorHAnsi" w:hAnsi="Arial" w:cs="Arial"/>
          <w:sz w:val="24"/>
          <w:szCs w:val="24"/>
        </w:rPr>
        <w:t>yswllt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Ffermio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a bod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eu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rhifau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BAS a CON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wedi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nodi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ar</w:t>
      </w:r>
      <w:proofErr w:type="spellEnd"/>
      <w:r w:rsidR="00FD148C" w:rsidRPr="00630EF0">
        <w:rPr>
          <w:rFonts w:ascii="Arial" w:eastAsiaTheme="minorHAnsi" w:hAnsi="Arial" w:cs="Arial"/>
          <w:sz w:val="24"/>
          <w:szCs w:val="24"/>
        </w:rPr>
        <w:t xml:space="preserve"> y </w:t>
      </w:r>
      <w:proofErr w:type="spellStart"/>
      <w:r w:rsidR="00FD148C" w:rsidRPr="00630EF0">
        <w:rPr>
          <w:rFonts w:ascii="Arial" w:eastAsiaTheme="minorHAnsi" w:hAnsi="Arial" w:cs="Arial"/>
          <w:sz w:val="24"/>
          <w:szCs w:val="24"/>
        </w:rPr>
        <w:t>ffurflen</w:t>
      </w:r>
      <w:proofErr w:type="spellEnd"/>
    </w:p>
    <w:p w14:paraId="034325CC" w14:textId="271E1D54" w:rsidR="00630EF0" w:rsidRDefault="00630EF0" w:rsidP="00630EF0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C4D49" w:rsidRPr="00630EF0">
        <w:rPr>
          <w:rFonts w:ascii="Arial" w:hAnsi="Arial" w:cs="Arial"/>
          <w:sz w:val="24"/>
          <w:szCs w:val="24"/>
        </w:rPr>
        <w:t>Dylid</w:t>
      </w:r>
      <w:proofErr w:type="spellEnd"/>
      <w:r w:rsidR="006C4D49"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D49" w:rsidRPr="00630EF0">
        <w:rPr>
          <w:rFonts w:ascii="Arial" w:hAnsi="Arial" w:cs="Arial"/>
          <w:sz w:val="24"/>
          <w:szCs w:val="24"/>
        </w:rPr>
        <w:t>anfon</w:t>
      </w:r>
      <w:proofErr w:type="spellEnd"/>
      <w:r w:rsidR="006C4D49"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D49" w:rsidRPr="00630EF0">
        <w:rPr>
          <w:rFonts w:ascii="Arial" w:hAnsi="Arial" w:cs="Arial"/>
          <w:sz w:val="24"/>
          <w:szCs w:val="24"/>
        </w:rPr>
        <w:t>ceisiadau</w:t>
      </w:r>
      <w:proofErr w:type="spellEnd"/>
      <w:r w:rsidR="006C4D49" w:rsidRPr="00630EF0">
        <w:rPr>
          <w:rFonts w:ascii="Arial" w:hAnsi="Arial" w:cs="Arial"/>
          <w:sz w:val="24"/>
          <w:szCs w:val="24"/>
        </w:rPr>
        <w:t xml:space="preserve"> at</w:t>
      </w:r>
      <w:r w:rsidR="0091722C" w:rsidRPr="00630EF0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793E46" w:rsidRPr="00E7517A">
          <w:rPr>
            <w:rStyle w:val="Hyperlink"/>
            <w:rFonts w:ascii="Arial" w:hAnsi="Arial" w:cs="Arial"/>
            <w:sz w:val="24"/>
            <w:szCs w:val="24"/>
          </w:rPr>
          <w:t>bradley.lewis@menterabusnes.co.uk</w:t>
        </w:r>
      </w:hyperlink>
      <w:r w:rsidR="0091722C" w:rsidRPr="00630EF0">
        <w:rPr>
          <w:rFonts w:ascii="Arial" w:hAnsi="Arial" w:cs="Arial"/>
          <w:sz w:val="24"/>
          <w:szCs w:val="24"/>
        </w:rPr>
        <w:t xml:space="preserve"> </w:t>
      </w:r>
    </w:p>
    <w:p w14:paraId="70AFC829" w14:textId="77777777" w:rsidR="00C16991" w:rsidRDefault="00C86929" w:rsidP="00C16991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630EF0">
        <w:rPr>
          <w:rFonts w:ascii="Arial" w:hAnsi="Arial" w:cs="Arial"/>
          <w:sz w:val="24"/>
          <w:szCs w:val="24"/>
        </w:rPr>
        <w:t>Bydd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ceisiadau’n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cael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eu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hystyried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gan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banel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annibynnol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30EF0">
        <w:rPr>
          <w:rFonts w:ascii="Arial" w:hAnsi="Arial" w:cs="Arial"/>
          <w:sz w:val="24"/>
          <w:szCs w:val="24"/>
        </w:rPr>
        <w:t>Rheolwr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Datblygu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30EF0">
        <w:rPr>
          <w:rFonts w:ascii="Arial" w:hAnsi="Arial" w:cs="Arial"/>
          <w:sz w:val="24"/>
          <w:szCs w:val="24"/>
        </w:rPr>
        <w:t>Mentora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0EF0">
        <w:rPr>
          <w:rFonts w:ascii="Arial" w:hAnsi="Arial" w:cs="Arial"/>
          <w:sz w:val="24"/>
          <w:szCs w:val="24"/>
        </w:rPr>
        <w:t>Rheolwyr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Datblygu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Rhanbarthol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30EF0">
        <w:rPr>
          <w:rFonts w:ascii="Arial" w:hAnsi="Arial" w:cs="Arial"/>
          <w:sz w:val="24"/>
          <w:szCs w:val="24"/>
        </w:rPr>
        <w:t>Rheolwr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Cytundeb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Llywodraeth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Cymru)  </w:t>
      </w:r>
    </w:p>
    <w:p w14:paraId="56C302D8" w14:textId="098C9153" w:rsidR="00630EF0" w:rsidRPr="00C16991" w:rsidRDefault="00C86929" w:rsidP="00C16991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C16991">
        <w:rPr>
          <w:rFonts w:ascii="Arial" w:hAnsi="Arial" w:cs="Arial"/>
          <w:sz w:val="24"/>
          <w:szCs w:val="24"/>
        </w:rPr>
        <w:t xml:space="preserve">Gall y panel </w:t>
      </w:r>
      <w:proofErr w:type="spellStart"/>
      <w:r w:rsidRPr="00C16991">
        <w:rPr>
          <w:rFonts w:ascii="Arial" w:hAnsi="Arial" w:cs="Arial"/>
          <w:sz w:val="24"/>
          <w:szCs w:val="24"/>
        </w:rPr>
        <w:t>gysylltu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C16991">
        <w:rPr>
          <w:rFonts w:ascii="Arial" w:hAnsi="Arial" w:cs="Arial"/>
          <w:sz w:val="24"/>
          <w:szCs w:val="24"/>
        </w:rPr>
        <w:t>arweinydd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16991">
        <w:rPr>
          <w:rFonts w:ascii="Arial" w:hAnsi="Arial" w:cs="Arial"/>
          <w:sz w:val="24"/>
          <w:szCs w:val="24"/>
        </w:rPr>
        <w:t>daith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os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bydd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angen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7F2A" w:rsidRPr="00C16991">
        <w:rPr>
          <w:rFonts w:ascii="Arial" w:hAnsi="Arial" w:cs="Arial"/>
          <w:sz w:val="24"/>
          <w:szCs w:val="24"/>
        </w:rPr>
        <w:t>eglurhad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pellach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ar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unrhyw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bwyntiau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16991">
        <w:rPr>
          <w:rFonts w:ascii="Arial" w:hAnsi="Arial" w:cs="Arial"/>
          <w:sz w:val="24"/>
          <w:szCs w:val="24"/>
        </w:rPr>
        <w:t>nodir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ar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16991">
        <w:rPr>
          <w:rFonts w:ascii="Arial" w:hAnsi="Arial" w:cs="Arial"/>
          <w:sz w:val="24"/>
          <w:szCs w:val="24"/>
        </w:rPr>
        <w:t>ffurflen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gais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. </w:t>
      </w:r>
    </w:p>
    <w:p w14:paraId="5B86C9C1" w14:textId="77777777" w:rsidR="00630EF0" w:rsidRDefault="00C86929" w:rsidP="00630EF0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630EF0">
        <w:rPr>
          <w:rFonts w:ascii="Arial" w:hAnsi="Arial" w:cs="Arial"/>
          <w:sz w:val="24"/>
          <w:szCs w:val="24"/>
        </w:rPr>
        <w:t>Bydd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ymgeiswyr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yn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cael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gwybod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os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bu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eu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cais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yn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llwyddiannus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erbyn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30EF0">
        <w:rPr>
          <w:rFonts w:ascii="Arial" w:hAnsi="Arial" w:cs="Arial"/>
          <w:sz w:val="24"/>
          <w:szCs w:val="24"/>
        </w:rPr>
        <w:t>dyddiad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30EF0">
        <w:rPr>
          <w:rFonts w:ascii="Arial" w:hAnsi="Arial" w:cs="Arial"/>
          <w:sz w:val="24"/>
          <w:szCs w:val="24"/>
        </w:rPr>
        <w:t>nodir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yn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30EF0">
        <w:rPr>
          <w:rFonts w:ascii="Arial" w:hAnsi="Arial" w:cs="Arial"/>
          <w:sz w:val="24"/>
          <w:szCs w:val="24"/>
        </w:rPr>
        <w:t>tabl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uchod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. </w:t>
      </w:r>
    </w:p>
    <w:p w14:paraId="1CD4A195" w14:textId="3E231713" w:rsidR="00630EF0" w:rsidRDefault="00C86929" w:rsidP="00630EF0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630EF0">
        <w:rPr>
          <w:rFonts w:ascii="Arial" w:hAnsi="Arial" w:cs="Arial"/>
          <w:sz w:val="24"/>
          <w:szCs w:val="24"/>
        </w:rPr>
        <w:t>Gwneir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taliadau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ar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dderbyn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ffurflen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hawlio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wedi’i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chwblhau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0EF0">
        <w:rPr>
          <w:rFonts w:ascii="Arial" w:hAnsi="Arial" w:cs="Arial"/>
          <w:sz w:val="24"/>
          <w:szCs w:val="24"/>
        </w:rPr>
        <w:t>derbynebau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gwreiddiol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ynghyd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630EF0">
        <w:rPr>
          <w:rFonts w:ascii="Arial" w:hAnsi="Arial" w:cs="Arial"/>
          <w:sz w:val="24"/>
          <w:szCs w:val="24"/>
        </w:rPr>
        <w:t>adroddiad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llawn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yn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dilyn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yr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1690" w:rsidRPr="00630EF0">
        <w:rPr>
          <w:rFonts w:ascii="Arial" w:hAnsi="Arial" w:cs="Arial"/>
          <w:sz w:val="24"/>
          <w:szCs w:val="24"/>
        </w:rPr>
        <w:t>Daith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Astudio</w:t>
      </w:r>
      <w:proofErr w:type="spellEnd"/>
    </w:p>
    <w:p w14:paraId="1921EFDE" w14:textId="77777777" w:rsidR="00630EF0" w:rsidRDefault="00C86929" w:rsidP="00C16991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630EF0">
        <w:rPr>
          <w:rFonts w:ascii="Arial" w:hAnsi="Arial" w:cs="Arial"/>
          <w:sz w:val="24"/>
          <w:szCs w:val="24"/>
        </w:rPr>
        <w:t>Bydd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angen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cyflwyno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derbynebau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ar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gyfer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pob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cost </w:t>
      </w:r>
      <w:proofErr w:type="spellStart"/>
      <w:r w:rsidRPr="00630EF0">
        <w:rPr>
          <w:rFonts w:ascii="Arial" w:hAnsi="Arial" w:cs="Arial"/>
          <w:sz w:val="24"/>
          <w:szCs w:val="24"/>
        </w:rPr>
        <w:t>sy’n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cael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ei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hawlio</w:t>
      </w:r>
      <w:proofErr w:type="spellEnd"/>
    </w:p>
    <w:p w14:paraId="35CB6A6B" w14:textId="77777777" w:rsidR="00C16991" w:rsidRDefault="00C86929" w:rsidP="00C16991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630EF0">
        <w:rPr>
          <w:rFonts w:ascii="Arial" w:hAnsi="Arial" w:cs="Arial"/>
          <w:sz w:val="24"/>
          <w:szCs w:val="24"/>
        </w:rPr>
        <w:t>Bydd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rhaid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gwneud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taliad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i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630EF0">
        <w:rPr>
          <w:rFonts w:ascii="Arial" w:hAnsi="Arial" w:cs="Arial"/>
          <w:sz w:val="24"/>
          <w:szCs w:val="24"/>
        </w:rPr>
        <w:t>sefydliad</w:t>
      </w:r>
      <w:proofErr w:type="spellEnd"/>
      <w:r w:rsidRPr="00630EF0">
        <w:rPr>
          <w:rFonts w:ascii="Arial" w:hAnsi="Arial" w:cs="Arial"/>
          <w:sz w:val="24"/>
          <w:szCs w:val="24"/>
        </w:rPr>
        <w:t>/</w:t>
      </w:r>
      <w:proofErr w:type="spellStart"/>
      <w:r w:rsidRPr="00630EF0">
        <w:rPr>
          <w:rFonts w:ascii="Arial" w:hAnsi="Arial" w:cs="Arial"/>
          <w:sz w:val="24"/>
          <w:szCs w:val="24"/>
        </w:rPr>
        <w:t>busnes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sy’n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cynrychioli’r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grŵp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cyfan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h.y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30EF0">
        <w:rPr>
          <w:rFonts w:ascii="Arial" w:hAnsi="Arial" w:cs="Arial"/>
          <w:sz w:val="24"/>
          <w:szCs w:val="24"/>
        </w:rPr>
        <w:t>ni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ellir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gwneud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taliad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EF0">
        <w:rPr>
          <w:rFonts w:ascii="Arial" w:hAnsi="Arial" w:cs="Arial"/>
          <w:sz w:val="24"/>
          <w:szCs w:val="24"/>
        </w:rPr>
        <w:t>ar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sail </w:t>
      </w:r>
      <w:proofErr w:type="spellStart"/>
      <w:r w:rsidRPr="00630EF0">
        <w:rPr>
          <w:rFonts w:ascii="Arial" w:hAnsi="Arial" w:cs="Arial"/>
          <w:sz w:val="24"/>
          <w:szCs w:val="24"/>
        </w:rPr>
        <w:t>unigol</w:t>
      </w:r>
      <w:proofErr w:type="spellEnd"/>
      <w:r w:rsidRPr="00630EF0">
        <w:rPr>
          <w:rFonts w:ascii="Arial" w:hAnsi="Arial" w:cs="Arial"/>
          <w:sz w:val="24"/>
          <w:szCs w:val="24"/>
        </w:rPr>
        <w:t xml:space="preserve"> </w:t>
      </w:r>
    </w:p>
    <w:p w14:paraId="327175C4" w14:textId="751B5CFE" w:rsidR="00C86929" w:rsidRPr="00C16991" w:rsidRDefault="00C86929" w:rsidP="00C16991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C16991">
        <w:rPr>
          <w:rFonts w:ascii="Arial" w:hAnsi="Arial" w:cs="Arial"/>
          <w:sz w:val="24"/>
          <w:szCs w:val="24"/>
        </w:rPr>
        <w:lastRenderedPageBreak/>
        <w:t>Gellir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gwneud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taliad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i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C16991">
        <w:rPr>
          <w:rFonts w:ascii="Arial" w:hAnsi="Arial" w:cs="Arial"/>
          <w:sz w:val="24"/>
          <w:szCs w:val="24"/>
        </w:rPr>
        <w:t>sefydliad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C16991">
        <w:rPr>
          <w:rFonts w:ascii="Arial" w:hAnsi="Arial" w:cs="Arial"/>
          <w:sz w:val="24"/>
          <w:szCs w:val="24"/>
        </w:rPr>
        <w:t>i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C16991">
        <w:rPr>
          <w:rFonts w:ascii="Arial" w:hAnsi="Arial" w:cs="Arial"/>
          <w:sz w:val="24"/>
          <w:szCs w:val="24"/>
        </w:rPr>
        <w:t>busnes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fferm</w:t>
      </w:r>
      <w:proofErr w:type="spellEnd"/>
      <w:r w:rsidRPr="00C1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991">
        <w:rPr>
          <w:rFonts w:ascii="Arial" w:hAnsi="Arial" w:cs="Arial"/>
          <w:sz w:val="24"/>
          <w:szCs w:val="24"/>
        </w:rPr>
        <w:t>unigol</w:t>
      </w:r>
      <w:proofErr w:type="spellEnd"/>
    </w:p>
    <w:p w14:paraId="4DC2F578" w14:textId="77777777" w:rsidR="0091722C" w:rsidRPr="00687E38" w:rsidRDefault="0091722C" w:rsidP="0091722C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4318999E" w14:textId="77777777" w:rsidR="009C3ED5" w:rsidRPr="00687E38" w:rsidRDefault="009C3ED5" w:rsidP="004531EA">
      <w:pPr>
        <w:pStyle w:val="ListParagraph"/>
        <w:spacing w:after="0"/>
        <w:ind w:left="1224"/>
        <w:rPr>
          <w:rFonts w:ascii="Arial" w:hAnsi="Arial" w:cs="Arial"/>
          <w:sz w:val="24"/>
          <w:szCs w:val="24"/>
        </w:rPr>
      </w:pPr>
    </w:p>
    <w:p w14:paraId="21CA0EE7" w14:textId="77777777" w:rsidR="002B1B12" w:rsidRPr="00687E38" w:rsidRDefault="00CE23E2" w:rsidP="004531E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t>Datganiad</w:t>
      </w:r>
      <w:proofErr w:type="spellEnd"/>
    </w:p>
    <w:p w14:paraId="08065C48" w14:textId="7391F1E5" w:rsidR="00387EB4" w:rsidRDefault="00CE23E2" w:rsidP="004531EA">
      <w:pPr>
        <w:spacing w:after="0"/>
        <w:rPr>
          <w:rFonts w:ascii="Arial" w:eastAsiaTheme="minorHAnsi" w:hAnsi="Arial" w:cs="Arial"/>
          <w:sz w:val="24"/>
          <w:szCs w:val="24"/>
        </w:rPr>
      </w:pPr>
      <w:proofErr w:type="spellStart"/>
      <w:r w:rsidRPr="00687E38">
        <w:rPr>
          <w:rFonts w:ascii="Arial" w:eastAsiaTheme="minorHAnsi" w:hAnsi="Arial" w:cs="Arial"/>
          <w:sz w:val="24"/>
          <w:szCs w:val="24"/>
        </w:rPr>
        <w:t>Rwyf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727D0F">
        <w:rPr>
          <w:rFonts w:ascii="Arial" w:eastAsiaTheme="minorHAnsi" w:hAnsi="Arial" w:cs="Arial"/>
          <w:sz w:val="24"/>
          <w:szCs w:val="24"/>
        </w:rPr>
        <w:t>i</w:t>
      </w:r>
      <w:proofErr w:type="spellEnd"/>
      <w:r w:rsidR="00727D0F">
        <w:rPr>
          <w:rFonts w:ascii="Arial" w:eastAsiaTheme="minorHAnsi" w:hAnsi="Arial" w:cs="Arial"/>
          <w:sz w:val="24"/>
          <w:szCs w:val="24"/>
        </w:rPr>
        <w:t xml:space="preserve"> ____________________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cynrychiolydd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awdurdodedig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o </w:t>
      </w:r>
      <w:r w:rsidR="00727D0F">
        <w:rPr>
          <w:rFonts w:ascii="Arial" w:hAnsi="Arial" w:cs="Arial"/>
          <w:sz w:val="24"/>
          <w:szCs w:val="24"/>
        </w:rPr>
        <w:t>________________________</w:t>
      </w:r>
      <w:proofErr w:type="gramStart"/>
      <w:r w:rsidR="00727D0F">
        <w:rPr>
          <w:rFonts w:ascii="Arial" w:hAnsi="Arial" w:cs="Arial"/>
          <w:sz w:val="24"/>
          <w:szCs w:val="24"/>
        </w:rPr>
        <w:t>_</w:t>
      </w:r>
      <w:r w:rsidR="00727D0F" w:rsidRPr="00257789">
        <w:rPr>
          <w:rFonts w:ascii="Arial" w:hAnsi="Arial" w:cs="Arial"/>
          <w:sz w:val="24"/>
          <w:szCs w:val="24"/>
        </w:rPr>
        <w:t xml:space="preserve"> </w:t>
      </w:r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proofErr w:type="gram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dymuno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gwneud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cais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am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Daith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Astudio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Cyswllt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Ffermio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am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swm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o </w:t>
      </w:r>
      <w:r w:rsidR="00727D0F">
        <w:rPr>
          <w:rFonts w:ascii="Arial" w:hAnsi="Arial" w:cs="Arial"/>
          <w:sz w:val="24"/>
          <w:szCs w:val="24"/>
        </w:rPr>
        <w:t>_________</w:t>
      </w:r>
      <w:r w:rsidR="00727D0F" w:rsidRPr="002577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sy’n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cynrychioli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50%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gyfanswm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gost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.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Mae’r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holl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wybodaeth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a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ddarparwyd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cais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hwn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gywir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ar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adeg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ymgeisio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. </w:t>
      </w:r>
    </w:p>
    <w:p w14:paraId="40F9D64D" w14:textId="4B9F2868" w:rsidR="00544340" w:rsidRDefault="00544340" w:rsidP="004531EA">
      <w:pPr>
        <w:spacing w:after="0"/>
        <w:rPr>
          <w:rFonts w:ascii="Arial" w:eastAsiaTheme="minorHAnsi" w:hAnsi="Arial" w:cs="Arial"/>
          <w:sz w:val="24"/>
          <w:szCs w:val="24"/>
        </w:rPr>
      </w:pPr>
    </w:p>
    <w:p w14:paraId="33DDEEDB" w14:textId="4148981E" w:rsidR="00544340" w:rsidRDefault="00544340" w:rsidP="004531EA">
      <w:pPr>
        <w:spacing w:after="0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Byddaf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yn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gyfrifol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am </w:t>
      </w:r>
      <w:proofErr w:type="spellStart"/>
      <w:r>
        <w:rPr>
          <w:rFonts w:ascii="Arial" w:eastAsiaTheme="minorHAnsi" w:hAnsi="Arial" w:cs="Arial"/>
          <w:sz w:val="24"/>
          <w:szCs w:val="24"/>
        </w:rPr>
        <w:t>sicrhau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y bod </w:t>
      </w:r>
      <w:proofErr w:type="spellStart"/>
      <w:r>
        <w:rPr>
          <w:rFonts w:ascii="Arial" w:eastAsiaTheme="minorHAnsi" w:hAnsi="Arial" w:cs="Arial"/>
          <w:sz w:val="24"/>
          <w:szCs w:val="24"/>
        </w:rPr>
        <w:t>pawb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yn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cadw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at y </w:t>
      </w:r>
      <w:proofErr w:type="spellStart"/>
      <w:r>
        <w:rPr>
          <w:rFonts w:ascii="Arial" w:eastAsiaTheme="minorHAnsi" w:hAnsi="Arial" w:cs="Arial"/>
          <w:sz w:val="24"/>
          <w:szCs w:val="24"/>
        </w:rPr>
        <w:t>rheolau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Covid-19 </w:t>
      </w:r>
      <w:proofErr w:type="spellStart"/>
      <w:r>
        <w:rPr>
          <w:rFonts w:ascii="Arial" w:eastAsiaTheme="minorHAnsi" w:hAnsi="Arial" w:cs="Arial"/>
          <w:sz w:val="24"/>
          <w:szCs w:val="24"/>
        </w:rPr>
        <w:t>trwy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gydol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Theme="minorHAnsi" w:hAnsi="Arial" w:cs="Arial"/>
          <w:sz w:val="24"/>
          <w:szCs w:val="24"/>
        </w:rPr>
        <w:t>daith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er </w:t>
      </w:r>
      <w:proofErr w:type="spellStart"/>
      <w:r>
        <w:rPr>
          <w:rFonts w:ascii="Arial" w:eastAsiaTheme="minorHAnsi" w:hAnsi="Arial" w:cs="Arial"/>
          <w:sz w:val="24"/>
          <w:szCs w:val="24"/>
        </w:rPr>
        <w:t>mwyn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gwarchod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aelodau’r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grŵp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ac </w:t>
      </w:r>
      <w:proofErr w:type="spellStart"/>
      <w:r>
        <w:rPr>
          <w:rFonts w:ascii="Arial" w:eastAsiaTheme="minorHAnsi" w:hAnsi="Arial" w:cs="Arial"/>
          <w:sz w:val="24"/>
          <w:szCs w:val="24"/>
        </w:rPr>
        <w:t>eraill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324DEE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="00324DE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324DEE">
        <w:rPr>
          <w:rFonts w:ascii="Arial" w:eastAsiaTheme="minorHAnsi" w:hAnsi="Arial" w:cs="Arial"/>
          <w:sz w:val="24"/>
          <w:szCs w:val="24"/>
        </w:rPr>
        <w:t>ogystal</w:t>
      </w:r>
      <w:proofErr w:type="spellEnd"/>
      <w:r w:rsidR="00324DEE">
        <w:rPr>
          <w:rFonts w:ascii="Arial" w:eastAsiaTheme="minorHAnsi" w:hAnsi="Arial" w:cs="Arial"/>
          <w:sz w:val="24"/>
          <w:szCs w:val="24"/>
        </w:rPr>
        <w:t xml:space="preserve"> â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lleihau’r</w:t>
      </w:r>
      <w:proofErr w:type="spellEnd"/>
      <w:r w:rsidR="00324DE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324DEE">
        <w:rPr>
          <w:rFonts w:ascii="Arial" w:eastAsiaTheme="minorHAnsi" w:hAnsi="Arial" w:cs="Arial"/>
          <w:sz w:val="24"/>
          <w:szCs w:val="24"/>
        </w:rPr>
        <w:t>risg</w:t>
      </w:r>
      <w:proofErr w:type="spellEnd"/>
      <w:r w:rsidR="00324DEE">
        <w:rPr>
          <w:rFonts w:ascii="Arial" w:eastAsiaTheme="minorHAnsi" w:hAnsi="Arial" w:cs="Arial"/>
          <w:sz w:val="24"/>
          <w:szCs w:val="24"/>
        </w:rPr>
        <w:t xml:space="preserve"> o </w:t>
      </w:r>
      <w:proofErr w:type="spellStart"/>
      <w:r w:rsidR="00324DEE">
        <w:rPr>
          <w:rFonts w:ascii="Arial" w:eastAsiaTheme="minorHAnsi" w:hAnsi="Arial" w:cs="Arial"/>
          <w:sz w:val="24"/>
          <w:szCs w:val="24"/>
        </w:rPr>
        <w:t>ledaenu’r</w:t>
      </w:r>
      <w:proofErr w:type="spellEnd"/>
      <w:r w:rsidR="00324DE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324DEE">
        <w:rPr>
          <w:rFonts w:ascii="Arial" w:eastAsiaTheme="minorHAnsi" w:hAnsi="Arial" w:cs="Arial"/>
          <w:sz w:val="24"/>
          <w:szCs w:val="24"/>
        </w:rPr>
        <w:t>feirws</w:t>
      </w:r>
      <w:proofErr w:type="spellEnd"/>
      <w:r w:rsidR="00324DEE">
        <w:rPr>
          <w:rFonts w:ascii="Arial" w:eastAsiaTheme="minorHAnsi" w:hAnsi="Arial" w:cs="Arial"/>
          <w:sz w:val="24"/>
          <w:szCs w:val="24"/>
        </w:rPr>
        <w:t>.</w:t>
      </w:r>
    </w:p>
    <w:p w14:paraId="44C8C8C5" w14:textId="1900989C" w:rsidR="00324DEE" w:rsidRDefault="00324DEE" w:rsidP="004531EA">
      <w:pPr>
        <w:spacing w:after="0"/>
        <w:rPr>
          <w:rFonts w:ascii="Arial" w:eastAsiaTheme="minorHAnsi" w:hAnsi="Arial" w:cs="Arial"/>
          <w:sz w:val="24"/>
          <w:szCs w:val="24"/>
        </w:rPr>
      </w:pPr>
    </w:p>
    <w:p w14:paraId="5FAA78DA" w14:textId="24F64461" w:rsidR="002B1B12" w:rsidRPr="00687E38" w:rsidRDefault="00324DEE" w:rsidP="004531EA">
      <w:pPr>
        <w:spacing w:after="0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Byddaf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hefyd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yn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gyfrifol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am </w:t>
      </w:r>
      <w:proofErr w:type="spellStart"/>
      <w:r>
        <w:rPr>
          <w:rFonts w:ascii="Arial" w:eastAsiaTheme="minorHAnsi" w:hAnsi="Arial" w:cs="Arial"/>
          <w:sz w:val="24"/>
          <w:szCs w:val="24"/>
        </w:rPr>
        <w:t>gyflwyno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adroddiad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o’r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ymweliad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CE23E2" w:rsidRPr="00687E38">
        <w:rPr>
          <w:rFonts w:ascii="Arial" w:eastAsiaTheme="minorHAnsi" w:hAnsi="Arial" w:cs="Arial"/>
          <w:sz w:val="24"/>
          <w:szCs w:val="24"/>
        </w:rPr>
        <w:t xml:space="preserve">a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bydd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cynrychiolwyr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o’r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grŵp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barod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i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rannu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eu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casgliadau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gydag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eraill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sydd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â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diddordeb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yng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Nghymru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ac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cymryd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rhan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mewn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unrhyw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ddeunydd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hyrwyddo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>/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cyhoeddusrwydd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sy’n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codi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dilyn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ein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CE23E2" w:rsidRPr="00687E38">
        <w:rPr>
          <w:rFonts w:ascii="Arial" w:eastAsiaTheme="minorHAnsi" w:hAnsi="Arial" w:cs="Arial"/>
          <w:sz w:val="24"/>
          <w:szCs w:val="24"/>
        </w:rPr>
        <w:t>taith</w:t>
      </w:r>
      <w:proofErr w:type="spellEnd"/>
      <w:r w:rsidR="00CE23E2" w:rsidRPr="00687E38">
        <w:rPr>
          <w:rFonts w:ascii="Arial" w:eastAsiaTheme="minorHAnsi" w:hAnsi="Arial" w:cs="Arial"/>
          <w:sz w:val="24"/>
          <w:szCs w:val="24"/>
        </w:rPr>
        <w:t>.</w:t>
      </w:r>
      <w:r w:rsidR="00687E38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87E38" w:rsidRPr="00687E38">
        <w:rPr>
          <w:rFonts w:ascii="Arial" w:eastAsiaTheme="minorHAnsi" w:hAnsi="Arial" w:cs="Arial"/>
          <w:sz w:val="24"/>
          <w:szCs w:val="24"/>
        </w:rPr>
        <w:t>Cytunaf</w:t>
      </w:r>
      <w:proofErr w:type="spellEnd"/>
      <w:r w:rsidR="00687E38" w:rsidRPr="00687E38">
        <w:rPr>
          <w:rFonts w:ascii="Arial" w:eastAsiaTheme="minorHAnsi" w:hAnsi="Arial" w:cs="Arial"/>
          <w:sz w:val="24"/>
          <w:szCs w:val="24"/>
        </w:rPr>
        <w:t xml:space="preserve"> y </w:t>
      </w:r>
      <w:proofErr w:type="spellStart"/>
      <w:r w:rsidR="00687E38" w:rsidRPr="00687E38">
        <w:rPr>
          <w:rFonts w:ascii="Arial" w:eastAsiaTheme="minorHAnsi" w:hAnsi="Arial" w:cs="Arial"/>
          <w:sz w:val="24"/>
          <w:szCs w:val="24"/>
        </w:rPr>
        <w:t>bydd</w:t>
      </w:r>
      <w:proofErr w:type="spellEnd"/>
      <w:r w:rsidR="00687E38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87E38" w:rsidRPr="00687E38">
        <w:rPr>
          <w:rFonts w:ascii="Arial" w:eastAsiaTheme="minorHAnsi" w:hAnsi="Arial" w:cs="Arial"/>
          <w:sz w:val="24"/>
          <w:szCs w:val="24"/>
        </w:rPr>
        <w:t>yr</w:t>
      </w:r>
      <w:proofErr w:type="spellEnd"/>
      <w:r w:rsidR="00687E38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87E38" w:rsidRPr="00687E38">
        <w:rPr>
          <w:rFonts w:ascii="Arial" w:eastAsiaTheme="minorHAnsi" w:hAnsi="Arial" w:cs="Arial"/>
          <w:sz w:val="24"/>
          <w:szCs w:val="24"/>
        </w:rPr>
        <w:t>adroddiad</w:t>
      </w:r>
      <w:proofErr w:type="spellEnd"/>
      <w:r w:rsidR="00687E38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87E38" w:rsidRPr="00687E38">
        <w:rPr>
          <w:rFonts w:ascii="Arial" w:eastAsiaTheme="minorHAnsi" w:hAnsi="Arial" w:cs="Arial"/>
          <w:sz w:val="24"/>
          <w:szCs w:val="24"/>
        </w:rPr>
        <w:t>a’r</w:t>
      </w:r>
      <w:proofErr w:type="spellEnd"/>
      <w:r w:rsidR="00687E38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87E38" w:rsidRPr="00687E38">
        <w:rPr>
          <w:rFonts w:ascii="Arial" w:eastAsiaTheme="minorHAnsi" w:hAnsi="Arial" w:cs="Arial"/>
          <w:sz w:val="24"/>
          <w:szCs w:val="24"/>
        </w:rPr>
        <w:t>hawl</w:t>
      </w:r>
      <w:r w:rsidR="006D7BC4">
        <w:rPr>
          <w:rFonts w:ascii="Arial" w:eastAsiaTheme="minorHAnsi" w:hAnsi="Arial" w:cs="Arial"/>
          <w:sz w:val="24"/>
          <w:szCs w:val="24"/>
        </w:rPr>
        <w:t>iad</w:t>
      </w:r>
      <w:proofErr w:type="spellEnd"/>
      <w:r w:rsidR="006D7BC4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D7BC4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="006D7BC4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D7BC4">
        <w:rPr>
          <w:rFonts w:ascii="Arial" w:eastAsiaTheme="minorHAnsi" w:hAnsi="Arial" w:cs="Arial"/>
          <w:sz w:val="24"/>
          <w:szCs w:val="24"/>
        </w:rPr>
        <w:t>cael</w:t>
      </w:r>
      <w:proofErr w:type="spellEnd"/>
      <w:r w:rsidR="006D7BC4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D7BC4">
        <w:rPr>
          <w:rFonts w:ascii="Arial" w:eastAsiaTheme="minorHAnsi" w:hAnsi="Arial" w:cs="Arial"/>
          <w:sz w:val="24"/>
          <w:szCs w:val="24"/>
        </w:rPr>
        <w:t>ei</w:t>
      </w:r>
      <w:proofErr w:type="spellEnd"/>
      <w:r w:rsidR="006D7BC4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D7BC4">
        <w:rPr>
          <w:rFonts w:ascii="Arial" w:eastAsiaTheme="minorHAnsi" w:hAnsi="Arial" w:cs="Arial"/>
          <w:sz w:val="24"/>
          <w:szCs w:val="24"/>
        </w:rPr>
        <w:t>gwblhau</w:t>
      </w:r>
      <w:proofErr w:type="spellEnd"/>
      <w:r w:rsidR="006D7BC4">
        <w:rPr>
          <w:rFonts w:ascii="Arial" w:eastAsiaTheme="minorHAnsi" w:hAnsi="Arial" w:cs="Arial"/>
          <w:sz w:val="24"/>
          <w:szCs w:val="24"/>
        </w:rPr>
        <w:t xml:space="preserve"> dim </w:t>
      </w:r>
      <w:proofErr w:type="spellStart"/>
      <w:r w:rsidR="006D7BC4">
        <w:rPr>
          <w:rFonts w:ascii="Arial" w:eastAsiaTheme="minorHAnsi" w:hAnsi="Arial" w:cs="Arial"/>
          <w:sz w:val="24"/>
          <w:szCs w:val="24"/>
        </w:rPr>
        <w:t>hwyrach</w:t>
      </w:r>
      <w:proofErr w:type="spellEnd"/>
      <w:r w:rsidR="006D7BC4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D7BC4">
        <w:rPr>
          <w:rFonts w:ascii="Arial" w:eastAsiaTheme="minorHAnsi" w:hAnsi="Arial" w:cs="Arial"/>
          <w:sz w:val="24"/>
          <w:szCs w:val="24"/>
        </w:rPr>
        <w:t>na</w:t>
      </w:r>
      <w:proofErr w:type="spellEnd"/>
      <w:r w:rsidR="006D7BC4">
        <w:rPr>
          <w:rFonts w:ascii="Arial" w:eastAsiaTheme="minorHAnsi" w:hAnsi="Arial" w:cs="Arial"/>
          <w:sz w:val="24"/>
          <w:szCs w:val="24"/>
        </w:rPr>
        <w:t xml:space="preserve"> 4 </w:t>
      </w:r>
      <w:proofErr w:type="spellStart"/>
      <w:r w:rsidR="006D7BC4">
        <w:rPr>
          <w:rFonts w:ascii="Arial" w:eastAsiaTheme="minorHAnsi" w:hAnsi="Arial" w:cs="Arial"/>
          <w:sz w:val="24"/>
          <w:szCs w:val="24"/>
        </w:rPr>
        <w:t>wythnos</w:t>
      </w:r>
      <w:proofErr w:type="spellEnd"/>
      <w:r w:rsidR="006D7BC4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D7BC4">
        <w:rPr>
          <w:rFonts w:ascii="Arial" w:eastAsiaTheme="minorHAnsi" w:hAnsi="Arial" w:cs="Arial"/>
          <w:sz w:val="24"/>
          <w:szCs w:val="24"/>
        </w:rPr>
        <w:t>ar</w:t>
      </w:r>
      <w:proofErr w:type="spellEnd"/>
      <w:r w:rsidR="006D7BC4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D7BC4">
        <w:rPr>
          <w:rFonts w:ascii="Arial" w:eastAsiaTheme="minorHAnsi" w:hAnsi="Arial" w:cs="Arial"/>
          <w:sz w:val="24"/>
          <w:szCs w:val="24"/>
        </w:rPr>
        <w:t>ôl</w:t>
      </w:r>
      <w:proofErr w:type="spellEnd"/>
      <w:r w:rsidR="006D7BC4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87E38" w:rsidRPr="00687E38">
        <w:rPr>
          <w:rFonts w:ascii="Arial" w:eastAsiaTheme="minorHAnsi" w:hAnsi="Arial" w:cs="Arial"/>
          <w:sz w:val="24"/>
          <w:szCs w:val="24"/>
        </w:rPr>
        <w:t>dychwelyd</w:t>
      </w:r>
      <w:proofErr w:type="spellEnd"/>
      <w:r w:rsidR="00687E38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87E38" w:rsidRPr="00687E38">
        <w:rPr>
          <w:rFonts w:ascii="Arial" w:eastAsiaTheme="minorHAnsi" w:hAnsi="Arial" w:cs="Arial"/>
          <w:sz w:val="24"/>
          <w:szCs w:val="24"/>
        </w:rPr>
        <w:t>o’r</w:t>
      </w:r>
      <w:proofErr w:type="spellEnd"/>
      <w:r w:rsidR="00687E38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87E38" w:rsidRPr="00687E38">
        <w:rPr>
          <w:rFonts w:ascii="Arial" w:eastAsiaTheme="minorHAnsi" w:hAnsi="Arial" w:cs="Arial"/>
          <w:sz w:val="24"/>
          <w:szCs w:val="24"/>
        </w:rPr>
        <w:t>daith</w:t>
      </w:r>
      <w:proofErr w:type="spellEnd"/>
      <w:r w:rsidR="00687E38" w:rsidRPr="00687E38">
        <w:rPr>
          <w:rFonts w:ascii="Arial" w:eastAsiaTheme="minorHAnsi" w:hAnsi="Arial" w:cs="Arial"/>
          <w:sz w:val="24"/>
          <w:szCs w:val="24"/>
        </w:rPr>
        <w:t xml:space="preserve">. </w:t>
      </w:r>
    </w:p>
    <w:p w14:paraId="29EB213B" w14:textId="77777777" w:rsidR="00CF7F26" w:rsidRPr="00687E38" w:rsidRDefault="00CF7F26" w:rsidP="004531EA">
      <w:pPr>
        <w:spacing w:after="0"/>
        <w:rPr>
          <w:rFonts w:ascii="Arial" w:hAnsi="Arial" w:cs="Arial"/>
          <w:sz w:val="24"/>
          <w:szCs w:val="24"/>
        </w:rPr>
      </w:pPr>
    </w:p>
    <w:p w14:paraId="49FC27D1" w14:textId="77777777" w:rsidR="002B1B12" w:rsidRPr="00687E38" w:rsidRDefault="004531EA" w:rsidP="004531EA">
      <w:p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br/>
      </w:r>
      <w:proofErr w:type="spellStart"/>
      <w:r w:rsidR="00CE23E2" w:rsidRPr="00687E38">
        <w:rPr>
          <w:rFonts w:ascii="Arial" w:hAnsi="Arial" w:cs="Arial"/>
          <w:sz w:val="24"/>
          <w:szCs w:val="24"/>
        </w:rPr>
        <w:t>Llofnod</w:t>
      </w:r>
      <w:proofErr w:type="spellEnd"/>
      <w:r w:rsidR="002B1B12" w:rsidRPr="00687E38">
        <w:rPr>
          <w:rFonts w:ascii="Arial" w:hAnsi="Arial" w:cs="Arial"/>
          <w:sz w:val="24"/>
          <w:szCs w:val="24"/>
        </w:rPr>
        <w:t>: ………………………………………………………………………………</w:t>
      </w:r>
      <w:proofErr w:type="gramStart"/>
      <w:r w:rsidR="002B1B12" w:rsidRPr="00687E38">
        <w:rPr>
          <w:rFonts w:ascii="Arial" w:hAnsi="Arial" w:cs="Arial"/>
          <w:sz w:val="24"/>
          <w:szCs w:val="24"/>
        </w:rPr>
        <w:t>…..</w:t>
      </w:r>
      <w:proofErr w:type="gramEnd"/>
    </w:p>
    <w:p w14:paraId="69906021" w14:textId="77777777" w:rsidR="00CF7F26" w:rsidRPr="00687E38" w:rsidRDefault="00CF7F26" w:rsidP="004531EA">
      <w:pPr>
        <w:spacing w:after="0"/>
        <w:rPr>
          <w:rFonts w:ascii="Arial" w:hAnsi="Arial" w:cs="Arial"/>
          <w:sz w:val="24"/>
          <w:szCs w:val="24"/>
        </w:rPr>
      </w:pPr>
    </w:p>
    <w:p w14:paraId="62C4BEB5" w14:textId="77777777" w:rsidR="00CF7F26" w:rsidRPr="00687E38" w:rsidRDefault="00CF7F26" w:rsidP="004531EA">
      <w:pPr>
        <w:spacing w:after="0"/>
        <w:rPr>
          <w:rFonts w:ascii="Arial" w:hAnsi="Arial" w:cs="Arial"/>
          <w:sz w:val="24"/>
          <w:szCs w:val="24"/>
        </w:rPr>
      </w:pPr>
    </w:p>
    <w:p w14:paraId="30D51519" w14:textId="7CDBC491" w:rsidR="00CF7F26" w:rsidRPr="00687E38" w:rsidRDefault="00CF7F26">
      <w:pPr>
        <w:rPr>
          <w:rFonts w:ascii="Arial" w:hAnsi="Arial" w:cs="Arial"/>
          <w:sz w:val="24"/>
          <w:szCs w:val="24"/>
        </w:rPr>
      </w:pPr>
    </w:p>
    <w:p w14:paraId="799736C5" w14:textId="77777777" w:rsidR="00CF7F26" w:rsidRPr="00687E38" w:rsidRDefault="00CF7F26" w:rsidP="00CF7F2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t>Polisi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Defnydd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Gerbydau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Preifat</w:t>
      </w:r>
      <w:proofErr w:type="spellEnd"/>
    </w:p>
    <w:p w14:paraId="391D29D7" w14:textId="77777777" w:rsidR="00CF7F26" w:rsidRPr="00687E38" w:rsidRDefault="00CF7F26" w:rsidP="00CF7F2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Os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yn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bwriadu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ad-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hawlio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costau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3A0497" w:rsidRPr="00687E38">
        <w:rPr>
          <w:rFonts w:ascii="Arial" w:hAnsi="Arial" w:cs="Arial"/>
          <w:b/>
          <w:sz w:val="24"/>
          <w:szCs w:val="24"/>
          <w:u w:val="single"/>
        </w:rPr>
        <w:t>teithio</w:t>
      </w:r>
      <w:proofErr w:type="spellEnd"/>
      <w:r w:rsidR="003A0497"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3A0497" w:rsidRPr="00687E38">
        <w:rPr>
          <w:rFonts w:ascii="Arial" w:hAnsi="Arial" w:cs="Arial"/>
          <w:b/>
          <w:sz w:val="24"/>
          <w:szCs w:val="24"/>
          <w:u w:val="single"/>
        </w:rPr>
        <w:t>trwy</w:t>
      </w:r>
      <w:proofErr w:type="spellEnd"/>
      <w:r w:rsidR="003A0497"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3A0497" w:rsidRPr="00687E38">
        <w:rPr>
          <w:rFonts w:ascii="Arial" w:hAnsi="Arial" w:cs="Arial"/>
          <w:b/>
          <w:sz w:val="24"/>
          <w:szCs w:val="24"/>
          <w:u w:val="single"/>
        </w:rPr>
        <w:t>ddefnyddio</w:t>
      </w:r>
      <w:proofErr w:type="spellEnd"/>
      <w:r w:rsidR="003A0497"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3A0497" w:rsidRPr="00687E38">
        <w:rPr>
          <w:rFonts w:ascii="Arial" w:hAnsi="Arial" w:cs="Arial"/>
          <w:b/>
          <w:sz w:val="24"/>
          <w:szCs w:val="24"/>
          <w:u w:val="single"/>
        </w:rPr>
        <w:t>cerbyd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preifat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dylid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cydymffurfio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a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llofnodi’r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datganiad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canlynol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14:paraId="1E6094B2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687E38">
        <w:rPr>
          <w:rFonts w:ascii="Arial" w:hAnsi="Arial" w:cs="Arial"/>
          <w:sz w:val="24"/>
          <w:szCs w:val="24"/>
        </w:rPr>
        <w:t>aelodau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dymuno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hawlio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costau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ôl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gan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Cyswllt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Ffermio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dilyn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ddefnyddio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preifat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fynd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daith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astudio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angen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sicrhau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addas </w:t>
      </w:r>
      <w:proofErr w:type="spellStart"/>
      <w:r w:rsidRPr="00687E38">
        <w:rPr>
          <w:rFonts w:ascii="Arial" w:hAnsi="Arial" w:cs="Arial"/>
          <w:sz w:val="24"/>
          <w:szCs w:val="24"/>
        </w:rPr>
        <w:t>ar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gyfer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ffordd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fawr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cydymffurfio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â’r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holl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ofynion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cyfreithiol</w:t>
      </w:r>
      <w:proofErr w:type="spellEnd"/>
      <w:r w:rsidRPr="00687E38">
        <w:rPr>
          <w:rFonts w:ascii="Arial" w:hAnsi="Arial" w:cs="Arial"/>
          <w:sz w:val="24"/>
          <w:szCs w:val="24"/>
        </w:rPr>
        <w:t>.</w:t>
      </w:r>
    </w:p>
    <w:p w14:paraId="7A3536DE" w14:textId="77777777" w:rsidR="00CF7F26" w:rsidRPr="00687E38" w:rsidRDefault="00CF7F26" w:rsidP="00CF7F26">
      <w:pPr>
        <w:pStyle w:val="ListParagraph"/>
        <w:numPr>
          <w:ilvl w:val="0"/>
          <w:numId w:val="18"/>
        </w:numPr>
        <w:spacing w:after="160" w:line="256" w:lineRule="auto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Rhaid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holl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yrrwyr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gymeradwyedig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h.y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gyda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trwydded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yrru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llawn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7E38">
        <w:rPr>
          <w:rFonts w:ascii="Arial" w:hAnsi="Arial" w:cs="Arial"/>
          <w:sz w:val="24"/>
          <w:szCs w:val="24"/>
        </w:rPr>
        <w:t>cyfredol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87E38">
        <w:rPr>
          <w:rFonts w:ascii="Arial" w:hAnsi="Arial" w:cs="Arial"/>
          <w:sz w:val="24"/>
          <w:szCs w:val="24"/>
        </w:rPr>
        <w:t>dilys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addas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math o </w:t>
      </w:r>
      <w:proofErr w:type="spellStart"/>
      <w:r w:rsidRPr="00687E38">
        <w:rPr>
          <w:rFonts w:ascii="Arial" w:hAnsi="Arial" w:cs="Arial"/>
          <w:sz w:val="24"/>
          <w:szCs w:val="24"/>
        </w:rPr>
        <w:t>gerbyd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cael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yrru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. </w:t>
      </w:r>
    </w:p>
    <w:p w14:paraId="6686EA6B" w14:textId="77777777" w:rsidR="00CF7F26" w:rsidRPr="00687E38" w:rsidRDefault="00CF7F26" w:rsidP="00CF7F26">
      <w:pPr>
        <w:pStyle w:val="ListParagraph"/>
        <w:numPr>
          <w:ilvl w:val="0"/>
          <w:numId w:val="18"/>
        </w:numPr>
        <w:spacing w:after="160" w:line="256" w:lineRule="auto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Mae’n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rhaid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cael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yrru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wedi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hyswirio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holl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yrrwyr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bwriadu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gyrru’r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daith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astudio</w:t>
      </w:r>
      <w:proofErr w:type="spellEnd"/>
    </w:p>
    <w:p w14:paraId="60DBE9CE" w14:textId="77777777" w:rsidR="00CF7F26" w:rsidRPr="00687E38" w:rsidRDefault="00CF7F26" w:rsidP="00CF7F26">
      <w:pPr>
        <w:pStyle w:val="ListParagraph"/>
        <w:numPr>
          <w:ilvl w:val="0"/>
          <w:numId w:val="18"/>
        </w:numPr>
        <w:spacing w:after="160" w:line="256" w:lineRule="auto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Mae’n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rhaid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687E38">
        <w:rPr>
          <w:rFonts w:ascii="Arial" w:hAnsi="Arial" w:cs="Arial"/>
          <w:sz w:val="24"/>
          <w:szCs w:val="24"/>
        </w:rPr>
        <w:t>threth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ffordd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dilys</w:t>
      </w:r>
      <w:proofErr w:type="spellEnd"/>
    </w:p>
    <w:p w14:paraId="6FA562FE" w14:textId="77777777" w:rsidR="00CF7F26" w:rsidRPr="00687E38" w:rsidRDefault="00CF7F26" w:rsidP="00CF7F26">
      <w:pPr>
        <w:pStyle w:val="ListParagraph"/>
        <w:numPr>
          <w:ilvl w:val="0"/>
          <w:numId w:val="18"/>
        </w:numPr>
        <w:spacing w:after="160" w:line="256" w:lineRule="auto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Mae’n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rhaid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gyrraedd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safon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deddfwriaeth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wlad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berthnasol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7E38">
        <w:rPr>
          <w:rFonts w:ascii="Arial" w:hAnsi="Arial" w:cs="Arial"/>
          <w:sz w:val="24"/>
          <w:szCs w:val="24"/>
        </w:rPr>
        <w:t>fod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fecanyddol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ddiogel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addas </w:t>
      </w:r>
      <w:proofErr w:type="spellStart"/>
      <w:r w:rsidRPr="00687E38">
        <w:rPr>
          <w:rFonts w:ascii="Arial" w:hAnsi="Arial" w:cs="Arial"/>
          <w:sz w:val="24"/>
          <w:szCs w:val="24"/>
        </w:rPr>
        <w:t>ar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gyfer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ffordd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fawr</w:t>
      </w:r>
      <w:proofErr w:type="spellEnd"/>
    </w:p>
    <w:p w14:paraId="36D39E57" w14:textId="77777777" w:rsidR="00CF7F26" w:rsidRPr="00687E38" w:rsidRDefault="00CF7F26" w:rsidP="00CF7F26">
      <w:pPr>
        <w:pStyle w:val="ListParagraph"/>
        <w:numPr>
          <w:ilvl w:val="0"/>
          <w:numId w:val="18"/>
        </w:numPr>
        <w:spacing w:after="160" w:line="256" w:lineRule="auto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Os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yw’n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briodol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7E38">
        <w:rPr>
          <w:rFonts w:ascii="Arial" w:hAnsi="Arial" w:cs="Arial"/>
          <w:sz w:val="24"/>
          <w:szCs w:val="24"/>
        </w:rPr>
        <w:t>mae’n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rhaid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687E38">
        <w:rPr>
          <w:rFonts w:ascii="Arial" w:hAnsi="Arial" w:cs="Arial"/>
          <w:sz w:val="24"/>
          <w:szCs w:val="24"/>
        </w:rPr>
        <w:t>thystysgrif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MOT </w:t>
      </w:r>
      <w:proofErr w:type="spellStart"/>
      <w:r w:rsidRPr="00687E38">
        <w:rPr>
          <w:rFonts w:ascii="Arial" w:hAnsi="Arial" w:cs="Arial"/>
          <w:sz w:val="24"/>
          <w:szCs w:val="24"/>
        </w:rPr>
        <w:t>dilys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687E38">
        <w:rPr>
          <w:rFonts w:ascii="Arial" w:hAnsi="Arial" w:cs="Arial"/>
          <w:sz w:val="24"/>
          <w:szCs w:val="24"/>
        </w:rPr>
        <w:t>ddogfen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lleol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gyfwerth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687E38">
        <w:rPr>
          <w:rFonts w:ascii="Arial" w:hAnsi="Arial" w:cs="Arial"/>
          <w:sz w:val="24"/>
          <w:szCs w:val="24"/>
        </w:rPr>
        <w:t>hyn</w:t>
      </w:r>
      <w:proofErr w:type="spellEnd"/>
    </w:p>
    <w:p w14:paraId="6F6E3104" w14:textId="77777777" w:rsidR="00CF7F26" w:rsidRPr="00687E38" w:rsidRDefault="00CF7F26" w:rsidP="00CF7F26">
      <w:pPr>
        <w:pStyle w:val="ListParagraph"/>
        <w:numPr>
          <w:ilvl w:val="0"/>
          <w:numId w:val="18"/>
        </w:numPr>
        <w:spacing w:after="160" w:line="256" w:lineRule="auto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Mae’n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rhaid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gael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arolygu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a’i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gynnal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unol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687E38">
        <w:rPr>
          <w:rFonts w:ascii="Arial" w:hAnsi="Arial" w:cs="Arial"/>
          <w:sz w:val="24"/>
          <w:szCs w:val="24"/>
        </w:rPr>
        <w:t>gofynion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87E38">
        <w:rPr>
          <w:rFonts w:ascii="Arial" w:hAnsi="Arial" w:cs="Arial"/>
          <w:sz w:val="24"/>
          <w:szCs w:val="24"/>
        </w:rPr>
        <w:t>chyfyngau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gwasanaeth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gwneuthurwyr</w:t>
      </w:r>
      <w:proofErr w:type="spellEnd"/>
      <w:r w:rsidRPr="00687E38">
        <w:rPr>
          <w:rFonts w:ascii="Arial" w:hAnsi="Arial" w:cs="Arial"/>
          <w:sz w:val="24"/>
          <w:szCs w:val="24"/>
        </w:rPr>
        <w:t>.</w:t>
      </w:r>
    </w:p>
    <w:p w14:paraId="715B563E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lastRenderedPageBreak/>
        <w:t>Eich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dyletswydd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687E38">
        <w:rPr>
          <w:rFonts w:ascii="Arial" w:hAnsi="Arial" w:cs="Arial"/>
          <w:sz w:val="24"/>
          <w:szCs w:val="24"/>
        </w:rPr>
        <w:t>yw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sicrhau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eich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cydymffurfio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687E38">
        <w:rPr>
          <w:rFonts w:ascii="Arial" w:hAnsi="Arial" w:cs="Arial"/>
          <w:sz w:val="24"/>
          <w:szCs w:val="24"/>
        </w:rPr>
        <w:t>chanllawiau’r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Polisi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Modur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uchod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gyrru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preifat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fusnes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Cyswllt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Ffermio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87E38">
        <w:rPr>
          <w:rFonts w:ascii="Arial" w:hAnsi="Arial" w:cs="Arial"/>
          <w:sz w:val="24"/>
          <w:szCs w:val="24"/>
        </w:rPr>
        <w:t>Nid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yw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Cyswllt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Ffermio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cymryd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cyfrifoldeb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687E38">
        <w:rPr>
          <w:rFonts w:ascii="Arial" w:hAnsi="Arial" w:cs="Arial"/>
          <w:sz w:val="24"/>
          <w:szCs w:val="24"/>
        </w:rPr>
        <w:t>unrhyw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golled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o, neu </w:t>
      </w:r>
      <w:proofErr w:type="spellStart"/>
      <w:r w:rsidRPr="00687E38">
        <w:rPr>
          <w:rFonts w:ascii="Arial" w:hAnsi="Arial" w:cs="Arial"/>
          <w:sz w:val="24"/>
          <w:szCs w:val="24"/>
        </w:rPr>
        <w:t>ddifrod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7E38">
        <w:rPr>
          <w:rFonts w:ascii="Arial" w:hAnsi="Arial" w:cs="Arial"/>
          <w:sz w:val="24"/>
          <w:szCs w:val="24"/>
        </w:rPr>
        <w:t>gerbydau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cael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defnyddio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fusnes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Cyswllt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Ffermio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. </w:t>
      </w:r>
    </w:p>
    <w:p w14:paraId="58088906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Fe all </w:t>
      </w:r>
      <w:proofErr w:type="spellStart"/>
      <w:r w:rsidRPr="00687E38">
        <w:rPr>
          <w:rFonts w:ascii="Arial" w:hAnsi="Arial" w:cs="Arial"/>
          <w:sz w:val="24"/>
          <w:szCs w:val="24"/>
        </w:rPr>
        <w:t>Cyswllt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Ffermio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ad-</w:t>
      </w:r>
      <w:proofErr w:type="spellStart"/>
      <w:r w:rsidRPr="00687E38">
        <w:rPr>
          <w:rFonts w:ascii="Arial" w:hAnsi="Arial" w:cs="Arial"/>
          <w:sz w:val="24"/>
          <w:szCs w:val="24"/>
        </w:rPr>
        <w:t>dalu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gyrrwr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unol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687E38">
        <w:rPr>
          <w:rFonts w:ascii="Arial" w:hAnsi="Arial" w:cs="Arial"/>
          <w:sz w:val="24"/>
          <w:szCs w:val="24"/>
        </w:rPr>
        <w:t>Thaliadau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Lwfans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Milltiroedd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HMRC. Am bob </w:t>
      </w:r>
      <w:proofErr w:type="spellStart"/>
      <w:r w:rsidRPr="00687E38">
        <w:rPr>
          <w:rFonts w:ascii="Arial" w:hAnsi="Arial" w:cs="Arial"/>
          <w:sz w:val="24"/>
          <w:szCs w:val="24"/>
        </w:rPr>
        <w:t>milltir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cael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deithio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fel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rhan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o’r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astudiaeth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gall 45c </w:t>
      </w:r>
      <w:proofErr w:type="spellStart"/>
      <w:r w:rsidRPr="00687E38">
        <w:rPr>
          <w:rFonts w:ascii="Arial" w:hAnsi="Arial" w:cs="Arial"/>
          <w:sz w:val="24"/>
          <w:szCs w:val="24"/>
        </w:rPr>
        <w:t>gael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hawlio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87E38">
        <w:rPr>
          <w:rFonts w:ascii="Arial" w:hAnsi="Arial" w:cs="Arial"/>
          <w:sz w:val="24"/>
          <w:szCs w:val="24"/>
        </w:rPr>
        <w:t>Mae’n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rhaid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darparu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côd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post y </w:t>
      </w:r>
      <w:proofErr w:type="spellStart"/>
      <w:r w:rsidRPr="00687E38">
        <w:rPr>
          <w:rFonts w:ascii="Arial" w:hAnsi="Arial" w:cs="Arial"/>
          <w:sz w:val="24"/>
          <w:szCs w:val="24"/>
        </w:rPr>
        <w:t>lleoliad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cychwynol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lleoliad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terfynol</w:t>
      </w:r>
      <w:proofErr w:type="spellEnd"/>
      <w:r w:rsidRPr="00687E38">
        <w:rPr>
          <w:rFonts w:ascii="Arial" w:hAnsi="Arial" w:cs="Arial"/>
          <w:sz w:val="24"/>
          <w:szCs w:val="24"/>
        </w:rPr>
        <w:t>.</w:t>
      </w:r>
    </w:p>
    <w:p w14:paraId="5A7D98CC" w14:textId="77777777" w:rsidR="00CF7F26" w:rsidRPr="00687E38" w:rsidRDefault="00CF7F26" w:rsidP="00CF7F26">
      <w:pPr>
        <w:rPr>
          <w:rFonts w:ascii="Arial" w:hAnsi="Arial" w:cs="Arial"/>
          <w:b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t>Rwy’n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cadarnhau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bydd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holl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yrrwyr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cherbydau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rhan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o’r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Ymweliad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Astudio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cydymffurfio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â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Pholisi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Defnydd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Cyswllt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Ffermio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Gerbydau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Preifat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>.</w:t>
      </w:r>
    </w:p>
    <w:p w14:paraId="1F5BC059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</w:p>
    <w:p w14:paraId="1DEEE1F0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Llofnod</w:t>
      </w:r>
      <w:r w:rsidR="00C60B68" w:rsidRPr="00687E38">
        <w:rPr>
          <w:rFonts w:ascii="Arial" w:hAnsi="Arial" w:cs="Arial"/>
          <w:sz w:val="24"/>
          <w:szCs w:val="24"/>
        </w:rPr>
        <w:t>ir</w:t>
      </w:r>
      <w:proofErr w:type="spellEnd"/>
      <w:r w:rsidR="00C60B68" w:rsidRPr="00687E3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60B68" w:rsidRPr="00687E38">
        <w:rPr>
          <w:rFonts w:ascii="Arial" w:hAnsi="Arial" w:cs="Arial"/>
          <w:sz w:val="24"/>
          <w:szCs w:val="24"/>
        </w:rPr>
        <w:t>Gyrrwr</w:t>
      </w:r>
      <w:proofErr w:type="spellEnd"/>
      <w:r w:rsidR="00C60B68"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60B68" w:rsidRPr="00687E38">
        <w:rPr>
          <w:rFonts w:ascii="Arial" w:hAnsi="Arial" w:cs="Arial"/>
          <w:sz w:val="24"/>
          <w:szCs w:val="24"/>
        </w:rPr>
        <w:t>cerbyd</w:t>
      </w:r>
      <w:proofErr w:type="spellEnd"/>
      <w:r w:rsidR="00C60B68" w:rsidRPr="00687E38">
        <w:rPr>
          <w:rFonts w:ascii="Arial" w:hAnsi="Arial" w:cs="Arial"/>
          <w:sz w:val="24"/>
          <w:szCs w:val="24"/>
        </w:rPr>
        <w:t>(au)</w:t>
      </w:r>
      <w:proofErr w:type="gramStart"/>
      <w:r w:rsidR="00C60B68" w:rsidRPr="00687E38">
        <w:rPr>
          <w:rFonts w:ascii="Arial" w:hAnsi="Arial" w:cs="Arial"/>
          <w:sz w:val="24"/>
          <w:szCs w:val="24"/>
        </w:rPr>
        <w:t>)</w:t>
      </w:r>
      <w:r w:rsidRPr="00687E38">
        <w:rPr>
          <w:rFonts w:ascii="Arial" w:hAnsi="Arial" w:cs="Arial"/>
          <w:sz w:val="24"/>
          <w:szCs w:val="24"/>
        </w:rPr>
        <w:t xml:space="preserve"> </w:t>
      </w:r>
      <w:r w:rsidRPr="00687E3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proofErr w:type="gramEnd"/>
      <w:r w:rsidRPr="00687E3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…………………………………………………………………………………..</w:t>
      </w:r>
    </w:p>
    <w:p w14:paraId="705E723A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</w:p>
    <w:p w14:paraId="72510431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         </w:t>
      </w:r>
    </w:p>
    <w:p w14:paraId="291AC603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</w:p>
    <w:p w14:paraId="032B1E76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</w:p>
    <w:p w14:paraId="2A54594B" w14:textId="02615201" w:rsidR="00CF7F26" w:rsidRPr="00687E38" w:rsidRDefault="00CF7F26" w:rsidP="003909FE">
      <w:pPr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  </w:t>
      </w:r>
    </w:p>
    <w:sectPr w:rsidR="00CF7F26" w:rsidRPr="00687E38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F633" w14:textId="77777777" w:rsidR="00E7330F" w:rsidRDefault="00E7330F" w:rsidP="007F6EC7">
      <w:pPr>
        <w:spacing w:after="0" w:line="240" w:lineRule="auto"/>
      </w:pPr>
      <w:r>
        <w:separator/>
      </w:r>
    </w:p>
  </w:endnote>
  <w:endnote w:type="continuationSeparator" w:id="0">
    <w:p w14:paraId="4FE2DE2A" w14:textId="77777777" w:rsidR="00E7330F" w:rsidRDefault="00E7330F" w:rsidP="007F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529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4D340" w14:textId="77777777" w:rsidR="009C3ED5" w:rsidRDefault="0016743E" w:rsidP="004531EA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0" locked="0" layoutInCell="1" allowOverlap="1" wp14:anchorId="1A0A65D6" wp14:editId="1BF17625">
              <wp:simplePos x="0" y="0"/>
              <wp:positionH relativeFrom="column">
                <wp:posOffset>-565785</wp:posOffset>
              </wp:positionH>
              <wp:positionV relativeFrom="paragraph">
                <wp:posOffset>-100330</wp:posOffset>
              </wp:positionV>
              <wp:extent cx="1802130" cy="704850"/>
              <wp:effectExtent l="0" t="0" r="762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AFRD-bottomleft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2130" cy="704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C3ED5">
          <w:fldChar w:fldCharType="begin"/>
        </w:r>
        <w:r w:rsidR="009C3ED5">
          <w:instrText xml:space="preserve"> PAGE   \* MERGEFORMAT </w:instrText>
        </w:r>
        <w:r w:rsidR="009C3ED5">
          <w:fldChar w:fldCharType="separate"/>
        </w:r>
        <w:r w:rsidR="00C471AB">
          <w:rPr>
            <w:noProof/>
          </w:rPr>
          <w:t>8</w:t>
        </w:r>
        <w:r w:rsidR="009C3ED5">
          <w:rPr>
            <w:noProof/>
          </w:rPr>
          <w:fldChar w:fldCharType="end"/>
        </w:r>
      </w:p>
    </w:sdtContent>
  </w:sdt>
  <w:p w14:paraId="332927FA" w14:textId="560B3C02" w:rsidR="00DA076F" w:rsidRDefault="00C471AB">
    <w:pPr>
      <w:pStyle w:val="Footer"/>
    </w:pPr>
    <w:r>
      <w:t>QMS-CFF Study Visit 002 Application Form &amp; T&amp;Cs Cymraeg 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BDA7" w14:textId="77777777" w:rsidR="00E7330F" w:rsidRDefault="00E7330F" w:rsidP="007F6EC7">
      <w:pPr>
        <w:spacing w:after="0" w:line="240" w:lineRule="auto"/>
      </w:pPr>
      <w:r>
        <w:separator/>
      </w:r>
    </w:p>
  </w:footnote>
  <w:footnote w:type="continuationSeparator" w:id="0">
    <w:p w14:paraId="1187BDDF" w14:textId="77777777" w:rsidR="00E7330F" w:rsidRDefault="00E7330F" w:rsidP="007F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E9AE" w14:textId="30205179" w:rsidR="007F6EC7" w:rsidRDefault="00B00F2A" w:rsidP="00475D97">
    <w:pPr>
      <w:pStyle w:val="Header"/>
      <w:jc w:val="center"/>
      <w:rPr>
        <w:b/>
      </w:rPr>
    </w:pPr>
    <w:r w:rsidRPr="005263BC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82304" behindDoc="1" locked="0" layoutInCell="1" allowOverlap="1" wp14:anchorId="093A80EE" wp14:editId="2470E4E8">
          <wp:simplePos x="0" y="0"/>
          <wp:positionH relativeFrom="column">
            <wp:posOffset>5773420</wp:posOffset>
          </wp:positionH>
          <wp:positionV relativeFrom="paragraph">
            <wp:posOffset>-392430</wp:posOffset>
          </wp:positionV>
          <wp:extent cx="706740" cy="121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4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373CD">
      <w:rPr>
        <w:b/>
      </w:rPr>
      <w:t>Ffurflen</w:t>
    </w:r>
    <w:proofErr w:type="spellEnd"/>
    <w:r w:rsidR="005373CD">
      <w:rPr>
        <w:b/>
      </w:rPr>
      <w:t xml:space="preserve"> </w:t>
    </w:r>
    <w:proofErr w:type="spellStart"/>
    <w:r w:rsidR="005373CD">
      <w:rPr>
        <w:b/>
      </w:rPr>
      <w:t>Gais</w:t>
    </w:r>
    <w:proofErr w:type="spellEnd"/>
    <w:r w:rsidR="005373CD">
      <w:rPr>
        <w:b/>
      </w:rPr>
      <w:t xml:space="preserve"> </w:t>
    </w:r>
    <w:proofErr w:type="spellStart"/>
    <w:r w:rsidR="005373CD">
      <w:rPr>
        <w:b/>
      </w:rPr>
      <w:t>i’w</w:t>
    </w:r>
    <w:proofErr w:type="spellEnd"/>
    <w:r w:rsidR="005373CD">
      <w:rPr>
        <w:b/>
      </w:rPr>
      <w:t xml:space="preserve"> </w:t>
    </w:r>
    <w:proofErr w:type="spellStart"/>
    <w:r w:rsidR="005373CD">
      <w:rPr>
        <w:b/>
      </w:rPr>
      <w:t>ch</w:t>
    </w:r>
    <w:r w:rsidR="00781997">
      <w:rPr>
        <w:b/>
      </w:rPr>
      <w:t>yflwyno</w:t>
    </w:r>
    <w:proofErr w:type="spellEnd"/>
    <w:r w:rsidR="00781997">
      <w:rPr>
        <w:b/>
      </w:rPr>
      <w:t xml:space="preserve"> </w:t>
    </w:r>
    <w:proofErr w:type="spellStart"/>
    <w:r w:rsidR="0046744E">
      <w:rPr>
        <w:b/>
      </w:rPr>
      <w:t>yn</w:t>
    </w:r>
    <w:proofErr w:type="spellEnd"/>
    <w:r w:rsidR="0046744E">
      <w:rPr>
        <w:b/>
      </w:rPr>
      <w:t xml:space="preserve"> </w:t>
    </w:r>
    <w:proofErr w:type="spellStart"/>
    <w:r w:rsidR="0046744E">
      <w:rPr>
        <w:b/>
      </w:rPr>
      <w:t>ystod</w:t>
    </w:r>
    <w:proofErr w:type="spellEnd"/>
    <w:r w:rsidR="0046744E">
      <w:rPr>
        <w:b/>
      </w:rPr>
      <w:t xml:space="preserve"> y </w:t>
    </w:r>
    <w:proofErr w:type="spellStart"/>
    <w:r w:rsidR="0046744E">
      <w:rPr>
        <w:b/>
      </w:rPr>
      <w:t>Ffenestr</w:t>
    </w:r>
    <w:proofErr w:type="spellEnd"/>
    <w:r w:rsidR="0046744E">
      <w:rPr>
        <w:b/>
      </w:rPr>
      <w:t xml:space="preserve"> </w:t>
    </w:r>
    <w:proofErr w:type="spellStart"/>
    <w:r w:rsidR="0046744E">
      <w:rPr>
        <w:b/>
      </w:rPr>
      <w:t>Ymgeisio</w:t>
    </w:r>
    <w:proofErr w:type="spellEnd"/>
    <w:r w:rsidR="0046744E">
      <w:rPr>
        <w:b/>
      </w:rPr>
      <w:t xml:space="preserve"> </w:t>
    </w:r>
    <w:proofErr w:type="spellStart"/>
    <w:r w:rsidR="0046744E">
      <w:rPr>
        <w:b/>
      </w:rPr>
      <w:t>Teithiau</w:t>
    </w:r>
    <w:proofErr w:type="spellEnd"/>
    <w:r w:rsidR="0046744E">
      <w:rPr>
        <w:b/>
      </w:rPr>
      <w:t xml:space="preserve"> </w:t>
    </w:r>
    <w:proofErr w:type="spellStart"/>
    <w:r w:rsidR="0046744E">
      <w:rPr>
        <w:b/>
      </w:rPr>
      <w:t>Astudio</w:t>
    </w:r>
    <w:proofErr w:type="spellEnd"/>
  </w:p>
  <w:p w14:paraId="41298FE1" w14:textId="49936547" w:rsidR="005373CD" w:rsidRPr="007F6EC7" w:rsidRDefault="005373CD" w:rsidP="00475D97">
    <w:pPr>
      <w:pStyle w:val="Header"/>
      <w:jc w:val="center"/>
      <w:rPr>
        <w:b/>
      </w:rPr>
    </w:pPr>
    <w:proofErr w:type="spellStart"/>
    <w:r>
      <w:rPr>
        <w:b/>
      </w:rPr>
      <w:t>Adr</w:t>
    </w:r>
    <w:r w:rsidR="00EF3E3A">
      <w:rPr>
        <w:b/>
      </w:rPr>
      <w:t>oddiad</w:t>
    </w:r>
    <w:proofErr w:type="spellEnd"/>
    <w:r w:rsidR="00EF3E3A">
      <w:rPr>
        <w:b/>
      </w:rPr>
      <w:t xml:space="preserve"> a </w:t>
    </w:r>
    <w:proofErr w:type="spellStart"/>
    <w:r w:rsidR="00A15E0A">
      <w:rPr>
        <w:b/>
      </w:rPr>
      <w:t>h</w:t>
    </w:r>
    <w:r w:rsidR="00EF3E3A">
      <w:rPr>
        <w:b/>
      </w:rPr>
      <w:t>awliad</w:t>
    </w:r>
    <w:proofErr w:type="spellEnd"/>
    <w:r w:rsidR="00EF3E3A">
      <w:rPr>
        <w:b/>
      </w:rPr>
      <w:t xml:space="preserve"> </w:t>
    </w:r>
    <w:proofErr w:type="spellStart"/>
    <w:r w:rsidR="00EF3E3A">
      <w:rPr>
        <w:b/>
      </w:rPr>
      <w:t>i’w</w:t>
    </w:r>
    <w:proofErr w:type="spellEnd"/>
    <w:r w:rsidR="00EF3E3A">
      <w:rPr>
        <w:b/>
      </w:rPr>
      <w:t xml:space="preserve"> </w:t>
    </w:r>
    <w:proofErr w:type="spellStart"/>
    <w:r w:rsidR="00EF3E3A">
      <w:rPr>
        <w:b/>
      </w:rPr>
      <w:t>cyflwyno</w:t>
    </w:r>
    <w:proofErr w:type="spellEnd"/>
    <w:r w:rsidR="00EF3E3A">
      <w:rPr>
        <w:b/>
      </w:rPr>
      <w:t xml:space="preserve"> dim </w:t>
    </w:r>
    <w:proofErr w:type="spellStart"/>
    <w:r w:rsidR="00EF3E3A">
      <w:rPr>
        <w:b/>
      </w:rPr>
      <w:t>hwyrach</w:t>
    </w:r>
    <w:proofErr w:type="spellEnd"/>
    <w:r w:rsidR="00EF3E3A">
      <w:rPr>
        <w:b/>
      </w:rPr>
      <w:t xml:space="preserve"> </w:t>
    </w:r>
    <w:proofErr w:type="spellStart"/>
    <w:r w:rsidR="00EF3E3A">
      <w:rPr>
        <w:b/>
      </w:rPr>
      <w:t>na</w:t>
    </w:r>
    <w:proofErr w:type="spellEnd"/>
    <w:r w:rsidR="00EF3E3A">
      <w:rPr>
        <w:b/>
      </w:rPr>
      <w:t xml:space="preserve"> </w:t>
    </w:r>
    <w:r>
      <w:rPr>
        <w:b/>
      </w:rPr>
      <w:t xml:space="preserve">4 </w:t>
    </w:r>
    <w:proofErr w:type="spellStart"/>
    <w:r>
      <w:rPr>
        <w:b/>
      </w:rPr>
      <w:t>wythnos</w:t>
    </w:r>
    <w:proofErr w:type="spellEnd"/>
    <w:r>
      <w:rPr>
        <w:b/>
      </w:rPr>
      <w:t xml:space="preserve"> </w:t>
    </w:r>
    <w:proofErr w:type="spellStart"/>
    <w:r>
      <w:rPr>
        <w:b/>
      </w:rPr>
      <w:t>ar</w:t>
    </w:r>
    <w:proofErr w:type="spellEnd"/>
    <w:r>
      <w:rPr>
        <w:b/>
      </w:rPr>
      <w:t xml:space="preserve"> </w:t>
    </w:r>
    <w:proofErr w:type="spellStart"/>
    <w:r>
      <w:rPr>
        <w:b/>
      </w:rPr>
      <w:t>ôl</w:t>
    </w:r>
    <w:proofErr w:type="spellEnd"/>
    <w:r>
      <w:rPr>
        <w:b/>
      </w:rPr>
      <w:t xml:space="preserve"> </w:t>
    </w:r>
    <w:proofErr w:type="spellStart"/>
    <w:r>
      <w:rPr>
        <w:b/>
      </w:rPr>
      <w:t>dychwelyd</w:t>
    </w:r>
    <w:proofErr w:type="spellEnd"/>
    <w:r>
      <w:rPr>
        <w:b/>
      </w:rPr>
      <w:t xml:space="preserve"> </w:t>
    </w:r>
    <w:proofErr w:type="spellStart"/>
    <w:r>
      <w:rPr>
        <w:b/>
      </w:rPr>
      <w:t>o’r</w:t>
    </w:r>
    <w:proofErr w:type="spellEnd"/>
    <w:r>
      <w:rPr>
        <w:b/>
      </w:rPr>
      <w:t xml:space="preserve"> </w:t>
    </w:r>
    <w:proofErr w:type="spellStart"/>
    <w:r>
      <w:rPr>
        <w:b/>
      </w:rPr>
      <w:t>daith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777B"/>
    <w:multiLevelType w:val="hybridMultilevel"/>
    <w:tmpl w:val="E89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58D"/>
    <w:multiLevelType w:val="multilevel"/>
    <w:tmpl w:val="717AB6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285E83"/>
    <w:multiLevelType w:val="hybridMultilevel"/>
    <w:tmpl w:val="1876DB74"/>
    <w:lvl w:ilvl="0" w:tplc="76A41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0F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96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60C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60C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02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BAC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9A8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49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96154A"/>
    <w:multiLevelType w:val="hybridMultilevel"/>
    <w:tmpl w:val="D106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B23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0102FA"/>
    <w:multiLevelType w:val="hybridMultilevel"/>
    <w:tmpl w:val="B2BC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F234D"/>
    <w:multiLevelType w:val="hybridMultilevel"/>
    <w:tmpl w:val="1488F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F40EF"/>
    <w:multiLevelType w:val="hybridMultilevel"/>
    <w:tmpl w:val="912CDBDE"/>
    <w:lvl w:ilvl="0" w:tplc="72DAA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CB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CE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B2C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AF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09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C0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0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9A7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BD47F74"/>
    <w:multiLevelType w:val="hybridMultilevel"/>
    <w:tmpl w:val="BC4C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B21DC"/>
    <w:multiLevelType w:val="hybridMultilevel"/>
    <w:tmpl w:val="6E624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01A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1E5D63"/>
    <w:multiLevelType w:val="hybridMultilevel"/>
    <w:tmpl w:val="E4A4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B504D"/>
    <w:multiLevelType w:val="hybridMultilevel"/>
    <w:tmpl w:val="DAA8D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87D00"/>
    <w:multiLevelType w:val="hybridMultilevel"/>
    <w:tmpl w:val="7646E50C"/>
    <w:lvl w:ilvl="0" w:tplc="4BCA0F8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174AB"/>
    <w:multiLevelType w:val="hybridMultilevel"/>
    <w:tmpl w:val="FF3E7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E6239"/>
    <w:multiLevelType w:val="hybridMultilevel"/>
    <w:tmpl w:val="FCDA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B65E0"/>
    <w:multiLevelType w:val="hybridMultilevel"/>
    <w:tmpl w:val="32F437F6"/>
    <w:lvl w:ilvl="0" w:tplc="377E3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22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7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22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8E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CA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E1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65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88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D271139"/>
    <w:multiLevelType w:val="hybridMultilevel"/>
    <w:tmpl w:val="B71AFB38"/>
    <w:lvl w:ilvl="0" w:tplc="4BCA0F8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26D34"/>
    <w:multiLevelType w:val="multilevel"/>
    <w:tmpl w:val="66EAA9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15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17"/>
  </w:num>
  <w:num w:numId="14">
    <w:abstractNumId w:val="13"/>
  </w:num>
  <w:num w:numId="15">
    <w:abstractNumId w:val="10"/>
  </w:num>
  <w:num w:numId="16">
    <w:abstractNumId w:val="1"/>
  </w:num>
  <w:num w:numId="17">
    <w:abstractNumId w:val="4"/>
  </w:num>
  <w:num w:numId="18">
    <w:abstractNumId w:val="1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E2"/>
    <w:rsid w:val="00001D83"/>
    <w:rsid w:val="00004C99"/>
    <w:rsid w:val="00007EEA"/>
    <w:rsid w:val="00011CE2"/>
    <w:rsid w:val="00025104"/>
    <w:rsid w:val="00045C2B"/>
    <w:rsid w:val="00045F12"/>
    <w:rsid w:val="00045F5E"/>
    <w:rsid w:val="0004742B"/>
    <w:rsid w:val="00066EBE"/>
    <w:rsid w:val="0007671A"/>
    <w:rsid w:val="000861AA"/>
    <w:rsid w:val="000871FB"/>
    <w:rsid w:val="00092980"/>
    <w:rsid w:val="00092D1B"/>
    <w:rsid w:val="000A61EF"/>
    <w:rsid w:val="000E6327"/>
    <w:rsid w:val="000E71A1"/>
    <w:rsid w:val="000F1DE6"/>
    <w:rsid w:val="0010577A"/>
    <w:rsid w:val="00106429"/>
    <w:rsid w:val="00111871"/>
    <w:rsid w:val="00135E3C"/>
    <w:rsid w:val="0015658E"/>
    <w:rsid w:val="0016743E"/>
    <w:rsid w:val="001A0BCF"/>
    <w:rsid w:val="001A18D1"/>
    <w:rsid w:val="001A2E43"/>
    <w:rsid w:val="001C0EE4"/>
    <w:rsid w:val="001E4B43"/>
    <w:rsid w:val="00204DA0"/>
    <w:rsid w:val="00212A34"/>
    <w:rsid w:val="002135A1"/>
    <w:rsid w:val="00223EE2"/>
    <w:rsid w:val="00227853"/>
    <w:rsid w:val="002477E3"/>
    <w:rsid w:val="0026001A"/>
    <w:rsid w:val="00261D39"/>
    <w:rsid w:val="00272750"/>
    <w:rsid w:val="00281DCE"/>
    <w:rsid w:val="0028296A"/>
    <w:rsid w:val="0028304F"/>
    <w:rsid w:val="00294D69"/>
    <w:rsid w:val="002B1B12"/>
    <w:rsid w:val="00322B05"/>
    <w:rsid w:val="00324CC7"/>
    <w:rsid w:val="00324DEE"/>
    <w:rsid w:val="003267FB"/>
    <w:rsid w:val="003350B7"/>
    <w:rsid w:val="00341E25"/>
    <w:rsid w:val="00351965"/>
    <w:rsid w:val="003611B8"/>
    <w:rsid w:val="00364C11"/>
    <w:rsid w:val="00365D2A"/>
    <w:rsid w:val="003842B2"/>
    <w:rsid w:val="00387EB4"/>
    <w:rsid w:val="003909FE"/>
    <w:rsid w:val="003A006A"/>
    <w:rsid w:val="003A0497"/>
    <w:rsid w:val="003A6B2D"/>
    <w:rsid w:val="003B5D82"/>
    <w:rsid w:val="003C2083"/>
    <w:rsid w:val="003C6BAC"/>
    <w:rsid w:val="003D7838"/>
    <w:rsid w:val="003F7635"/>
    <w:rsid w:val="003F7DD6"/>
    <w:rsid w:val="00422E52"/>
    <w:rsid w:val="0043594F"/>
    <w:rsid w:val="00444FB6"/>
    <w:rsid w:val="00446C2F"/>
    <w:rsid w:val="004531EA"/>
    <w:rsid w:val="00465750"/>
    <w:rsid w:val="00467128"/>
    <w:rsid w:val="0046744E"/>
    <w:rsid w:val="00475682"/>
    <w:rsid w:val="00475D97"/>
    <w:rsid w:val="00492404"/>
    <w:rsid w:val="004A34F2"/>
    <w:rsid w:val="004C347C"/>
    <w:rsid w:val="004E1AB2"/>
    <w:rsid w:val="004E2E53"/>
    <w:rsid w:val="004F6E94"/>
    <w:rsid w:val="00501BE9"/>
    <w:rsid w:val="005038F8"/>
    <w:rsid w:val="005113B0"/>
    <w:rsid w:val="005212FB"/>
    <w:rsid w:val="005263BC"/>
    <w:rsid w:val="005373CD"/>
    <w:rsid w:val="00544340"/>
    <w:rsid w:val="00547CDA"/>
    <w:rsid w:val="00551A49"/>
    <w:rsid w:val="00556CED"/>
    <w:rsid w:val="00556D44"/>
    <w:rsid w:val="00557D61"/>
    <w:rsid w:val="00561073"/>
    <w:rsid w:val="005635E9"/>
    <w:rsid w:val="00563F1E"/>
    <w:rsid w:val="00565E25"/>
    <w:rsid w:val="00575E76"/>
    <w:rsid w:val="0057695D"/>
    <w:rsid w:val="005A54B4"/>
    <w:rsid w:val="005B51D8"/>
    <w:rsid w:val="005B660F"/>
    <w:rsid w:val="005B7C5F"/>
    <w:rsid w:val="005C491D"/>
    <w:rsid w:val="005C55ED"/>
    <w:rsid w:val="005E1876"/>
    <w:rsid w:val="005E6747"/>
    <w:rsid w:val="005F02B1"/>
    <w:rsid w:val="005F1429"/>
    <w:rsid w:val="00604BA7"/>
    <w:rsid w:val="006262CC"/>
    <w:rsid w:val="00630EF0"/>
    <w:rsid w:val="00636167"/>
    <w:rsid w:val="006401C4"/>
    <w:rsid w:val="006425A6"/>
    <w:rsid w:val="006427D8"/>
    <w:rsid w:val="00652DC7"/>
    <w:rsid w:val="006602DD"/>
    <w:rsid w:val="00660BD7"/>
    <w:rsid w:val="00673489"/>
    <w:rsid w:val="00677844"/>
    <w:rsid w:val="00682A0D"/>
    <w:rsid w:val="0068707F"/>
    <w:rsid w:val="00687E38"/>
    <w:rsid w:val="006A3BF2"/>
    <w:rsid w:val="006B294C"/>
    <w:rsid w:val="006C4D49"/>
    <w:rsid w:val="006C5F25"/>
    <w:rsid w:val="006C60C1"/>
    <w:rsid w:val="006D7BC4"/>
    <w:rsid w:val="006E19DA"/>
    <w:rsid w:val="00703081"/>
    <w:rsid w:val="00705B08"/>
    <w:rsid w:val="00721165"/>
    <w:rsid w:val="00727D0F"/>
    <w:rsid w:val="00736B7B"/>
    <w:rsid w:val="0076715E"/>
    <w:rsid w:val="00773A46"/>
    <w:rsid w:val="00777ABB"/>
    <w:rsid w:val="00781997"/>
    <w:rsid w:val="0078228D"/>
    <w:rsid w:val="007853D0"/>
    <w:rsid w:val="00786B70"/>
    <w:rsid w:val="00793E46"/>
    <w:rsid w:val="007964F0"/>
    <w:rsid w:val="007A1A94"/>
    <w:rsid w:val="007B1EBE"/>
    <w:rsid w:val="007B5A3E"/>
    <w:rsid w:val="007B7850"/>
    <w:rsid w:val="007B7B80"/>
    <w:rsid w:val="007C0D35"/>
    <w:rsid w:val="007E0E3F"/>
    <w:rsid w:val="007E79DA"/>
    <w:rsid w:val="007F5D5B"/>
    <w:rsid w:val="007F6EC7"/>
    <w:rsid w:val="007F7C99"/>
    <w:rsid w:val="008024EC"/>
    <w:rsid w:val="00807FE9"/>
    <w:rsid w:val="00810622"/>
    <w:rsid w:val="0081695B"/>
    <w:rsid w:val="00840260"/>
    <w:rsid w:val="008451ED"/>
    <w:rsid w:val="00851FBB"/>
    <w:rsid w:val="00852E30"/>
    <w:rsid w:val="00857878"/>
    <w:rsid w:val="00861985"/>
    <w:rsid w:val="0087020E"/>
    <w:rsid w:val="00871FC5"/>
    <w:rsid w:val="008726D7"/>
    <w:rsid w:val="008874DA"/>
    <w:rsid w:val="008968C6"/>
    <w:rsid w:val="008A3DE2"/>
    <w:rsid w:val="008B1D26"/>
    <w:rsid w:val="008B45EE"/>
    <w:rsid w:val="00902179"/>
    <w:rsid w:val="00904507"/>
    <w:rsid w:val="0091722C"/>
    <w:rsid w:val="009238AE"/>
    <w:rsid w:val="00937A9D"/>
    <w:rsid w:val="00943255"/>
    <w:rsid w:val="009508F9"/>
    <w:rsid w:val="00953BFD"/>
    <w:rsid w:val="009551E8"/>
    <w:rsid w:val="00990FCA"/>
    <w:rsid w:val="00991F81"/>
    <w:rsid w:val="00996243"/>
    <w:rsid w:val="00997E67"/>
    <w:rsid w:val="009A332F"/>
    <w:rsid w:val="009B346C"/>
    <w:rsid w:val="009B6C3F"/>
    <w:rsid w:val="009C3ED5"/>
    <w:rsid w:val="009D2378"/>
    <w:rsid w:val="009E3105"/>
    <w:rsid w:val="009F01B5"/>
    <w:rsid w:val="009F5C5F"/>
    <w:rsid w:val="00A047AD"/>
    <w:rsid w:val="00A1227E"/>
    <w:rsid w:val="00A12B56"/>
    <w:rsid w:val="00A15E0A"/>
    <w:rsid w:val="00A21282"/>
    <w:rsid w:val="00A364F2"/>
    <w:rsid w:val="00A40968"/>
    <w:rsid w:val="00A46F70"/>
    <w:rsid w:val="00A714B1"/>
    <w:rsid w:val="00A71CA2"/>
    <w:rsid w:val="00A814D0"/>
    <w:rsid w:val="00A87B3A"/>
    <w:rsid w:val="00A909B6"/>
    <w:rsid w:val="00AA2E57"/>
    <w:rsid w:val="00AA3798"/>
    <w:rsid w:val="00AA3ACF"/>
    <w:rsid w:val="00AA4583"/>
    <w:rsid w:val="00AD5D0A"/>
    <w:rsid w:val="00AD72CF"/>
    <w:rsid w:val="00AF1690"/>
    <w:rsid w:val="00AF2E5C"/>
    <w:rsid w:val="00AF3691"/>
    <w:rsid w:val="00B00F2A"/>
    <w:rsid w:val="00B232BD"/>
    <w:rsid w:val="00B254CD"/>
    <w:rsid w:val="00B27EEA"/>
    <w:rsid w:val="00B43EBC"/>
    <w:rsid w:val="00B45ACF"/>
    <w:rsid w:val="00B463C3"/>
    <w:rsid w:val="00B61F9C"/>
    <w:rsid w:val="00B653B9"/>
    <w:rsid w:val="00B6676C"/>
    <w:rsid w:val="00B66B3E"/>
    <w:rsid w:val="00B75DFE"/>
    <w:rsid w:val="00B9013E"/>
    <w:rsid w:val="00B908EB"/>
    <w:rsid w:val="00BB6E52"/>
    <w:rsid w:val="00BC1BDF"/>
    <w:rsid w:val="00BC2AF4"/>
    <w:rsid w:val="00BC4DDB"/>
    <w:rsid w:val="00BD2265"/>
    <w:rsid w:val="00BD384B"/>
    <w:rsid w:val="00BD57E8"/>
    <w:rsid w:val="00BD695F"/>
    <w:rsid w:val="00BE5670"/>
    <w:rsid w:val="00BE5F1A"/>
    <w:rsid w:val="00C0044F"/>
    <w:rsid w:val="00C01F16"/>
    <w:rsid w:val="00C16991"/>
    <w:rsid w:val="00C22E71"/>
    <w:rsid w:val="00C23522"/>
    <w:rsid w:val="00C25877"/>
    <w:rsid w:val="00C30724"/>
    <w:rsid w:val="00C44A42"/>
    <w:rsid w:val="00C471AB"/>
    <w:rsid w:val="00C60B68"/>
    <w:rsid w:val="00C62072"/>
    <w:rsid w:val="00C812F8"/>
    <w:rsid w:val="00C83830"/>
    <w:rsid w:val="00C86929"/>
    <w:rsid w:val="00CA3BD6"/>
    <w:rsid w:val="00CA56EF"/>
    <w:rsid w:val="00CA5A0B"/>
    <w:rsid w:val="00CC50B6"/>
    <w:rsid w:val="00CE23E2"/>
    <w:rsid w:val="00CE6A7B"/>
    <w:rsid w:val="00CF7F26"/>
    <w:rsid w:val="00D05544"/>
    <w:rsid w:val="00D209CE"/>
    <w:rsid w:val="00D3575A"/>
    <w:rsid w:val="00D4221C"/>
    <w:rsid w:val="00D466B1"/>
    <w:rsid w:val="00D5098A"/>
    <w:rsid w:val="00D50A42"/>
    <w:rsid w:val="00D626BE"/>
    <w:rsid w:val="00D637F6"/>
    <w:rsid w:val="00D71F37"/>
    <w:rsid w:val="00D736C1"/>
    <w:rsid w:val="00DA076F"/>
    <w:rsid w:val="00DA3D12"/>
    <w:rsid w:val="00DC0355"/>
    <w:rsid w:val="00DD275D"/>
    <w:rsid w:val="00DD4BD9"/>
    <w:rsid w:val="00DE3CE5"/>
    <w:rsid w:val="00E06465"/>
    <w:rsid w:val="00E06A51"/>
    <w:rsid w:val="00E26196"/>
    <w:rsid w:val="00E31654"/>
    <w:rsid w:val="00E32615"/>
    <w:rsid w:val="00E33DAB"/>
    <w:rsid w:val="00E34211"/>
    <w:rsid w:val="00E44A32"/>
    <w:rsid w:val="00E56A6D"/>
    <w:rsid w:val="00E64D78"/>
    <w:rsid w:val="00E66005"/>
    <w:rsid w:val="00E7330F"/>
    <w:rsid w:val="00E83E13"/>
    <w:rsid w:val="00E84EBC"/>
    <w:rsid w:val="00EB168E"/>
    <w:rsid w:val="00EB3534"/>
    <w:rsid w:val="00EB3A84"/>
    <w:rsid w:val="00EB5FA1"/>
    <w:rsid w:val="00EC35BB"/>
    <w:rsid w:val="00EE79E2"/>
    <w:rsid w:val="00EF3E3A"/>
    <w:rsid w:val="00F11F43"/>
    <w:rsid w:val="00F141D0"/>
    <w:rsid w:val="00F23FFD"/>
    <w:rsid w:val="00F25CAC"/>
    <w:rsid w:val="00F30ABF"/>
    <w:rsid w:val="00F311C2"/>
    <w:rsid w:val="00F31CAC"/>
    <w:rsid w:val="00F433B4"/>
    <w:rsid w:val="00F47C1E"/>
    <w:rsid w:val="00F47F2A"/>
    <w:rsid w:val="00F651FA"/>
    <w:rsid w:val="00F66EC5"/>
    <w:rsid w:val="00F7080F"/>
    <w:rsid w:val="00F76F39"/>
    <w:rsid w:val="00F81001"/>
    <w:rsid w:val="00F83426"/>
    <w:rsid w:val="00FA2240"/>
    <w:rsid w:val="00FB641F"/>
    <w:rsid w:val="00FC5C30"/>
    <w:rsid w:val="00FD148C"/>
    <w:rsid w:val="00FE03D7"/>
    <w:rsid w:val="00FE4709"/>
    <w:rsid w:val="00FE61CD"/>
    <w:rsid w:val="00FE6CE5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5B13"/>
  <w15:docId w15:val="{35007772-816F-402A-9D82-B31492B0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E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E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E5F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E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C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51A4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E5C"/>
  </w:style>
  <w:style w:type="paragraph" w:styleId="Title">
    <w:name w:val="Title"/>
    <w:basedOn w:val="Normal"/>
    <w:next w:val="Normal"/>
    <w:link w:val="TitleChar"/>
    <w:uiPriority w:val="10"/>
    <w:qFormat/>
    <w:rsid w:val="00687E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E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213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2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bradley.lewis@menterabusnes.co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mailto:bradley.lewis@menterabusnes.co.uk" TargetMode="Externa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gov.wales/coronavirus-trav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240BA1-80CE-4253-A41E-72E92F557715}" type="doc">
      <dgm:prSet loTypeId="urn:microsoft.com/office/officeart/2005/8/layout/hChevron3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86D97400-EE83-4F75-B8CF-A502948FD2BB}">
      <dgm:prSet phldrT="[Text]" custT="1"/>
      <dgm:spPr>
        <a:xfrm>
          <a:off x="669" y="38995"/>
          <a:ext cx="1305211" cy="522084"/>
        </a:xfrm>
      </dgm:spPr>
      <dgm:t>
        <a:bodyPr/>
        <a:lstStyle/>
        <a:p>
          <a:r>
            <a:rPr lang="en-US" sz="900">
              <a:latin typeface="Calibri"/>
              <a:ea typeface="+mn-ea"/>
              <a:cs typeface="+mn-cs"/>
            </a:rPr>
            <a:t>Beth yw'r deilliannau dysgu ar gyfer y daith astudio?</a:t>
          </a:r>
          <a:endParaRPr lang="en-GB" sz="900">
            <a:latin typeface="Calibri"/>
            <a:ea typeface="+mn-ea"/>
            <a:cs typeface="+mn-cs"/>
          </a:endParaRPr>
        </a:p>
      </dgm:t>
    </dgm:pt>
    <dgm:pt modelId="{E2B6A3AD-84AD-4B8E-895E-AB2F92FDA38A}" type="parTrans" cxnId="{FB6FFC7E-74E8-4502-83E0-D88C348BFFC7}">
      <dgm:prSet/>
      <dgm:spPr/>
      <dgm:t>
        <a:bodyPr/>
        <a:lstStyle/>
        <a:p>
          <a:endParaRPr lang="en-GB"/>
        </a:p>
      </dgm:t>
    </dgm:pt>
    <dgm:pt modelId="{FD0D71A1-A619-442B-B33F-284F99AD5BE6}" type="sibTrans" cxnId="{FB6FFC7E-74E8-4502-83E0-D88C348BFFC7}">
      <dgm:prSet/>
      <dgm:spPr/>
      <dgm:t>
        <a:bodyPr/>
        <a:lstStyle/>
        <a:p>
          <a:endParaRPr lang="en-GB"/>
        </a:p>
      </dgm:t>
    </dgm:pt>
    <dgm:pt modelId="{D1575BA6-F15F-44E9-B0B6-133FD3607AA8}">
      <dgm:prSet phldrT="[Text]" custT="1"/>
      <dgm:spPr>
        <a:xfrm>
          <a:off x="1044838" y="38995"/>
          <a:ext cx="1305211" cy="522084"/>
        </a:xfrm>
      </dgm:spPr>
      <dgm:t>
        <a:bodyPr/>
        <a:lstStyle/>
        <a:p>
          <a:r>
            <a:rPr lang="en-US" sz="900" b="0" i="0"/>
            <a:t>Sut mae'n ychwanegu gwerth at weithgaredd CFf blaenorol?</a:t>
          </a:r>
          <a:endParaRPr lang="en-GB" sz="900">
            <a:latin typeface="Calibri"/>
            <a:ea typeface="+mn-ea"/>
            <a:cs typeface="+mn-cs"/>
          </a:endParaRPr>
        </a:p>
      </dgm:t>
    </dgm:pt>
    <dgm:pt modelId="{A30E40B1-AF39-4207-A2CA-1B38E37AA861}" type="parTrans" cxnId="{ECDF4DED-79C6-4904-B8F2-AC1125485806}">
      <dgm:prSet/>
      <dgm:spPr/>
      <dgm:t>
        <a:bodyPr/>
        <a:lstStyle/>
        <a:p>
          <a:endParaRPr lang="en-GB"/>
        </a:p>
      </dgm:t>
    </dgm:pt>
    <dgm:pt modelId="{4E73F848-B885-4CBB-ADD3-87608C2FCD6A}" type="sibTrans" cxnId="{ECDF4DED-79C6-4904-B8F2-AC1125485806}">
      <dgm:prSet/>
      <dgm:spPr/>
      <dgm:t>
        <a:bodyPr/>
        <a:lstStyle/>
        <a:p>
          <a:endParaRPr lang="en-GB"/>
        </a:p>
      </dgm:t>
    </dgm:pt>
    <dgm:pt modelId="{E0DE9525-DBA3-40ED-BE44-B0F8FFFC3999}">
      <dgm:prSet custT="1"/>
      <dgm:spPr/>
      <dgm:t>
        <a:bodyPr/>
        <a:lstStyle/>
        <a:p>
          <a:r>
            <a:rPr lang="en-GB" sz="900"/>
            <a:t>Sut bydd y daith yn arwain at newidiadau yn eich busnes?</a:t>
          </a:r>
        </a:p>
      </dgm:t>
    </dgm:pt>
    <dgm:pt modelId="{88BE928C-5CF1-4E49-9855-D71F46D33258}" type="parTrans" cxnId="{B33512AE-320C-4388-96A7-B3C016E1C4BA}">
      <dgm:prSet/>
      <dgm:spPr/>
      <dgm:t>
        <a:bodyPr/>
        <a:lstStyle/>
        <a:p>
          <a:endParaRPr lang="en-GB"/>
        </a:p>
      </dgm:t>
    </dgm:pt>
    <dgm:pt modelId="{85690FCE-EB85-44BE-A6FF-1DE2773E14EC}" type="sibTrans" cxnId="{B33512AE-320C-4388-96A7-B3C016E1C4BA}">
      <dgm:prSet/>
      <dgm:spPr/>
      <dgm:t>
        <a:bodyPr/>
        <a:lstStyle/>
        <a:p>
          <a:endParaRPr lang="en-GB"/>
        </a:p>
      </dgm:t>
    </dgm:pt>
    <dgm:pt modelId="{58D4FB48-4229-402F-8F0C-795D83105BB7}">
      <dgm:prSet custT="1"/>
      <dgm:spPr/>
      <dgm:t>
        <a:bodyPr/>
        <a:lstStyle/>
        <a:p>
          <a:r>
            <a:rPr lang="en-GB" sz="900"/>
            <a:t>Sut all y daith gynyddu perfformiad y busnes?</a:t>
          </a:r>
        </a:p>
      </dgm:t>
    </dgm:pt>
    <dgm:pt modelId="{7B098B2E-AB10-498E-A78F-4619A7FFD7EB}" type="parTrans" cxnId="{A07CA20D-0529-467B-A79E-328EDC0FC11A}">
      <dgm:prSet/>
      <dgm:spPr/>
      <dgm:t>
        <a:bodyPr/>
        <a:lstStyle/>
        <a:p>
          <a:endParaRPr lang="en-GB"/>
        </a:p>
      </dgm:t>
    </dgm:pt>
    <dgm:pt modelId="{CF427854-B5FE-4AAE-96C0-0045D3C4957F}" type="sibTrans" cxnId="{A07CA20D-0529-467B-A79E-328EDC0FC11A}">
      <dgm:prSet/>
      <dgm:spPr/>
      <dgm:t>
        <a:bodyPr/>
        <a:lstStyle/>
        <a:p>
          <a:endParaRPr lang="en-GB"/>
        </a:p>
      </dgm:t>
    </dgm:pt>
    <dgm:pt modelId="{045E2267-0D4C-4C1C-A222-A4F388146CD1}">
      <dgm:prSet custT="1"/>
      <dgm:spPr/>
      <dgm:t>
        <a:bodyPr/>
        <a:lstStyle/>
        <a:p>
          <a:r>
            <a:rPr lang="en-GB" sz="900"/>
            <a:t>Sut fyddwch chi'n mesur yr effaith?</a:t>
          </a:r>
        </a:p>
      </dgm:t>
    </dgm:pt>
    <dgm:pt modelId="{F136091C-5E2E-4BBA-99A9-6DBF9754F568}" type="parTrans" cxnId="{A289490D-4A0A-4511-B651-2AE967653BE8}">
      <dgm:prSet/>
      <dgm:spPr/>
      <dgm:t>
        <a:bodyPr/>
        <a:lstStyle/>
        <a:p>
          <a:endParaRPr lang="en-GB"/>
        </a:p>
      </dgm:t>
    </dgm:pt>
    <dgm:pt modelId="{0253BB73-D38E-46ED-9AC2-8B79579D9886}" type="sibTrans" cxnId="{A289490D-4A0A-4511-B651-2AE967653BE8}">
      <dgm:prSet/>
      <dgm:spPr/>
      <dgm:t>
        <a:bodyPr/>
        <a:lstStyle/>
        <a:p>
          <a:endParaRPr lang="en-GB"/>
        </a:p>
      </dgm:t>
    </dgm:pt>
    <dgm:pt modelId="{9C1A1D8D-F087-48FC-B21D-4B84A97CFCDC}" type="pres">
      <dgm:prSet presAssocID="{CD240BA1-80CE-4253-A41E-72E92F557715}" presName="Name0" presStyleCnt="0">
        <dgm:presLayoutVars>
          <dgm:dir/>
          <dgm:resizeHandles val="exact"/>
        </dgm:presLayoutVars>
      </dgm:prSet>
      <dgm:spPr/>
    </dgm:pt>
    <dgm:pt modelId="{062E928F-3225-467C-B40A-D9ABF126D34F}" type="pres">
      <dgm:prSet presAssocID="{86D97400-EE83-4F75-B8CF-A502948FD2BB}" presName="parTxOnly" presStyleLbl="node1" presStyleIdx="0" presStyleCnt="5" custScaleX="112877" custScaleY="149278">
        <dgm:presLayoutVars>
          <dgm:bulletEnabled val="1"/>
        </dgm:presLayoutVars>
      </dgm:prSet>
      <dgm:spPr>
        <a:prstGeom prst="homePlate">
          <a:avLst/>
        </a:prstGeom>
      </dgm:spPr>
    </dgm:pt>
    <dgm:pt modelId="{6FD2CCBE-53B1-49D9-84BE-0F7F5DBDDDED}" type="pres">
      <dgm:prSet presAssocID="{FD0D71A1-A619-442B-B33F-284F99AD5BE6}" presName="parSpace" presStyleCnt="0"/>
      <dgm:spPr/>
    </dgm:pt>
    <dgm:pt modelId="{4AA7D6F4-F906-4F7C-99F2-3000AEC357D1}" type="pres">
      <dgm:prSet presAssocID="{D1575BA6-F15F-44E9-B0B6-133FD3607AA8}" presName="parTxOnly" presStyleLbl="node1" presStyleIdx="1" presStyleCnt="5" custScaleX="125252" custScaleY="147209">
        <dgm:presLayoutVars>
          <dgm:bulletEnabled val="1"/>
        </dgm:presLayoutVars>
      </dgm:prSet>
      <dgm:spPr>
        <a:prstGeom prst="chevron">
          <a:avLst/>
        </a:prstGeom>
      </dgm:spPr>
    </dgm:pt>
    <dgm:pt modelId="{4657FC20-13EB-45D9-BDA8-BAC089F3C473}" type="pres">
      <dgm:prSet presAssocID="{4E73F848-B885-4CBB-ADD3-87608C2FCD6A}" presName="parSpace" presStyleCnt="0"/>
      <dgm:spPr/>
    </dgm:pt>
    <dgm:pt modelId="{FFB83FC0-390A-4847-8F0F-92B656F1579C}" type="pres">
      <dgm:prSet presAssocID="{E0DE9525-DBA3-40ED-BE44-B0F8FFFC3999}" presName="parTxOnly" presStyleLbl="node1" presStyleIdx="2" presStyleCnt="5" custScaleX="128414" custScaleY="143759">
        <dgm:presLayoutVars>
          <dgm:bulletEnabled val="1"/>
        </dgm:presLayoutVars>
      </dgm:prSet>
      <dgm:spPr/>
    </dgm:pt>
    <dgm:pt modelId="{926458C5-A2F2-4499-9754-97776A68F12B}" type="pres">
      <dgm:prSet presAssocID="{85690FCE-EB85-44BE-A6FF-1DE2773E14EC}" presName="parSpace" presStyleCnt="0"/>
      <dgm:spPr/>
    </dgm:pt>
    <dgm:pt modelId="{AB693B6A-9662-469B-9F16-10A57A1CD129}" type="pres">
      <dgm:prSet presAssocID="{58D4FB48-4229-402F-8F0C-795D83105BB7}" presName="parTxOnly" presStyleLbl="node1" presStyleIdx="3" presStyleCnt="5" custScaleX="118501" custScaleY="135988">
        <dgm:presLayoutVars>
          <dgm:bulletEnabled val="1"/>
        </dgm:presLayoutVars>
      </dgm:prSet>
      <dgm:spPr/>
    </dgm:pt>
    <dgm:pt modelId="{6AD9DECF-3D93-4A01-841A-765BA102A4A2}" type="pres">
      <dgm:prSet presAssocID="{CF427854-B5FE-4AAE-96C0-0045D3C4957F}" presName="parSpace" presStyleCnt="0"/>
      <dgm:spPr/>
    </dgm:pt>
    <dgm:pt modelId="{7DB2D517-2E04-49F9-858E-F336CE89B343}" type="pres">
      <dgm:prSet presAssocID="{045E2267-0D4C-4C1C-A222-A4F388146CD1}" presName="parTxOnly" presStyleLbl="node1" presStyleIdx="4" presStyleCnt="5" custScaleX="110056" custScaleY="135988">
        <dgm:presLayoutVars>
          <dgm:bulletEnabled val="1"/>
        </dgm:presLayoutVars>
      </dgm:prSet>
      <dgm:spPr/>
    </dgm:pt>
  </dgm:ptLst>
  <dgm:cxnLst>
    <dgm:cxn modelId="{AD62CA00-2E73-4A62-8FFC-06F3C7FE9ECC}" type="presOf" srcId="{045E2267-0D4C-4C1C-A222-A4F388146CD1}" destId="{7DB2D517-2E04-49F9-858E-F336CE89B343}" srcOrd="0" destOrd="0" presId="urn:microsoft.com/office/officeart/2005/8/layout/hChevron3"/>
    <dgm:cxn modelId="{D47C8101-B800-4EEB-A6BC-DA01593B2533}" type="presOf" srcId="{CD240BA1-80CE-4253-A41E-72E92F557715}" destId="{9C1A1D8D-F087-48FC-B21D-4B84A97CFCDC}" srcOrd="0" destOrd="0" presId="urn:microsoft.com/office/officeart/2005/8/layout/hChevron3"/>
    <dgm:cxn modelId="{A289490D-4A0A-4511-B651-2AE967653BE8}" srcId="{CD240BA1-80CE-4253-A41E-72E92F557715}" destId="{045E2267-0D4C-4C1C-A222-A4F388146CD1}" srcOrd="4" destOrd="0" parTransId="{F136091C-5E2E-4BBA-99A9-6DBF9754F568}" sibTransId="{0253BB73-D38E-46ED-9AC2-8B79579D9886}"/>
    <dgm:cxn modelId="{A07CA20D-0529-467B-A79E-328EDC0FC11A}" srcId="{CD240BA1-80CE-4253-A41E-72E92F557715}" destId="{58D4FB48-4229-402F-8F0C-795D83105BB7}" srcOrd="3" destOrd="0" parTransId="{7B098B2E-AB10-498E-A78F-4619A7FFD7EB}" sibTransId="{CF427854-B5FE-4AAE-96C0-0045D3C4957F}"/>
    <dgm:cxn modelId="{A1C2E37C-3348-41C3-A7AE-2547D77E8DA7}" type="presOf" srcId="{D1575BA6-F15F-44E9-B0B6-133FD3607AA8}" destId="{4AA7D6F4-F906-4F7C-99F2-3000AEC357D1}" srcOrd="0" destOrd="0" presId="urn:microsoft.com/office/officeart/2005/8/layout/hChevron3"/>
    <dgm:cxn modelId="{FB6FFC7E-74E8-4502-83E0-D88C348BFFC7}" srcId="{CD240BA1-80CE-4253-A41E-72E92F557715}" destId="{86D97400-EE83-4F75-B8CF-A502948FD2BB}" srcOrd="0" destOrd="0" parTransId="{E2B6A3AD-84AD-4B8E-895E-AB2F92FDA38A}" sibTransId="{FD0D71A1-A619-442B-B33F-284F99AD5BE6}"/>
    <dgm:cxn modelId="{C655C08F-C1EC-4547-BAF5-F0E3737B6620}" type="presOf" srcId="{58D4FB48-4229-402F-8F0C-795D83105BB7}" destId="{AB693B6A-9662-469B-9F16-10A57A1CD129}" srcOrd="0" destOrd="0" presId="urn:microsoft.com/office/officeart/2005/8/layout/hChevron3"/>
    <dgm:cxn modelId="{B33512AE-320C-4388-96A7-B3C016E1C4BA}" srcId="{CD240BA1-80CE-4253-A41E-72E92F557715}" destId="{E0DE9525-DBA3-40ED-BE44-B0F8FFFC3999}" srcOrd="2" destOrd="0" parTransId="{88BE928C-5CF1-4E49-9855-D71F46D33258}" sibTransId="{85690FCE-EB85-44BE-A6FF-1DE2773E14EC}"/>
    <dgm:cxn modelId="{0F1975B0-10FA-4E70-824D-37F000894191}" type="presOf" srcId="{86D97400-EE83-4F75-B8CF-A502948FD2BB}" destId="{062E928F-3225-467C-B40A-D9ABF126D34F}" srcOrd="0" destOrd="0" presId="urn:microsoft.com/office/officeart/2005/8/layout/hChevron3"/>
    <dgm:cxn modelId="{7B5E4DDB-A4F0-402B-AD9D-B56700498814}" type="presOf" srcId="{E0DE9525-DBA3-40ED-BE44-B0F8FFFC3999}" destId="{FFB83FC0-390A-4847-8F0F-92B656F1579C}" srcOrd="0" destOrd="0" presId="urn:microsoft.com/office/officeart/2005/8/layout/hChevron3"/>
    <dgm:cxn modelId="{ECDF4DED-79C6-4904-B8F2-AC1125485806}" srcId="{CD240BA1-80CE-4253-A41E-72E92F557715}" destId="{D1575BA6-F15F-44E9-B0B6-133FD3607AA8}" srcOrd="1" destOrd="0" parTransId="{A30E40B1-AF39-4207-A2CA-1B38E37AA861}" sibTransId="{4E73F848-B885-4CBB-ADD3-87608C2FCD6A}"/>
    <dgm:cxn modelId="{224C91DE-DE5D-46C3-A3E9-C712EBFF66F4}" type="presParOf" srcId="{9C1A1D8D-F087-48FC-B21D-4B84A97CFCDC}" destId="{062E928F-3225-467C-B40A-D9ABF126D34F}" srcOrd="0" destOrd="0" presId="urn:microsoft.com/office/officeart/2005/8/layout/hChevron3"/>
    <dgm:cxn modelId="{44F03419-5E50-4339-A623-9CD4F51D8673}" type="presParOf" srcId="{9C1A1D8D-F087-48FC-B21D-4B84A97CFCDC}" destId="{6FD2CCBE-53B1-49D9-84BE-0F7F5DBDDDED}" srcOrd="1" destOrd="0" presId="urn:microsoft.com/office/officeart/2005/8/layout/hChevron3"/>
    <dgm:cxn modelId="{F511F23D-383B-4EF9-B4EA-BB881DFCDC72}" type="presParOf" srcId="{9C1A1D8D-F087-48FC-B21D-4B84A97CFCDC}" destId="{4AA7D6F4-F906-4F7C-99F2-3000AEC357D1}" srcOrd="2" destOrd="0" presId="urn:microsoft.com/office/officeart/2005/8/layout/hChevron3"/>
    <dgm:cxn modelId="{643C1671-8E11-4268-B4E9-85D3D7D0A53C}" type="presParOf" srcId="{9C1A1D8D-F087-48FC-B21D-4B84A97CFCDC}" destId="{4657FC20-13EB-45D9-BDA8-BAC089F3C473}" srcOrd="3" destOrd="0" presId="urn:microsoft.com/office/officeart/2005/8/layout/hChevron3"/>
    <dgm:cxn modelId="{90A2453C-FAD8-4ABD-A9EA-90C3A39A5EDF}" type="presParOf" srcId="{9C1A1D8D-F087-48FC-B21D-4B84A97CFCDC}" destId="{FFB83FC0-390A-4847-8F0F-92B656F1579C}" srcOrd="4" destOrd="0" presId="urn:microsoft.com/office/officeart/2005/8/layout/hChevron3"/>
    <dgm:cxn modelId="{D5BE2E29-738D-46AD-87BA-C1E7DED2ED32}" type="presParOf" srcId="{9C1A1D8D-F087-48FC-B21D-4B84A97CFCDC}" destId="{926458C5-A2F2-4499-9754-97776A68F12B}" srcOrd="5" destOrd="0" presId="urn:microsoft.com/office/officeart/2005/8/layout/hChevron3"/>
    <dgm:cxn modelId="{B173F554-592B-4E76-B773-E65D8B24F0B6}" type="presParOf" srcId="{9C1A1D8D-F087-48FC-B21D-4B84A97CFCDC}" destId="{AB693B6A-9662-469B-9F16-10A57A1CD129}" srcOrd="6" destOrd="0" presId="urn:microsoft.com/office/officeart/2005/8/layout/hChevron3"/>
    <dgm:cxn modelId="{23B434DE-BACF-4C49-99AF-CF3688234437}" type="presParOf" srcId="{9C1A1D8D-F087-48FC-B21D-4B84A97CFCDC}" destId="{6AD9DECF-3D93-4A01-841A-765BA102A4A2}" srcOrd="7" destOrd="0" presId="urn:microsoft.com/office/officeart/2005/8/layout/hChevron3"/>
    <dgm:cxn modelId="{8A6C8F81-8A2F-45C9-A87A-A5EC20D7F7B7}" type="presParOf" srcId="{9C1A1D8D-F087-48FC-B21D-4B84A97CFCDC}" destId="{7DB2D517-2E04-49F9-858E-F336CE89B343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2E928F-3225-467C-B40A-D9ABF126D34F}">
      <dsp:nvSpPr>
        <dsp:cNvPr id="0" name=""/>
        <dsp:cNvSpPr/>
      </dsp:nvSpPr>
      <dsp:spPr>
        <a:xfrm>
          <a:off x="670" y="114298"/>
          <a:ext cx="1260417" cy="666752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Calibri"/>
              <a:ea typeface="+mn-ea"/>
              <a:cs typeface="+mn-cs"/>
            </a:rPr>
            <a:t>Beth yw'r deilliannau dysgu ar gyfer y daith astudio?</a:t>
          </a:r>
          <a:endParaRPr lang="en-GB" sz="900" kern="1200">
            <a:latin typeface="Calibri"/>
            <a:ea typeface="+mn-ea"/>
            <a:cs typeface="+mn-cs"/>
          </a:endParaRPr>
        </a:p>
      </dsp:txBody>
      <dsp:txXfrm>
        <a:off x="670" y="114298"/>
        <a:ext cx="1093729" cy="666752"/>
      </dsp:txXfrm>
    </dsp:sp>
    <dsp:sp modelId="{4AA7D6F4-F906-4F7C-99F2-3000AEC357D1}">
      <dsp:nvSpPr>
        <dsp:cNvPr id="0" name=""/>
        <dsp:cNvSpPr/>
      </dsp:nvSpPr>
      <dsp:spPr>
        <a:xfrm>
          <a:off x="1037762" y="118919"/>
          <a:ext cx="1398600" cy="65751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/>
            <a:t>Sut mae'n ychwanegu gwerth at weithgaredd CFf blaenorol?</a:t>
          </a:r>
          <a:endParaRPr lang="en-GB" sz="900" kern="1200">
            <a:latin typeface="Calibri"/>
            <a:ea typeface="+mn-ea"/>
            <a:cs typeface="+mn-cs"/>
          </a:endParaRPr>
        </a:p>
      </dsp:txBody>
      <dsp:txXfrm>
        <a:off x="1366518" y="118919"/>
        <a:ext cx="741089" cy="657511"/>
      </dsp:txXfrm>
    </dsp:sp>
    <dsp:sp modelId="{FFB83FC0-390A-4847-8F0F-92B656F1579C}">
      <dsp:nvSpPr>
        <dsp:cNvPr id="0" name=""/>
        <dsp:cNvSpPr/>
      </dsp:nvSpPr>
      <dsp:spPr>
        <a:xfrm>
          <a:off x="2213037" y="126623"/>
          <a:ext cx="1433908" cy="642102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Sut bydd y daith yn arwain at newidiadau yn eich busnes?</a:t>
          </a:r>
        </a:p>
      </dsp:txBody>
      <dsp:txXfrm>
        <a:off x="2534088" y="126623"/>
        <a:ext cx="791806" cy="642102"/>
      </dsp:txXfrm>
    </dsp:sp>
    <dsp:sp modelId="{AB693B6A-9662-469B-9F16-10A57A1CD129}">
      <dsp:nvSpPr>
        <dsp:cNvPr id="0" name=""/>
        <dsp:cNvSpPr/>
      </dsp:nvSpPr>
      <dsp:spPr>
        <a:xfrm>
          <a:off x="3423620" y="143978"/>
          <a:ext cx="1323217" cy="607392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Sut all y daith gynyddu perfformiad y busnes?</a:t>
          </a:r>
        </a:p>
      </dsp:txBody>
      <dsp:txXfrm>
        <a:off x="3727316" y="143978"/>
        <a:ext cx="715825" cy="607392"/>
      </dsp:txXfrm>
    </dsp:sp>
    <dsp:sp modelId="{7DB2D517-2E04-49F9-858E-F336CE89B343}">
      <dsp:nvSpPr>
        <dsp:cNvPr id="0" name=""/>
        <dsp:cNvSpPr/>
      </dsp:nvSpPr>
      <dsp:spPr>
        <a:xfrm>
          <a:off x="4523511" y="143978"/>
          <a:ext cx="1228917" cy="607392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Sut fyddwch chi'n mesur yr effaith?</a:t>
          </a:r>
        </a:p>
      </dsp:txBody>
      <dsp:txXfrm>
        <a:off x="4827207" y="143978"/>
        <a:ext cx="621525" cy="6073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1BBA-55E9-4D11-B84D-9708D0CA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Einir Haf Davies</dc:creator>
  <cp:lastModifiedBy>Teleri Thomas</cp:lastModifiedBy>
  <cp:revision>2</cp:revision>
  <cp:lastPrinted>2015-10-07T12:39:00Z</cp:lastPrinted>
  <dcterms:created xsi:type="dcterms:W3CDTF">2021-09-30T15:15:00Z</dcterms:created>
  <dcterms:modified xsi:type="dcterms:W3CDTF">2021-09-30T15:15:00Z</dcterms:modified>
</cp:coreProperties>
</file>