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8320" w14:textId="77777777" w:rsidR="00B17F85" w:rsidRDefault="00B17F85">
      <w:pPr>
        <w:rPr>
          <w:sz w:val="96"/>
          <w:szCs w:val="96"/>
        </w:rPr>
      </w:pPr>
    </w:p>
    <w:p w14:paraId="0BEEE752" w14:textId="77777777" w:rsidR="00F4788B" w:rsidRDefault="00F4788B">
      <w:pPr>
        <w:rPr>
          <w:color w:val="4A9831"/>
          <w:sz w:val="96"/>
          <w:szCs w:val="96"/>
        </w:rPr>
      </w:pPr>
    </w:p>
    <w:p w14:paraId="49172337" w14:textId="77777777" w:rsidR="006B7956" w:rsidRPr="003F4303" w:rsidRDefault="00AE607D">
      <w:pPr>
        <w:rPr>
          <w:color w:val="4A9831"/>
          <w:sz w:val="96"/>
          <w:szCs w:val="96"/>
        </w:rPr>
      </w:pPr>
      <w:r w:rsidRPr="003F4303">
        <w:rPr>
          <w:color w:val="4A9831"/>
          <w:sz w:val="96"/>
          <w:szCs w:val="96"/>
        </w:rPr>
        <w:t xml:space="preserve">Strategic </w:t>
      </w:r>
      <w:r w:rsidR="00D869FE" w:rsidRPr="003F4303">
        <w:rPr>
          <w:color w:val="4A9831"/>
          <w:sz w:val="96"/>
          <w:szCs w:val="96"/>
        </w:rPr>
        <w:t>Business Plan</w:t>
      </w:r>
    </w:p>
    <w:p w14:paraId="17AEBE7D" w14:textId="77777777" w:rsidR="00D869FE" w:rsidRPr="00C63631" w:rsidRDefault="00D869FE"/>
    <w:p w14:paraId="25CE7C28" w14:textId="77777777" w:rsidR="00D869FE" w:rsidRPr="00C63631" w:rsidRDefault="00D869FE"/>
    <w:p w14:paraId="5E45097F" w14:textId="77777777" w:rsidR="00D869FE" w:rsidRPr="00C63631" w:rsidRDefault="00D869FE"/>
    <w:p w14:paraId="198A3FDB" w14:textId="77777777" w:rsidR="00D869FE" w:rsidRPr="00C63631" w:rsidRDefault="00D869FE">
      <w:pPr>
        <w:rPr>
          <w:sz w:val="52"/>
          <w:szCs w:val="52"/>
        </w:rPr>
      </w:pPr>
      <w:r w:rsidRPr="00C63631">
        <w:rPr>
          <w:sz w:val="52"/>
          <w:szCs w:val="52"/>
        </w:rPr>
        <w:t>Business Name</w:t>
      </w:r>
    </w:p>
    <w:p w14:paraId="67C06B8E" w14:textId="67715DA1" w:rsidR="00D869FE" w:rsidRPr="00C63631" w:rsidRDefault="00A12983">
      <w:pPr>
        <w:rPr>
          <w:sz w:val="40"/>
          <w:szCs w:val="40"/>
        </w:rPr>
      </w:pPr>
      <w:r>
        <w:rPr>
          <w:sz w:val="40"/>
          <w:szCs w:val="40"/>
        </w:rPr>
        <w:t>Duration of Plan</w:t>
      </w:r>
    </w:p>
    <w:p w14:paraId="5BEB0CDD" w14:textId="77777777" w:rsidR="00C63631" w:rsidRPr="00C63631" w:rsidRDefault="00C63631"/>
    <w:p w14:paraId="635951CD" w14:textId="77777777" w:rsidR="00C63631" w:rsidRPr="00C63631" w:rsidRDefault="00C63631"/>
    <w:p w14:paraId="74A4054E" w14:textId="77777777" w:rsidR="00C63631" w:rsidRPr="00C63631" w:rsidRDefault="00C63631"/>
    <w:p w14:paraId="536C6763" w14:textId="77777777" w:rsidR="00C63631" w:rsidRPr="00C63631" w:rsidRDefault="00C63631"/>
    <w:p w14:paraId="00C72A18" w14:textId="77777777" w:rsidR="00C63631" w:rsidRPr="00C63631" w:rsidRDefault="00C63631"/>
    <w:p w14:paraId="73A6881F" w14:textId="77777777" w:rsidR="00C63631" w:rsidRPr="00C63631" w:rsidRDefault="00C63631"/>
    <w:p w14:paraId="56C11050" w14:textId="77777777" w:rsidR="00D869FE" w:rsidRDefault="00D869FE">
      <w:r w:rsidRPr="00C63631">
        <w:t>Prepared by: [Name]</w:t>
      </w:r>
    </w:p>
    <w:p w14:paraId="479BA69A" w14:textId="77777777" w:rsidR="00AE607D" w:rsidRPr="00C63631" w:rsidRDefault="00A12983">
      <w:r>
        <w:t>Business name</w:t>
      </w:r>
      <w:r w:rsidR="00AE607D">
        <w:t xml:space="preserve">: </w:t>
      </w:r>
    </w:p>
    <w:p w14:paraId="39533E1C" w14:textId="77777777" w:rsidR="00D869FE" w:rsidRPr="00C63631" w:rsidRDefault="00D869FE">
      <w:r w:rsidRPr="00C63631">
        <w:t xml:space="preserve">Date: </w:t>
      </w:r>
    </w:p>
    <w:p w14:paraId="49827BAF" w14:textId="77777777" w:rsidR="003F4303" w:rsidRDefault="003F4303">
      <w:r>
        <w:br w:type="page"/>
      </w:r>
    </w:p>
    <w:sdt>
      <w:sdtPr>
        <w:rPr>
          <w:rFonts w:asciiTheme="minorHAnsi" w:eastAsiaTheme="minorHAnsi" w:hAnsiTheme="minorHAnsi" w:cstheme="minorBidi"/>
          <w:color w:val="auto"/>
          <w:sz w:val="22"/>
          <w:szCs w:val="22"/>
          <w:lang w:val="en-GB"/>
        </w:rPr>
        <w:id w:val="-819115068"/>
        <w:docPartObj>
          <w:docPartGallery w:val="Table of Contents"/>
          <w:docPartUnique/>
        </w:docPartObj>
      </w:sdtPr>
      <w:sdtEndPr>
        <w:rPr>
          <w:b/>
          <w:bCs/>
          <w:noProof/>
        </w:rPr>
      </w:sdtEndPr>
      <w:sdtContent>
        <w:p w14:paraId="2DCFB54D" w14:textId="77777777" w:rsidR="00C3172A" w:rsidRPr="003F4303" w:rsidRDefault="00C3172A">
          <w:pPr>
            <w:pStyle w:val="TOCHeading"/>
            <w:rPr>
              <w:color w:val="4A9831"/>
            </w:rPr>
          </w:pPr>
          <w:r w:rsidRPr="003F4303">
            <w:rPr>
              <w:color w:val="4A9831"/>
            </w:rPr>
            <w:t>Contents</w:t>
          </w:r>
        </w:p>
        <w:p w14:paraId="146B24D1" w14:textId="7BFB5D68" w:rsidR="00BD6637" w:rsidRDefault="00C3172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32514453" w:history="1">
            <w:r w:rsidR="00BD6637" w:rsidRPr="00C65919">
              <w:rPr>
                <w:rStyle w:val="Hyperlink"/>
                <w:noProof/>
              </w:rPr>
              <w:t>Business details</w:t>
            </w:r>
            <w:r w:rsidR="00BD6637">
              <w:rPr>
                <w:noProof/>
                <w:webHidden/>
              </w:rPr>
              <w:tab/>
            </w:r>
            <w:r w:rsidR="00BD6637">
              <w:rPr>
                <w:noProof/>
                <w:webHidden/>
              </w:rPr>
              <w:fldChar w:fldCharType="begin"/>
            </w:r>
            <w:r w:rsidR="00BD6637">
              <w:rPr>
                <w:noProof/>
                <w:webHidden/>
              </w:rPr>
              <w:instrText xml:space="preserve"> PAGEREF _Toc432514453 \h </w:instrText>
            </w:r>
            <w:r w:rsidR="00BD6637">
              <w:rPr>
                <w:noProof/>
                <w:webHidden/>
              </w:rPr>
            </w:r>
            <w:r w:rsidR="00BD6637">
              <w:rPr>
                <w:noProof/>
                <w:webHidden/>
              </w:rPr>
              <w:fldChar w:fldCharType="separate"/>
            </w:r>
            <w:r w:rsidR="00C36487">
              <w:rPr>
                <w:noProof/>
                <w:webHidden/>
              </w:rPr>
              <w:t>2</w:t>
            </w:r>
            <w:r w:rsidR="00BD6637">
              <w:rPr>
                <w:noProof/>
                <w:webHidden/>
              </w:rPr>
              <w:fldChar w:fldCharType="end"/>
            </w:r>
          </w:hyperlink>
        </w:p>
        <w:p w14:paraId="6D70113B" w14:textId="49A2C8A9" w:rsidR="00BD6637" w:rsidRDefault="00000000">
          <w:pPr>
            <w:pStyle w:val="TOC1"/>
            <w:tabs>
              <w:tab w:val="right" w:leader="dot" w:pos="9016"/>
            </w:tabs>
            <w:rPr>
              <w:rFonts w:eastAsiaTheme="minorEastAsia"/>
              <w:noProof/>
              <w:lang w:eastAsia="en-GB"/>
            </w:rPr>
          </w:pPr>
          <w:hyperlink w:anchor="_Toc432514454" w:history="1">
            <w:r w:rsidR="00BD6637" w:rsidRPr="00C65919">
              <w:rPr>
                <w:rStyle w:val="Hyperlink"/>
                <w:noProof/>
              </w:rPr>
              <w:t>Introduction to the template: Filling in the Business Plan</w:t>
            </w:r>
            <w:r w:rsidR="00BD6637">
              <w:rPr>
                <w:noProof/>
                <w:webHidden/>
              </w:rPr>
              <w:tab/>
            </w:r>
            <w:r w:rsidR="00BD6637">
              <w:rPr>
                <w:noProof/>
                <w:webHidden/>
              </w:rPr>
              <w:fldChar w:fldCharType="begin"/>
            </w:r>
            <w:r w:rsidR="00BD6637">
              <w:rPr>
                <w:noProof/>
                <w:webHidden/>
              </w:rPr>
              <w:instrText xml:space="preserve"> PAGEREF _Toc432514454 \h </w:instrText>
            </w:r>
            <w:r w:rsidR="00BD6637">
              <w:rPr>
                <w:noProof/>
                <w:webHidden/>
              </w:rPr>
            </w:r>
            <w:r w:rsidR="00BD6637">
              <w:rPr>
                <w:noProof/>
                <w:webHidden/>
              </w:rPr>
              <w:fldChar w:fldCharType="separate"/>
            </w:r>
            <w:r w:rsidR="00C36487">
              <w:rPr>
                <w:noProof/>
                <w:webHidden/>
              </w:rPr>
              <w:t>4</w:t>
            </w:r>
            <w:r w:rsidR="00BD6637">
              <w:rPr>
                <w:noProof/>
                <w:webHidden/>
              </w:rPr>
              <w:fldChar w:fldCharType="end"/>
            </w:r>
          </w:hyperlink>
        </w:p>
        <w:p w14:paraId="7F52042F" w14:textId="592A6FB1" w:rsidR="00BD6637" w:rsidRDefault="00000000">
          <w:pPr>
            <w:pStyle w:val="TOC2"/>
            <w:tabs>
              <w:tab w:val="right" w:leader="dot" w:pos="9016"/>
            </w:tabs>
            <w:rPr>
              <w:rFonts w:eastAsiaTheme="minorEastAsia"/>
              <w:noProof/>
              <w:lang w:eastAsia="en-GB"/>
            </w:rPr>
          </w:pPr>
          <w:hyperlink w:anchor="_Toc432514455" w:history="1">
            <w:r w:rsidR="00BD6637" w:rsidRPr="00C65919">
              <w:rPr>
                <w:rStyle w:val="Hyperlink"/>
                <w:noProof/>
              </w:rPr>
              <w:t>What this guide is about</w:t>
            </w:r>
            <w:r w:rsidR="00BD6637">
              <w:rPr>
                <w:noProof/>
                <w:webHidden/>
              </w:rPr>
              <w:tab/>
            </w:r>
            <w:r w:rsidR="00BD6637">
              <w:rPr>
                <w:noProof/>
                <w:webHidden/>
              </w:rPr>
              <w:fldChar w:fldCharType="begin"/>
            </w:r>
            <w:r w:rsidR="00BD6637">
              <w:rPr>
                <w:noProof/>
                <w:webHidden/>
              </w:rPr>
              <w:instrText xml:space="preserve"> PAGEREF _Toc432514455 \h </w:instrText>
            </w:r>
            <w:r w:rsidR="00BD6637">
              <w:rPr>
                <w:noProof/>
                <w:webHidden/>
              </w:rPr>
            </w:r>
            <w:r w:rsidR="00BD6637">
              <w:rPr>
                <w:noProof/>
                <w:webHidden/>
              </w:rPr>
              <w:fldChar w:fldCharType="separate"/>
            </w:r>
            <w:r w:rsidR="00C36487">
              <w:rPr>
                <w:noProof/>
                <w:webHidden/>
              </w:rPr>
              <w:t>4</w:t>
            </w:r>
            <w:r w:rsidR="00BD6637">
              <w:rPr>
                <w:noProof/>
                <w:webHidden/>
              </w:rPr>
              <w:fldChar w:fldCharType="end"/>
            </w:r>
          </w:hyperlink>
        </w:p>
        <w:p w14:paraId="087773BE" w14:textId="79DE26FC" w:rsidR="00BD6637" w:rsidRDefault="00000000">
          <w:pPr>
            <w:pStyle w:val="TOC2"/>
            <w:tabs>
              <w:tab w:val="right" w:leader="dot" w:pos="9016"/>
            </w:tabs>
            <w:rPr>
              <w:rFonts w:eastAsiaTheme="minorEastAsia"/>
              <w:noProof/>
              <w:lang w:eastAsia="en-GB"/>
            </w:rPr>
          </w:pPr>
          <w:hyperlink w:anchor="_Toc432514456" w:history="1">
            <w:r w:rsidR="00BD6637" w:rsidRPr="00C65919">
              <w:rPr>
                <w:rStyle w:val="Hyperlink"/>
                <w:noProof/>
              </w:rPr>
              <w:t>How to use this guide</w:t>
            </w:r>
            <w:r w:rsidR="00BD6637">
              <w:rPr>
                <w:noProof/>
                <w:webHidden/>
              </w:rPr>
              <w:tab/>
            </w:r>
            <w:r w:rsidR="00BD6637">
              <w:rPr>
                <w:noProof/>
                <w:webHidden/>
              </w:rPr>
              <w:fldChar w:fldCharType="begin"/>
            </w:r>
            <w:r w:rsidR="00BD6637">
              <w:rPr>
                <w:noProof/>
                <w:webHidden/>
              </w:rPr>
              <w:instrText xml:space="preserve"> PAGEREF _Toc432514456 \h </w:instrText>
            </w:r>
            <w:r w:rsidR="00BD6637">
              <w:rPr>
                <w:noProof/>
                <w:webHidden/>
              </w:rPr>
            </w:r>
            <w:r w:rsidR="00BD6637">
              <w:rPr>
                <w:noProof/>
                <w:webHidden/>
              </w:rPr>
              <w:fldChar w:fldCharType="separate"/>
            </w:r>
            <w:r w:rsidR="00C36487">
              <w:rPr>
                <w:noProof/>
                <w:webHidden/>
              </w:rPr>
              <w:t>4</w:t>
            </w:r>
            <w:r w:rsidR="00BD6637">
              <w:rPr>
                <w:noProof/>
                <w:webHidden/>
              </w:rPr>
              <w:fldChar w:fldCharType="end"/>
            </w:r>
          </w:hyperlink>
        </w:p>
        <w:p w14:paraId="699FEC74" w14:textId="117EFF11" w:rsidR="00BD6637" w:rsidRDefault="00000000">
          <w:pPr>
            <w:pStyle w:val="TOC1"/>
            <w:tabs>
              <w:tab w:val="right" w:leader="dot" w:pos="9016"/>
            </w:tabs>
            <w:rPr>
              <w:rFonts w:eastAsiaTheme="minorEastAsia"/>
              <w:noProof/>
              <w:lang w:eastAsia="en-GB"/>
            </w:rPr>
          </w:pPr>
          <w:hyperlink w:anchor="_Toc432514457" w:history="1">
            <w:r w:rsidR="00BD6637" w:rsidRPr="00C65919">
              <w:rPr>
                <w:rStyle w:val="Hyperlink"/>
                <w:noProof/>
              </w:rPr>
              <w:t>Executive Summary</w:t>
            </w:r>
            <w:r w:rsidR="00BD6637">
              <w:rPr>
                <w:noProof/>
                <w:webHidden/>
              </w:rPr>
              <w:tab/>
            </w:r>
            <w:r w:rsidR="00BD6637">
              <w:rPr>
                <w:noProof/>
                <w:webHidden/>
              </w:rPr>
              <w:fldChar w:fldCharType="begin"/>
            </w:r>
            <w:r w:rsidR="00BD6637">
              <w:rPr>
                <w:noProof/>
                <w:webHidden/>
              </w:rPr>
              <w:instrText xml:space="preserve"> PAGEREF _Toc432514457 \h </w:instrText>
            </w:r>
            <w:r w:rsidR="00BD6637">
              <w:rPr>
                <w:noProof/>
                <w:webHidden/>
              </w:rPr>
            </w:r>
            <w:r w:rsidR="00BD6637">
              <w:rPr>
                <w:noProof/>
                <w:webHidden/>
              </w:rPr>
              <w:fldChar w:fldCharType="separate"/>
            </w:r>
            <w:r w:rsidR="00C36487">
              <w:rPr>
                <w:noProof/>
                <w:webHidden/>
              </w:rPr>
              <w:t>5</w:t>
            </w:r>
            <w:r w:rsidR="00BD6637">
              <w:rPr>
                <w:noProof/>
                <w:webHidden/>
              </w:rPr>
              <w:fldChar w:fldCharType="end"/>
            </w:r>
          </w:hyperlink>
        </w:p>
        <w:p w14:paraId="373F1354" w14:textId="76CBA6C1" w:rsidR="00BD6637" w:rsidRDefault="00000000">
          <w:pPr>
            <w:pStyle w:val="TOC1"/>
            <w:tabs>
              <w:tab w:val="left" w:pos="440"/>
              <w:tab w:val="right" w:leader="dot" w:pos="9016"/>
            </w:tabs>
            <w:rPr>
              <w:rFonts w:eastAsiaTheme="minorEastAsia"/>
              <w:noProof/>
              <w:lang w:eastAsia="en-GB"/>
            </w:rPr>
          </w:pPr>
          <w:hyperlink w:anchor="_Toc432514458" w:history="1">
            <w:r w:rsidR="00BD6637" w:rsidRPr="00C65919">
              <w:rPr>
                <w:rStyle w:val="Hyperlink"/>
                <w:noProof/>
              </w:rPr>
              <w:t>1.</w:t>
            </w:r>
            <w:r w:rsidR="00BD6637">
              <w:rPr>
                <w:rFonts w:eastAsiaTheme="minorEastAsia"/>
                <w:noProof/>
                <w:lang w:eastAsia="en-GB"/>
              </w:rPr>
              <w:tab/>
            </w:r>
            <w:r w:rsidR="00BD6637" w:rsidRPr="00C65919">
              <w:rPr>
                <w:rStyle w:val="Hyperlink"/>
                <w:noProof/>
              </w:rPr>
              <w:t>Scope and Purpose of Plan</w:t>
            </w:r>
            <w:r w:rsidR="00BD6637">
              <w:rPr>
                <w:noProof/>
                <w:webHidden/>
              </w:rPr>
              <w:tab/>
            </w:r>
            <w:r w:rsidR="00BD6637">
              <w:rPr>
                <w:noProof/>
                <w:webHidden/>
              </w:rPr>
              <w:fldChar w:fldCharType="begin"/>
            </w:r>
            <w:r w:rsidR="00BD6637">
              <w:rPr>
                <w:noProof/>
                <w:webHidden/>
              </w:rPr>
              <w:instrText xml:space="preserve"> PAGEREF _Toc432514458 \h </w:instrText>
            </w:r>
            <w:r w:rsidR="00BD6637">
              <w:rPr>
                <w:noProof/>
                <w:webHidden/>
              </w:rPr>
            </w:r>
            <w:r w:rsidR="00BD6637">
              <w:rPr>
                <w:noProof/>
                <w:webHidden/>
              </w:rPr>
              <w:fldChar w:fldCharType="separate"/>
            </w:r>
            <w:r w:rsidR="00C36487">
              <w:rPr>
                <w:noProof/>
                <w:webHidden/>
              </w:rPr>
              <w:t>6</w:t>
            </w:r>
            <w:r w:rsidR="00BD6637">
              <w:rPr>
                <w:noProof/>
                <w:webHidden/>
              </w:rPr>
              <w:fldChar w:fldCharType="end"/>
            </w:r>
          </w:hyperlink>
        </w:p>
        <w:p w14:paraId="09D55AA8" w14:textId="2A95B558" w:rsidR="00BD6637" w:rsidRDefault="00000000">
          <w:pPr>
            <w:pStyle w:val="TOC1"/>
            <w:tabs>
              <w:tab w:val="left" w:pos="440"/>
              <w:tab w:val="right" w:leader="dot" w:pos="9016"/>
            </w:tabs>
            <w:rPr>
              <w:rFonts w:eastAsiaTheme="minorEastAsia"/>
              <w:noProof/>
              <w:lang w:eastAsia="en-GB"/>
            </w:rPr>
          </w:pPr>
          <w:hyperlink w:anchor="_Toc432514459" w:history="1">
            <w:r w:rsidR="00BD6637" w:rsidRPr="00C65919">
              <w:rPr>
                <w:rStyle w:val="Hyperlink"/>
                <w:noProof/>
              </w:rPr>
              <w:t>2.</w:t>
            </w:r>
            <w:r w:rsidR="00BD6637">
              <w:rPr>
                <w:rFonts w:eastAsiaTheme="minorEastAsia"/>
                <w:noProof/>
                <w:lang w:eastAsia="en-GB"/>
              </w:rPr>
              <w:tab/>
            </w:r>
            <w:r w:rsidR="00BD6637" w:rsidRPr="00C65919">
              <w:rPr>
                <w:rStyle w:val="Hyperlink"/>
                <w:noProof/>
              </w:rPr>
              <w:t>Where am I now?</w:t>
            </w:r>
            <w:r w:rsidR="00BD6637">
              <w:rPr>
                <w:noProof/>
                <w:webHidden/>
              </w:rPr>
              <w:tab/>
            </w:r>
            <w:r w:rsidR="00BD6637">
              <w:rPr>
                <w:noProof/>
                <w:webHidden/>
              </w:rPr>
              <w:fldChar w:fldCharType="begin"/>
            </w:r>
            <w:r w:rsidR="00BD6637">
              <w:rPr>
                <w:noProof/>
                <w:webHidden/>
              </w:rPr>
              <w:instrText xml:space="preserve"> PAGEREF _Toc432514459 \h </w:instrText>
            </w:r>
            <w:r w:rsidR="00BD6637">
              <w:rPr>
                <w:noProof/>
                <w:webHidden/>
              </w:rPr>
            </w:r>
            <w:r w:rsidR="00BD6637">
              <w:rPr>
                <w:noProof/>
                <w:webHidden/>
              </w:rPr>
              <w:fldChar w:fldCharType="separate"/>
            </w:r>
            <w:r w:rsidR="00C36487">
              <w:rPr>
                <w:noProof/>
                <w:webHidden/>
              </w:rPr>
              <w:t>7</w:t>
            </w:r>
            <w:r w:rsidR="00BD6637">
              <w:rPr>
                <w:noProof/>
                <w:webHidden/>
              </w:rPr>
              <w:fldChar w:fldCharType="end"/>
            </w:r>
          </w:hyperlink>
        </w:p>
        <w:p w14:paraId="59038A0A" w14:textId="527F34BB" w:rsidR="00BD6637" w:rsidRDefault="00000000">
          <w:pPr>
            <w:pStyle w:val="TOC2"/>
            <w:tabs>
              <w:tab w:val="left" w:pos="880"/>
              <w:tab w:val="right" w:leader="dot" w:pos="9016"/>
            </w:tabs>
            <w:rPr>
              <w:rFonts w:eastAsiaTheme="minorEastAsia"/>
              <w:noProof/>
              <w:lang w:eastAsia="en-GB"/>
            </w:rPr>
          </w:pPr>
          <w:hyperlink w:anchor="_Toc432514460" w:history="1">
            <w:r w:rsidR="00BD6637" w:rsidRPr="00C65919">
              <w:rPr>
                <w:rStyle w:val="Hyperlink"/>
                <w:noProof/>
              </w:rPr>
              <w:t>2.1</w:t>
            </w:r>
            <w:r w:rsidR="00BD6637">
              <w:rPr>
                <w:rFonts w:eastAsiaTheme="minorEastAsia"/>
                <w:noProof/>
                <w:lang w:eastAsia="en-GB"/>
              </w:rPr>
              <w:tab/>
            </w:r>
            <w:r w:rsidR="00BD6637" w:rsidRPr="00C65919">
              <w:rPr>
                <w:rStyle w:val="Hyperlink"/>
                <w:noProof/>
              </w:rPr>
              <w:t>Current farm and farm system</w:t>
            </w:r>
            <w:r w:rsidR="00BD6637">
              <w:rPr>
                <w:noProof/>
                <w:webHidden/>
              </w:rPr>
              <w:tab/>
            </w:r>
            <w:r w:rsidR="00BD6637">
              <w:rPr>
                <w:noProof/>
                <w:webHidden/>
              </w:rPr>
              <w:fldChar w:fldCharType="begin"/>
            </w:r>
            <w:r w:rsidR="00BD6637">
              <w:rPr>
                <w:noProof/>
                <w:webHidden/>
              </w:rPr>
              <w:instrText xml:space="preserve"> PAGEREF _Toc432514460 \h </w:instrText>
            </w:r>
            <w:r w:rsidR="00BD6637">
              <w:rPr>
                <w:noProof/>
                <w:webHidden/>
              </w:rPr>
            </w:r>
            <w:r w:rsidR="00BD6637">
              <w:rPr>
                <w:noProof/>
                <w:webHidden/>
              </w:rPr>
              <w:fldChar w:fldCharType="separate"/>
            </w:r>
            <w:r w:rsidR="00C36487">
              <w:rPr>
                <w:noProof/>
                <w:webHidden/>
              </w:rPr>
              <w:t>7</w:t>
            </w:r>
            <w:r w:rsidR="00BD6637">
              <w:rPr>
                <w:noProof/>
                <w:webHidden/>
              </w:rPr>
              <w:fldChar w:fldCharType="end"/>
            </w:r>
          </w:hyperlink>
        </w:p>
        <w:p w14:paraId="77D38582" w14:textId="088BF023" w:rsidR="00BD6637" w:rsidRDefault="00000000">
          <w:pPr>
            <w:pStyle w:val="TOC2"/>
            <w:tabs>
              <w:tab w:val="left" w:pos="880"/>
              <w:tab w:val="right" w:leader="dot" w:pos="9016"/>
            </w:tabs>
            <w:rPr>
              <w:rFonts w:eastAsiaTheme="minorEastAsia"/>
              <w:noProof/>
              <w:lang w:eastAsia="en-GB"/>
            </w:rPr>
          </w:pPr>
          <w:hyperlink w:anchor="_Toc432514461" w:history="1">
            <w:r w:rsidR="00BD6637" w:rsidRPr="00C65919">
              <w:rPr>
                <w:rStyle w:val="Hyperlink"/>
                <w:noProof/>
              </w:rPr>
              <w:t>2.2</w:t>
            </w:r>
            <w:r w:rsidR="00BD6637">
              <w:rPr>
                <w:rFonts w:eastAsiaTheme="minorEastAsia"/>
                <w:noProof/>
                <w:lang w:eastAsia="en-GB"/>
              </w:rPr>
              <w:tab/>
            </w:r>
            <w:r w:rsidR="00BD6637" w:rsidRPr="00C65919">
              <w:rPr>
                <w:rStyle w:val="Hyperlink"/>
                <w:noProof/>
              </w:rPr>
              <w:t>Recent financial performance</w:t>
            </w:r>
            <w:r w:rsidR="00BD6637">
              <w:rPr>
                <w:noProof/>
                <w:webHidden/>
              </w:rPr>
              <w:tab/>
            </w:r>
            <w:r w:rsidR="00BD6637">
              <w:rPr>
                <w:noProof/>
                <w:webHidden/>
              </w:rPr>
              <w:fldChar w:fldCharType="begin"/>
            </w:r>
            <w:r w:rsidR="00BD6637">
              <w:rPr>
                <w:noProof/>
                <w:webHidden/>
              </w:rPr>
              <w:instrText xml:space="preserve"> PAGEREF _Toc432514461 \h </w:instrText>
            </w:r>
            <w:r w:rsidR="00BD6637">
              <w:rPr>
                <w:noProof/>
                <w:webHidden/>
              </w:rPr>
            </w:r>
            <w:r w:rsidR="00BD6637">
              <w:rPr>
                <w:noProof/>
                <w:webHidden/>
              </w:rPr>
              <w:fldChar w:fldCharType="separate"/>
            </w:r>
            <w:r w:rsidR="00C36487">
              <w:rPr>
                <w:noProof/>
                <w:webHidden/>
              </w:rPr>
              <w:t>9</w:t>
            </w:r>
            <w:r w:rsidR="00BD6637">
              <w:rPr>
                <w:noProof/>
                <w:webHidden/>
              </w:rPr>
              <w:fldChar w:fldCharType="end"/>
            </w:r>
          </w:hyperlink>
        </w:p>
        <w:p w14:paraId="08B5D14E" w14:textId="2ED417A6" w:rsidR="00BD6637" w:rsidRDefault="00000000">
          <w:pPr>
            <w:pStyle w:val="TOC3"/>
            <w:tabs>
              <w:tab w:val="left" w:pos="1320"/>
              <w:tab w:val="right" w:leader="dot" w:pos="9016"/>
            </w:tabs>
            <w:rPr>
              <w:rFonts w:eastAsiaTheme="minorEastAsia"/>
              <w:noProof/>
              <w:lang w:eastAsia="en-GB"/>
            </w:rPr>
          </w:pPr>
          <w:hyperlink w:anchor="_Toc432514462" w:history="1">
            <w:r w:rsidR="00BD6637" w:rsidRPr="00C65919">
              <w:rPr>
                <w:rStyle w:val="Hyperlink"/>
                <w:noProof/>
              </w:rPr>
              <w:t>2.2.1</w:t>
            </w:r>
            <w:r w:rsidR="00BD6637">
              <w:rPr>
                <w:rFonts w:eastAsiaTheme="minorEastAsia"/>
                <w:noProof/>
                <w:lang w:eastAsia="en-GB"/>
              </w:rPr>
              <w:tab/>
            </w:r>
            <w:r w:rsidR="00BD6637" w:rsidRPr="00C65919">
              <w:rPr>
                <w:rStyle w:val="Hyperlink"/>
                <w:noProof/>
              </w:rPr>
              <w:t>Cash Needs</w:t>
            </w:r>
            <w:r w:rsidR="00BD6637">
              <w:rPr>
                <w:noProof/>
                <w:webHidden/>
              </w:rPr>
              <w:tab/>
            </w:r>
            <w:r w:rsidR="00BD6637">
              <w:rPr>
                <w:noProof/>
                <w:webHidden/>
              </w:rPr>
              <w:fldChar w:fldCharType="begin"/>
            </w:r>
            <w:r w:rsidR="00BD6637">
              <w:rPr>
                <w:noProof/>
                <w:webHidden/>
              </w:rPr>
              <w:instrText xml:space="preserve"> PAGEREF _Toc432514462 \h </w:instrText>
            </w:r>
            <w:r w:rsidR="00BD6637">
              <w:rPr>
                <w:noProof/>
                <w:webHidden/>
              </w:rPr>
            </w:r>
            <w:r w:rsidR="00BD6637">
              <w:rPr>
                <w:noProof/>
                <w:webHidden/>
              </w:rPr>
              <w:fldChar w:fldCharType="separate"/>
            </w:r>
            <w:r w:rsidR="00C36487">
              <w:rPr>
                <w:noProof/>
                <w:webHidden/>
              </w:rPr>
              <w:t>10</w:t>
            </w:r>
            <w:r w:rsidR="00BD6637">
              <w:rPr>
                <w:noProof/>
                <w:webHidden/>
              </w:rPr>
              <w:fldChar w:fldCharType="end"/>
            </w:r>
          </w:hyperlink>
        </w:p>
        <w:p w14:paraId="422B413A" w14:textId="12740EAC" w:rsidR="00BD6637" w:rsidRDefault="00000000">
          <w:pPr>
            <w:pStyle w:val="TOC3"/>
            <w:tabs>
              <w:tab w:val="left" w:pos="1320"/>
              <w:tab w:val="right" w:leader="dot" w:pos="9016"/>
            </w:tabs>
            <w:rPr>
              <w:rFonts w:eastAsiaTheme="minorEastAsia"/>
              <w:noProof/>
              <w:lang w:eastAsia="en-GB"/>
            </w:rPr>
          </w:pPr>
          <w:hyperlink w:anchor="_Toc432514463" w:history="1">
            <w:r w:rsidR="00BD6637" w:rsidRPr="00C65919">
              <w:rPr>
                <w:rStyle w:val="Hyperlink"/>
                <w:noProof/>
              </w:rPr>
              <w:t>2.2.2</w:t>
            </w:r>
            <w:r w:rsidR="00BD6637">
              <w:rPr>
                <w:rFonts w:eastAsiaTheme="minorEastAsia"/>
                <w:noProof/>
                <w:lang w:eastAsia="en-GB"/>
              </w:rPr>
              <w:tab/>
            </w:r>
            <w:r w:rsidR="00BD6637" w:rsidRPr="00C65919">
              <w:rPr>
                <w:rStyle w:val="Hyperlink"/>
                <w:noProof/>
              </w:rPr>
              <w:t>Profitability</w:t>
            </w:r>
            <w:r w:rsidR="00BD6637">
              <w:rPr>
                <w:noProof/>
                <w:webHidden/>
              </w:rPr>
              <w:tab/>
            </w:r>
            <w:r w:rsidR="00BD6637">
              <w:rPr>
                <w:noProof/>
                <w:webHidden/>
              </w:rPr>
              <w:fldChar w:fldCharType="begin"/>
            </w:r>
            <w:r w:rsidR="00BD6637">
              <w:rPr>
                <w:noProof/>
                <w:webHidden/>
              </w:rPr>
              <w:instrText xml:space="preserve"> PAGEREF _Toc432514463 \h </w:instrText>
            </w:r>
            <w:r w:rsidR="00BD6637">
              <w:rPr>
                <w:noProof/>
                <w:webHidden/>
              </w:rPr>
            </w:r>
            <w:r w:rsidR="00BD6637">
              <w:rPr>
                <w:noProof/>
                <w:webHidden/>
              </w:rPr>
              <w:fldChar w:fldCharType="separate"/>
            </w:r>
            <w:r w:rsidR="00C36487">
              <w:rPr>
                <w:noProof/>
                <w:webHidden/>
              </w:rPr>
              <w:t>12</w:t>
            </w:r>
            <w:r w:rsidR="00BD6637">
              <w:rPr>
                <w:noProof/>
                <w:webHidden/>
              </w:rPr>
              <w:fldChar w:fldCharType="end"/>
            </w:r>
          </w:hyperlink>
        </w:p>
        <w:p w14:paraId="10722823" w14:textId="4A15735E" w:rsidR="00BD6637" w:rsidRDefault="00000000">
          <w:pPr>
            <w:pStyle w:val="TOC3"/>
            <w:tabs>
              <w:tab w:val="left" w:pos="1320"/>
              <w:tab w:val="right" w:leader="dot" w:pos="9016"/>
            </w:tabs>
            <w:rPr>
              <w:rFonts w:eastAsiaTheme="minorEastAsia"/>
              <w:noProof/>
              <w:lang w:eastAsia="en-GB"/>
            </w:rPr>
          </w:pPr>
          <w:hyperlink w:anchor="_Toc432514464" w:history="1">
            <w:r w:rsidR="00BD6637" w:rsidRPr="00C65919">
              <w:rPr>
                <w:rStyle w:val="Hyperlink"/>
                <w:noProof/>
              </w:rPr>
              <w:t>2.2.3</w:t>
            </w:r>
            <w:r w:rsidR="00BD6637">
              <w:rPr>
                <w:rFonts w:eastAsiaTheme="minorEastAsia"/>
                <w:noProof/>
                <w:lang w:eastAsia="en-GB"/>
              </w:rPr>
              <w:tab/>
            </w:r>
            <w:r w:rsidR="00BD6637" w:rsidRPr="00C65919">
              <w:rPr>
                <w:rStyle w:val="Hyperlink"/>
                <w:noProof/>
              </w:rPr>
              <w:t>Balance sheet and Cash Flow</w:t>
            </w:r>
            <w:r w:rsidR="00BD6637">
              <w:rPr>
                <w:noProof/>
                <w:webHidden/>
              </w:rPr>
              <w:tab/>
            </w:r>
            <w:r w:rsidR="00BD6637">
              <w:rPr>
                <w:noProof/>
                <w:webHidden/>
              </w:rPr>
              <w:fldChar w:fldCharType="begin"/>
            </w:r>
            <w:r w:rsidR="00BD6637">
              <w:rPr>
                <w:noProof/>
                <w:webHidden/>
              </w:rPr>
              <w:instrText xml:space="preserve"> PAGEREF _Toc432514464 \h </w:instrText>
            </w:r>
            <w:r w:rsidR="00BD6637">
              <w:rPr>
                <w:noProof/>
                <w:webHidden/>
              </w:rPr>
            </w:r>
            <w:r w:rsidR="00BD6637">
              <w:rPr>
                <w:noProof/>
                <w:webHidden/>
              </w:rPr>
              <w:fldChar w:fldCharType="separate"/>
            </w:r>
            <w:r w:rsidR="00C36487">
              <w:rPr>
                <w:noProof/>
                <w:webHidden/>
              </w:rPr>
              <w:t>16</w:t>
            </w:r>
            <w:r w:rsidR="00BD6637">
              <w:rPr>
                <w:noProof/>
                <w:webHidden/>
              </w:rPr>
              <w:fldChar w:fldCharType="end"/>
            </w:r>
          </w:hyperlink>
        </w:p>
        <w:p w14:paraId="067A86EF" w14:textId="4367403C" w:rsidR="00BD6637" w:rsidRDefault="00000000">
          <w:pPr>
            <w:pStyle w:val="TOC3"/>
            <w:tabs>
              <w:tab w:val="left" w:pos="1320"/>
              <w:tab w:val="right" w:leader="dot" w:pos="9016"/>
            </w:tabs>
            <w:rPr>
              <w:rFonts w:eastAsiaTheme="minorEastAsia"/>
              <w:noProof/>
              <w:lang w:eastAsia="en-GB"/>
            </w:rPr>
          </w:pPr>
          <w:hyperlink w:anchor="_Toc432514465" w:history="1">
            <w:r w:rsidR="00BD6637" w:rsidRPr="00C65919">
              <w:rPr>
                <w:rStyle w:val="Hyperlink"/>
                <w:noProof/>
              </w:rPr>
              <w:t>2.2.4</w:t>
            </w:r>
            <w:r w:rsidR="00BD6637">
              <w:rPr>
                <w:rFonts w:eastAsiaTheme="minorEastAsia"/>
                <w:noProof/>
                <w:lang w:eastAsia="en-GB"/>
              </w:rPr>
              <w:tab/>
            </w:r>
            <w:r w:rsidR="00BD6637" w:rsidRPr="00C65919">
              <w:rPr>
                <w:rStyle w:val="Hyperlink"/>
                <w:noProof/>
              </w:rPr>
              <w:t>Classifying business health</w:t>
            </w:r>
            <w:r w:rsidR="00BD6637">
              <w:rPr>
                <w:noProof/>
                <w:webHidden/>
              </w:rPr>
              <w:tab/>
            </w:r>
            <w:r w:rsidR="00BD6637">
              <w:rPr>
                <w:noProof/>
                <w:webHidden/>
              </w:rPr>
              <w:fldChar w:fldCharType="begin"/>
            </w:r>
            <w:r w:rsidR="00BD6637">
              <w:rPr>
                <w:noProof/>
                <w:webHidden/>
              </w:rPr>
              <w:instrText xml:space="preserve"> PAGEREF _Toc432514465 \h </w:instrText>
            </w:r>
            <w:r w:rsidR="00BD6637">
              <w:rPr>
                <w:noProof/>
                <w:webHidden/>
              </w:rPr>
            </w:r>
            <w:r w:rsidR="00BD6637">
              <w:rPr>
                <w:noProof/>
                <w:webHidden/>
              </w:rPr>
              <w:fldChar w:fldCharType="separate"/>
            </w:r>
            <w:r w:rsidR="00C36487">
              <w:rPr>
                <w:noProof/>
                <w:webHidden/>
              </w:rPr>
              <w:t>18</w:t>
            </w:r>
            <w:r w:rsidR="00BD6637">
              <w:rPr>
                <w:noProof/>
                <w:webHidden/>
              </w:rPr>
              <w:fldChar w:fldCharType="end"/>
            </w:r>
          </w:hyperlink>
        </w:p>
        <w:p w14:paraId="2597257D" w14:textId="15EDDE49" w:rsidR="00BD6637" w:rsidRDefault="00000000">
          <w:pPr>
            <w:pStyle w:val="TOC3"/>
            <w:tabs>
              <w:tab w:val="left" w:pos="1320"/>
              <w:tab w:val="right" w:leader="dot" w:pos="9016"/>
            </w:tabs>
            <w:rPr>
              <w:rFonts w:eastAsiaTheme="minorEastAsia"/>
              <w:noProof/>
              <w:lang w:eastAsia="en-GB"/>
            </w:rPr>
          </w:pPr>
          <w:hyperlink w:anchor="_Toc432514466" w:history="1">
            <w:r w:rsidR="00BD6637" w:rsidRPr="00C65919">
              <w:rPr>
                <w:rStyle w:val="Hyperlink"/>
                <w:noProof/>
              </w:rPr>
              <w:t>2.2.5</w:t>
            </w:r>
            <w:r w:rsidR="00BD6637">
              <w:rPr>
                <w:rFonts w:eastAsiaTheme="minorEastAsia"/>
                <w:noProof/>
                <w:lang w:eastAsia="en-GB"/>
              </w:rPr>
              <w:tab/>
            </w:r>
            <w:r w:rsidR="00BD6637" w:rsidRPr="00C65919">
              <w:rPr>
                <w:rStyle w:val="Hyperlink"/>
                <w:noProof/>
              </w:rPr>
              <w:t>CAP and other support</w:t>
            </w:r>
            <w:r w:rsidR="00BD6637">
              <w:rPr>
                <w:noProof/>
                <w:webHidden/>
              </w:rPr>
              <w:tab/>
            </w:r>
            <w:r w:rsidR="00BD6637">
              <w:rPr>
                <w:noProof/>
                <w:webHidden/>
              </w:rPr>
              <w:fldChar w:fldCharType="begin"/>
            </w:r>
            <w:r w:rsidR="00BD6637">
              <w:rPr>
                <w:noProof/>
                <w:webHidden/>
              </w:rPr>
              <w:instrText xml:space="preserve"> PAGEREF _Toc432514466 \h </w:instrText>
            </w:r>
            <w:r w:rsidR="00BD6637">
              <w:rPr>
                <w:noProof/>
                <w:webHidden/>
              </w:rPr>
            </w:r>
            <w:r w:rsidR="00BD6637">
              <w:rPr>
                <w:noProof/>
                <w:webHidden/>
              </w:rPr>
              <w:fldChar w:fldCharType="separate"/>
            </w:r>
            <w:r w:rsidR="00C36487">
              <w:rPr>
                <w:noProof/>
                <w:webHidden/>
              </w:rPr>
              <w:t>19</w:t>
            </w:r>
            <w:r w:rsidR="00BD6637">
              <w:rPr>
                <w:noProof/>
                <w:webHidden/>
              </w:rPr>
              <w:fldChar w:fldCharType="end"/>
            </w:r>
          </w:hyperlink>
        </w:p>
        <w:p w14:paraId="3285FBC3" w14:textId="6F5362E3" w:rsidR="00BD6637" w:rsidRDefault="00000000">
          <w:pPr>
            <w:pStyle w:val="TOC2"/>
            <w:tabs>
              <w:tab w:val="left" w:pos="880"/>
              <w:tab w:val="right" w:leader="dot" w:pos="9016"/>
            </w:tabs>
            <w:rPr>
              <w:rFonts w:eastAsiaTheme="minorEastAsia"/>
              <w:noProof/>
              <w:lang w:eastAsia="en-GB"/>
            </w:rPr>
          </w:pPr>
          <w:hyperlink w:anchor="_Toc432514467" w:history="1">
            <w:r w:rsidR="00BD6637" w:rsidRPr="00C65919">
              <w:rPr>
                <w:rStyle w:val="Hyperlink"/>
                <w:noProof/>
              </w:rPr>
              <w:t>2.3</w:t>
            </w:r>
            <w:r w:rsidR="00BD6637">
              <w:rPr>
                <w:rFonts w:eastAsiaTheme="minorEastAsia"/>
                <w:noProof/>
                <w:lang w:eastAsia="en-GB"/>
              </w:rPr>
              <w:tab/>
            </w:r>
            <w:r w:rsidR="00BD6637" w:rsidRPr="00C65919">
              <w:rPr>
                <w:rStyle w:val="Hyperlink"/>
                <w:noProof/>
              </w:rPr>
              <w:t>Risk assessment</w:t>
            </w:r>
            <w:r w:rsidR="00BD6637">
              <w:rPr>
                <w:noProof/>
                <w:webHidden/>
              </w:rPr>
              <w:tab/>
            </w:r>
            <w:r w:rsidR="00BD6637">
              <w:rPr>
                <w:noProof/>
                <w:webHidden/>
              </w:rPr>
              <w:fldChar w:fldCharType="begin"/>
            </w:r>
            <w:r w:rsidR="00BD6637">
              <w:rPr>
                <w:noProof/>
                <w:webHidden/>
              </w:rPr>
              <w:instrText xml:space="preserve"> PAGEREF _Toc432514467 \h </w:instrText>
            </w:r>
            <w:r w:rsidR="00BD6637">
              <w:rPr>
                <w:noProof/>
                <w:webHidden/>
              </w:rPr>
            </w:r>
            <w:r w:rsidR="00BD6637">
              <w:rPr>
                <w:noProof/>
                <w:webHidden/>
              </w:rPr>
              <w:fldChar w:fldCharType="separate"/>
            </w:r>
            <w:r w:rsidR="00C36487">
              <w:rPr>
                <w:noProof/>
                <w:webHidden/>
              </w:rPr>
              <w:t>19</w:t>
            </w:r>
            <w:r w:rsidR="00BD6637">
              <w:rPr>
                <w:noProof/>
                <w:webHidden/>
              </w:rPr>
              <w:fldChar w:fldCharType="end"/>
            </w:r>
          </w:hyperlink>
        </w:p>
        <w:p w14:paraId="59182907" w14:textId="0A3AA82B" w:rsidR="00BD6637" w:rsidRDefault="00000000">
          <w:pPr>
            <w:pStyle w:val="TOC1"/>
            <w:tabs>
              <w:tab w:val="left" w:pos="440"/>
              <w:tab w:val="right" w:leader="dot" w:pos="9016"/>
            </w:tabs>
            <w:rPr>
              <w:rFonts w:eastAsiaTheme="minorEastAsia"/>
              <w:noProof/>
              <w:lang w:eastAsia="en-GB"/>
            </w:rPr>
          </w:pPr>
          <w:hyperlink w:anchor="_Toc432514468" w:history="1">
            <w:r w:rsidR="00BD6637" w:rsidRPr="00C65919">
              <w:rPr>
                <w:rStyle w:val="Hyperlink"/>
                <w:noProof/>
              </w:rPr>
              <w:t>3.</w:t>
            </w:r>
            <w:r w:rsidR="00BD6637">
              <w:rPr>
                <w:rFonts w:eastAsiaTheme="minorEastAsia"/>
                <w:noProof/>
                <w:lang w:eastAsia="en-GB"/>
              </w:rPr>
              <w:tab/>
            </w:r>
            <w:r w:rsidR="00BD6637" w:rsidRPr="00C65919">
              <w:rPr>
                <w:rStyle w:val="Hyperlink"/>
                <w:noProof/>
              </w:rPr>
              <w:t>Where do I want to go?</w:t>
            </w:r>
            <w:r w:rsidR="00BD6637">
              <w:rPr>
                <w:noProof/>
                <w:webHidden/>
              </w:rPr>
              <w:tab/>
            </w:r>
            <w:r w:rsidR="00BD6637">
              <w:rPr>
                <w:noProof/>
                <w:webHidden/>
              </w:rPr>
              <w:fldChar w:fldCharType="begin"/>
            </w:r>
            <w:r w:rsidR="00BD6637">
              <w:rPr>
                <w:noProof/>
                <w:webHidden/>
              </w:rPr>
              <w:instrText xml:space="preserve"> PAGEREF _Toc432514468 \h </w:instrText>
            </w:r>
            <w:r w:rsidR="00BD6637">
              <w:rPr>
                <w:noProof/>
                <w:webHidden/>
              </w:rPr>
            </w:r>
            <w:r w:rsidR="00BD6637">
              <w:rPr>
                <w:noProof/>
                <w:webHidden/>
              </w:rPr>
              <w:fldChar w:fldCharType="separate"/>
            </w:r>
            <w:r w:rsidR="00C36487">
              <w:rPr>
                <w:noProof/>
                <w:webHidden/>
              </w:rPr>
              <w:t>20</w:t>
            </w:r>
            <w:r w:rsidR="00BD6637">
              <w:rPr>
                <w:noProof/>
                <w:webHidden/>
              </w:rPr>
              <w:fldChar w:fldCharType="end"/>
            </w:r>
          </w:hyperlink>
        </w:p>
        <w:p w14:paraId="0EEACC6F" w14:textId="74E9BD26" w:rsidR="00BD6637" w:rsidRDefault="00000000">
          <w:pPr>
            <w:pStyle w:val="TOC2"/>
            <w:tabs>
              <w:tab w:val="left" w:pos="880"/>
              <w:tab w:val="right" w:leader="dot" w:pos="9016"/>
            </w:tabs>
            <w:rPr>
              <w:rFonts w:eastAsiaTheme="minorEastAsia"/>
              <w:noProof/>
              <w:lang w:eastAsia="en-GB"/>
            </w:rPr>
          </w:pPr>
          <w:hyperlink w:anchor="_Toc432514469" w:history="1">
            <w:r w:rsidR="00BD6637" w:rsidRPr="00C65919">
              <w:rPr>
                <w:rStyle w:val="Hyperlink"/>
                <w:noProof/>
              </w:rPr>
              <w:t>3.1</w:t>
            </w:r>
            <w:r w:rsidR="00BD6637">
              <w:rPr>
                <w:rFonts w:eastAsiaTheme="minorEastAsia"/>
                <w:noProof/>
                <w:lang w:eastAsia="en-GB"/>
              </w:rPr>
              <w:tab/>
            </w:r>
            <w:r w:rsidR="00BD6637" w:rsidRPr="00C65919">
              <w:rPr>
                <w:rStyle w:val="Hyperlink"/>
                <w:noProof/>
              </w:rPr>
              <w:t>Goals and objectives</w:t>
            </w:r>
            <w:r w:rsidR="00BD6637">
              <w:rPr>
                <w:noProof/>
                <w:webHidden/>
              </w:rPr>
              <w:tab/>
            </w:r>
            <w:r w:rsidR="00BD6637">
              <w:rPr>
                <w:noProof/>
                <w:webHidden/>
              </w:rPr>
              <w:fldChar w:fldCharType="begin"/>
            </w:r>
            <w:r w:rsidR="00BD6637">
              <w:rPr>
                <w:noProof/>
                <w:webHidden/>
              </w:rPr>
              <w:instrText xml:space="preserve"> PAGEREF _Toc432514469 \h </w:instrText>
            </w:r>
            <w:r w:rsidR="00BD6637">
              <w:rPr>
                <w:noProof/>
                <w:webHidden/>
              </w:rPr>
            </w:r>
            <w:r w:rsidR="00BD6637">
              <w:rPr>
                <w:noProof/>
                <w:webHidden/>
              </w:rPr>
              <w:fldChar w:fldCharType="separate"/>
            </w:r>
            <w:r w:rsidR="00C36487">
              <w:rPr>
                <w:noProof/>
                <w:webHidden/>
              </w:rPr>
              <w:t>20</w:t>
            </w:r>
            <w:r w:rsidR="00BD6637">
              <w:rPr>
                <w:noProof/>
                <w:webHidden/>
              </w:rPr>
              <w:fldChar w:fldCharType="end"/>
            </w:r>
          </w:hyperlink>
        </w:p>
        <w:p w14:paraId="60B17E76" w14:textId="16E7A6C0" w:rsidR="00BD6637" w:rsidRDefault="00000000">
          <w:pPr>
            <w:pStyle w:val="TOC2"/>
            <w:tabs>
              <w:tab w:val="left" w:pos="880"/>
              <w:tab w:val="right" w:leader="dot" w:pos="9016"/>
            </w:tabs>
            <w:rPr>
              <w:rFonts w:eastAsiaTheme="minorEastAsia"/>
              <w:noProof/>
              <w:lang w:eastAsia="en-GB"/>
            </w:rPr>
          </w:pPr>
          <w:hyperlink w:anchor="_Toc432514470" w:history="1">
            <w:r w:rsidR="00BD6637" w:rsidRPr="00C65919">
              <w:rPr>
                <w:rStyle w:val="Hyperlink"/>
                <w:noProof/>
              </w:rPr>
              <w:t>3.2</w:t>
            </w:r>
            <w:r w:rsidR="00BD6637">
              <w:rPr>
                <w:rFonts w:eastAsiaTheme="minorEastAsia"/>
                <w:noProof/>
                <w:lang w:eastAsia="en-GB"/>
              </w:rPr>
              <w:tab/>
            </w:r>
            <w:r w:rsidR="00BD6637" w:rsidRPr="00C65919">
              <w:rPr>
                <w:rStyle w:val="Hyperlink"/>
                <w:noProof/>
              </w:rPr>
              <w:t>Market and competitor analysis</w:t>
            </w:r>
            <w:r w:rsidR="00BD6637">
              <w:rPr>
                <w:noProof/>
                <w:webHidden/>
              </w:rPr>
              <w:tab/>
            </w:r>
            <w:r w:rsidR="00BD6637">
              <w:rPr>
                <w:noProof/>
                <w:webHidden/>
              </w:rPr>
              <w:fldChar w:fldCharType="begin"/>
            </w:r>
            <w:r w:rsidR="00BD6637">
              <w:rPr>
                <w:noProof/>
                <w:webHidden/>
              </w:rPr>
              <w:instrText xml:space="preserve"> PAGEREF _Toc432514470 \h </w:instrText>
            </w:r>
            <w:r w:rsidR="00BD6637">
              <w:rPr>
                <w:noProof/>
                <w:webHidden/>
              </w:rPr>
            </w:r>
            <w:r w:rsidR="00BD6637">
              <w:rPr>
                <w:noProof/>
                <w:webHidden/>
              </w:rPr>
              <w:fldChar w:fldCharType="separate"/>
            </w:r>
            <w:r w:rsidR="00C36487">
              <w:rPr>
                <w:noProof/>
                <w:webHidden/>
              </w:rPr>
              <w:t>21</w:t>
            </w:r>
            <w:r w:rsidR="00BD6637">
              <w:rPr>
                <w:noProof/>
                <w:webHidden/>
              </w:rPr>
              <w:fldChar w:fldCharType="end"/>
            </w:r>
          </w:hyperlink>
        </w:p>
        <w:p w14:paraId="144D614B" w14:textId="7FE74712" w:rsidR="00BD6637" w:rsidRDefault="00000000">
          <w:pPr>
            <w:pStyle w:val="TOC2"/>
            <w:tabs>
              <w:tab w:val="left" w:pos="880"/>
              <w:tab w:val="right" w:leader="dot" w:pos="9016"/>
            </w:tabs>
            <w:rPr>
              <w:rFonts w:eastAsiaTheme="minorEastAsia"/>
              <w:noProof/>
              <w:lang w:eastAsia="en-GB"/>
            </w:rPr>
          </w:pPr>
          <w:hyperlink w:anchor="_Toc432514471" w:history="1">
            <w:r w:rsidR="00BD6637" w:rsidRPr="00C65919">
              <w:rPr>
                <w:rStyle w:val="Hyperlink"/>
                <w:noProof/>
              </w:rPr>
              <w:t>3.3</w:t>
            </w:r>
            <w:r w:rsidR="00BD6637">
              <w:rPr>
                <w:rFonts w:eastAsiaTheme="minorEastAsia"/>
                <w:noProof/>
                <w:lang w:eastAsia="en-GB"/>
              </w:rPr>
              <w:tab/>
            </w:r>
            <w:r w:rsidR="00BD6637" w:rsidRPr="00C65919">
              <w:rPr>
                <w:rStyle w:val="Hyperlink"/>
                <w:noProof/>
              </w:rPr>
              <w:t>SWOT analysis</w:t>
            </w:r>
            <w:r w:rsidR="00BD6637">
              <w:rPr>
                <w:noProof/>
                <w:webHidden/>
              </w:rPr>
              <w:tab/>
            </w:r>
            <w:r w:rsidR="00BD6637">
              <w:rPr>
                <w:noProof/>
                <w:webHidden/>
              </w:rPr>
              <w:fldChar w:fldCharType="begin"/>
            </w:r>
            <w:r w:rsidR="00BD6637">
              <w:rPr>
                <w:noProof/>
                <w:webHidden/>
              </w:rPr>
              <w:instrText xml:space="preserve"> PAGEREF _Toc432514471 \h </w:instrText>
            </w:r>
            <w:r w:rsidR="00BD6637">
              <w:rPr>
                <w:noProof/>
                <w:webHidden/>
              </w:rPr>
            </w:r>
            <w:r w:rsidR="00BD6637">
              <w:rPr>
                <w:noProof/>
                <w:webHidden/>
              </w:rPr>
              <w:fldChar w:fldCharType="separate"/>
            </w:r>
            <w:r w:rsidR="00C36487">
              <w:rPr>
                <w:noProof/>
                <w:webHidden/>
              </w:rPr>
              <w:t>21</w:t>
            </w:r>
            <w:r w:rsidR="00BD6637">
              <w:rPr>
                <w:noProof/>
                <w:webHidden/>
              </w:rPr>
              <w:fldChar w:fldCharType="end"/>
            </w:r>
          </w:hyperlink>
        </w:p>
        <w:p w14:paraId="779A275A" w14:textId="688A1C5C" w:rsidR="00BD6637" w:rsidRDefault="00000000">
          <w:pPr>
            <w:pStyle w:val="TOC1"/>
            <w:tabs>
              <w:tab w:val="left" w:pos="440"/>
              <w:tab w:val="right" w:leader="dot" w:pos="9016"/>
            </w:tabs>
            <w:rPr>
              <w:rFonts w:eastAsiaTheme="minorEastAsia"/>
              <w:noProof/>
              <w:lang w:eastAsia="en-GB"/>
            </w:rPr>
          </w:pPr>
          <w:hyperlink w:anchor="_Toc432514472" w:history="1">
            <w:r w:rsidR="00BD6637" w:rsidRPr="00C65919">
              <w:rPr>
                <w:rStyle w:val="Hyperlink"/>
                <w:noProof/>
              </w:rPr>
              <w:t>4.</w:t>
            </w:r>
            <w:r w:rsidR="00BD6637">
              <w:rPr>
                <w:rFonts w:eastAsiaTheme="minorEastAsia"/>
                <w:noProof/>
                <w:lang w:eastAsia="en-GB"/>
              </w:rPr>
              <w:tab/>
            </w:r>
            <w:r w:rsidR="00BD6637" w:rsidRPr="00C65919">
              <w:rPr>
                <w:rStyle w:val="Hyperlink"/>
                <w:noProof/>
              </w:rPr>
              <w:t>What is the best way to get there?</w:t>
            </w:r>
            <w:r w:rsidR="00BD6637">
              <w:rPr>
                <w:noProof/>
                <w:webHidden/>
              </w:rPr>
              <w:tab/>
            </w:r>
            <w:r w:rsidR="00BD6637">
              <w:rPr>
                <w:noProof/>
                <w:webHidden/>
              </w:rPr>
              <w:fldChar w:fldCharType="begin"/>
            </w:r>
            <w:r w:rsidR="00BD6637">
              <w:rPr>
                <w:noProof/>
                <w:webHidden/>
              </w:rPr>
              <w:instrText xml:space="preserve"> PAGEREF _Toc432514472 \h </w:instrText>
            </w:r>
            <w:r w:rsidR="00BD6637">
              <w:rPr>
                <w:noProof/>
                <w:webHidden/>
              </w:rPr>
            </w:r>
            <w:r w:rsidR="00BD6637">
              <w:rPr>
                <w:noProof/>
                <w:webHidden/>
              </w:rPr>
              <w:fldChar w:fldCharType="separate"/>
            </w:r>
            <w:r w:rsidR="00C36487">
              <w:rPr>
                <w:noProof/>
                <w:webHidden/>
              </w:rPr>
              <w:t>22</w:t>
            </w:r>
            <w:r w:rsidR="00BD6637">
              <w:rPr>
                <w:noProof/>
                <w:webHidden/>
              </w:rPr>
              <w:fldChar w:fldCharType="end"/>
            </w:r>
          </w:hyperlink>
        </w:p>
        <w:p w14:paraId="6FE48EDE" w14:textId="582322B9" w:rsidR="00BD6637" w:rsidRDefault="00000000">
          <w:pPr>
            <w:pStyle w:val="TOC2"/>
            <w:tabs>
              <w:tab w:val="left" w:pos="880"/>
              <w:tab w:val="right" w:leader="dot" w:pos="9016"/>
            </w:tabs>
            <w:rPr>
              <w:rFonts w:eastAsiaTheme="minorEastAsia"/>
              <w:noProof/>
              <w:lang w:eastAsia="en-GB"/>
            </w:rPr>
          </w:pPr>
          <w:hyperlink w:anchor="_Toc432514473" w:history="1">
            <w:r w:rsidR="00BD6637" w:rsidRPr="00C65919">
              <w:rPr>
                <w:rStyle w:val="Hyperlink"/>
                <w:noProof/>
              </w:rPr>
              <w:t>4.1</w:t>
            </w:r>
            <w:r w:rsidR="00BD6637">
              <w:rPr>
                <w:rFonts w:eastAsiaTheme="minorEastAsia"/>
                <w:noProof/>
                <w:lang w:eastAsia="en-GB"/>
              </w:rPr>
              <w:tab/>
            </w:r>
            <w:r w:rsidR="00BD6637" w:rsidRPr="00C65919">
              <w:rPr>
                <w:rStyle w:val="Hyperlink"/>
                <w:noProof/>
              </w:rPr>
              <w:t>Option 1 – Continuing with the current system</w:t>
            </w:r>
            <w:r w:rsidR="00BD6637">
              <w:rPr>
                <w:noProof/>
                <w:webHidden/>
              </w:rPr>
              <w:tab/>
            </w:r>
            <w:r w:rsidR="00BD6637">
              <w:rPr>
                <w:noProof/>
                <w:webHidden/>
              </w:rPr>
              <w:fldChar w:fldCharType="begin"/>
            </w:r>
            <w:r w:rsidR="00BD6637">
              <w:rPr>
                <w:noProof/>
                <w:webHidden/>
              </w:rPr>
              <w:instrText xml:space="preserve"> PAGEREF _Toc432514473 \h </w:instrText>
            </w:r>
            <w:r w:rsidR="00BD6637">
              <w:rPr>
                <w:noProof/>
                <w:webHidden/>
              </w:rPr>
            </w:r>
            <w:r w:rsidR="00BD6637">
              <w:rPr>
                <w:noProof/>
                <w:webHidden/>
              </w:rPr>
              <w:fldChar w:fldCharType="separate"/>
            </w:r>
            <w:r w:rsidR="00C36487">
              <w:rPr>
                <w:noProof/>
                <w:webHidden/>
              </w:rPr>
              <w:t>24</w:t>
            </w:r>
            <w:r w:rsidR="00BD6637">
              <w:rPr>
                <w:noProof/>
                <w:webHidden/>
              </w:rPr>
              <w:fldChar w:fldCharType="end"/>
            </w:r>
          </w:hyperlink>
        </w:p>
        <w:p w14:paraId="2E49DF7F" w14:textId="04CE632D" w:rsidR="00BD6637" w:rsidRDefault="00000000">
          <w:pPr>
            <w:pStyle w:val="TOC2"/>
            <w:tabs>
              <w:tab w:val="left" w:pos="880"/>
              <w:tab w:val="right" w:leader="dot" w:pos="9016"/>
            </w:tabs>
            <w:rPr>
              <w:rFonts w:eastAsiaTheme="minorEastAsia"/>
              <w:noProof/>
              <w:lang w:eastAsia="en-GB"/>
            </w:rPr>
          </w:pPr>
          <w:hyperlink w:anchor="_Toc432514474" w:history="1">
            <w:r w:rsidR="00BD6637" w:rsidRPr="00C65919">
              <w:rPr>
                <w:rStyle w:val="Hyperlink"/>
                <w:noProof/>
              </w:rPr>
              <w:t>4.2</w:t>
            </w:r>
            <w:r w:rsidR="00BD6637">
              <w:rPr>
                <w:rFonts w:eastAsiaTheme="minorEastAsia"/>
                <w:noProof/>
                <w:lang w:eastAsia="en-GB"/>
              </w:rPr>
              <w:tab/>
            </w:r>
            <w:r w:rsidR="00BD6637" w:rsidRPr="00C65919">
              <w:rPr>
                <w:rStyle w:val="Hyperlink"/>
                <w:noProof/>
              </w:rPr>
              <w:t>Budgeting the alternatives</w:t>
            </w:r>
            <w:r w:rsidR="00BD6637">
              <w:rPr>
                <w:noProof/>
                <w:webHidden/>
              </w:rPr>
              <w:tab/>
            </w:r>
            <w:r w:rsidR="00BD6637">
              <w:rPr>
                <w:noProof/>
                <w:webHidden/>
              </w:rPr>
              <w:fldChar w:fldCharType="begin"/>
            </w:r>
            <w:r w:rsidR="00BD6637">
              <w:rPr>
                <w:noProof/>
                <w:webHidden/>
              </w:rPr>
              <w:instrText xml:space="preserve"> PAGEREF _Toc432514474 \h </w:instrText>
            </w:r>
            <w:r w:rsidR="00BD6637">
              <w:rPr>
                <w:noProof/>
                <w:webHidden/>
              </w:rPr>
            </w:r>
            <w:r w:rsidR="00BD6637">
              <w:rPr>
                <w:noProof/>
                <w:webHidden/>
              </w:rPr>
              <w:fldChar w:fldCharType="separate"/>
            </w:r>
            <w:r w:rsidR="00C36487">
              <w:rPr>
                <w:noProof/>
                <w:webHidden/>
              </w:rPr>
              <w:t>27</w:t>
            </w:r>
            <w:r w:rsidR="00BD6637">
              <w:rPr>
                <w:noProof/>
                <w:webHidden/>
              </w:rPr>
              <w:fldChar w:fldCharType="end"/>
            </w:r>
          </w:hyperlink>
        </w:p>
        <w:p w14:paraId="630FE6EC" w14:textId="55A3DE25" w:rsidR="00BD6637" w:rsidRDefault="00000000">
          <w:pPr>
            <w:pStyle w:val="TOC3"/>
            <w:tabs>
              <w:tab w:val="left" w:pos="1320"/>
              <w:tab w:val="right" w:leader="dot" w:pos="9016"/>
            </w:tabs>
            <w:rPr>
              <w:rFonts w:eastAsiaTheme="minorEastAsia"/>
              <w:noProof/>
              <w:lang w:eastAsia="en-GB"/>
            </w:rPr>
          </w:pPr>
          <w:hyperlink w:anchor="_Toc432514475" w:history="1">
            <w:r w:rsidR="00BD6637" w:rsidRPr="00C65919">
              <w:rPr>
                <w:rStyle w:val="Hyperlink"/>
                <w:noProof/>
              </w:rPr>
              <w:t>4.2.1</w:t>
            </w:r>
            <w:r w:rsidR="00BD6637">
              <w:rPr>
                <w:rFonts w:eastAsiaTheme="minorEastAsia"/>
                <w:noProof/>
                <w:lang w:eastAsia="en-GB"/>
              </w:rPr>
              <w:tab/>
            </w:r>
            <w:r w:rsidR="00BD6637" w:rsidRPr="00C65919">
              <w:rPr>
                <w:rStyle w:val="Hyperlink"/>
                <w:noProof/>
              </w:rPr>
              <w:t>Option 2 – Improve current system</w:t>
            </w:r>
            <w:r w:rsidR="00BD6637">
              <w:rPr>
                <w:noProof/>
                <w:webHidden/>
              </w:rPr>
              <w:tab/>
            </w:r>
            <w:r w:rsidR="00BD6637">
              <w:rPr>
                <w:noProof/>
                <w:webHidden/>
              </w:rPr>
              <w:fldChar w:fldCharType="begin"/>
            </w:r>
            <w:r w:rsidR="00BD6637">
              <w:rPr>
                <w:noProof/>
                <w:webHidden/>
              </w:rPr>
              <w:instrText xml:space="preserve"> PAGEREF _Toc432514475 \h </w:instrText>
            </w:r>
            <w:r w:rsidR="00BD6637">
              <w:rPr>
                <w:noProof/>
                <w:webHidden/>
              </w:rPr>
            </w:r>
            <w:r w:rsidR="00BD6637">
              <w:rPr>
                <w:noProof/>
                <w:webHidden/>
              </w:rPr>
              <w:fldChar w:fldCharType="separate"/>
            </w:r>
            <w:r w:rsidR="00C36487">
              <w:rPr>
                <w:noProof/>
                <w:webHidden/>
              </w:rPr>
              <w:t>27</w:t>
            </w:r>
            <w:r w:rsidR="00BD6637">
              <w:rPr>
                <w:noProof/>
                <w:webHidden/>
              </w:rPr>
              <w:fldChar w:fldCharType="end"/>
            </w:r>
          </w:hyperlink>
        </w:p>
        <w:p w14:paraId="741AD920" w14:textId="0550E679" w:rsidR="00BD6637" w:rsidRDefault="00000000">
          <w:pPr>
            <w:pStyle w:val="TOC3"/>
            <w:tabs>
              <w:tab w:val="left" w:pos="1320"/>
              <w:tab w:val="right" w:leader="dot" w:pos="9016"/>
            </w:tabs>
            <w:rPr>
              <w:rFonts w:eastAsiaTheme="minorEastAsia"/>
              <w:noProof/>
              <w:lang w:eastAsia="en-GB"/>
            </w:rPr>
          </w:pPr>
          <w:hyperlink w:anchor="_Toc432514476" w:history="1">
            <w:r w:rsidR="00BD6637" w:rsidRPr="00C65919">
              <w:rPr>
                <w:rStyle w:val="Hyperlink"/>
                <w:noProof/>
              </w:rPr>
              <w:t>4.2.2</w:t>
            </w:r>
            <w:r w:rsidR="00BD6637">
              <w:rPr>
                <w:rFonts w:eastAsiaTheme="minorEastAsia"/>
                <w:noProof/>
                <w:lang w:eastAsia="en-GB"/>
              </w:rPr>
              <w:tab/>
            </w:r>
            <w:r w:rsidR="00BD6637" w:rsidRPr="00C65919">
              <w:rPr>
                <w:rStyle w:val="Hyperlink"/>
                <w:noProof/>
              </w:rPr>
              <w:t>Option 3 – Change current system</w:t>
            </w:r>
            <w:r w:rsidR="00BD6637">
              <w:rPr>
                <w:noProof/>
                <w:webHidden/>
              </w:rPr>
              <w:tab/>
            </w:r>
            <w:r w:rsidR="00BD6637">
              <w:rPr>
                <w:noProof/>
                <w:webHidden/>
              </w:rPr>
              <w:fldChar w:fldCharType="begin"/>
            </w:r>
            <w:r w:rsidR="00BD6637">
              <w:rPr>
                <w:noProof/>
                <w:webHidden/>
              </w:rPr>
              <w:instrText xml:space="preserve"> PAGEREF _Toc432514476 \h </w:instrText>
            </w:r>
            <w:r w:rsidR="00BD6637">
              <w:rPr>
                <w:noProof/>
                <w:webHidden/>
              </w:rPr>
            </w:r>
            <w:r w:rsidR="00BD6637">
              <w:rPr>
                <w:noProof/>
                <w:webHidden/>
              </w:rPr>
              <w:fldChar w:fldCharType="separate"/>
            </w:r>
            <w:r w:rsidR="00C36487">
              <w:rPr>
                <w:noProof/>
                <w:webHidden/>
              </w:rPr>
              <w:t>29</w:t>
            </w:r>
            <w:r w:rsidR="00BD6637">
              <w:rPr>
                <w:noProof/>
                <w:webHidden/>
              </w:rPr>
              <w:fldChar w:fldCharType="end"/>
            </w:r>
          </w:hyperlink>
        </w:p>
        <w:p w14:paraId="4508A852" w14:textId="074781C3" w:rsidR="00BD6637" w:rsidRDefault="00000000">
          <w:pPr>
            <w:pStyle w:val="TOC3"/>
            <w:tabs>
              <w:tab w:val="left" w:pos="1320"/>
              <w:tab w:val="right" w:leader="dot" w:pos="9016"/>
            </w:tabs>
            <w:rPr>
              <w:rFonts w:eastAsiaTheme="minorEastAsia"/>
              <w:noProof/>
              <w:lang w:eastAsia="en-GB"/>
            </w:rPr>
          </w:pPr>
          <w:hyperlink w:anchor="_Toc432514477" w:history="1">
            <w:r w:rsidR="00BD6637" w:rsidRPr="00C65919">
              <w:rPr>
                <w:rStyle w:val="Hyperlink"/>
                <w:noProof/>
              </w:rPr>
              <w:t>4.2.3</w:t>
            </w:r>
            <w:r w:rsidR="00BD6637">
              <w:rPr>
                <w:rFonts w:eastAsiaTheme="minorEastAsia"/>
                <w:noProof/>
                <w:lang w:eastAsia="en-GB"/>
              </w:rPr>
              <w:tab/>
            </w:r>
            <w:r w:rsidR="00BD6637" w:rsidRPr="00C65919">
              <w:rPr>
                <w:rStyle w:val="Hyperlink"/>
                <w:noProof/>
              </w:rPr>
              <w:t>Option 4 – Expand by buying neighbouring farm</w:t>
            </w:r>
            <w:r w:rsidR="00BD6637">
              <w:rPr>
                <w:noProof/>
                <w:webHidden/>
              </w:rPr>
              <w:tab/>
            </w:r>
            <w:r w:rsidR="00BD6637">
              <w:rPr>
                <w:noProof/>
                <w:webHidden/>
              </w:rPr>
              <w:fldChar w:fldCharType="begin"/>
            </w:r>
            <w:r w:rsidR="00BD6637">
              <w:rPr>
                <w:noProof/>
                <w:webHidden/>
              </w:rPr>
              <w:instrText xml:space="preserve"> PAGEREF _Toc432514477 \h </w:instrText>
            </w:r>
            <w:r w:rsidR="00BD6637">
              <w:rPr>
                <w:noProof/>
                <w:webHidden/>
              </w:rPr>
            </w:r>
            <w:r w:rsidR="00BD6637">
              <w:rPr>
                <w:noProof/>
                <w:webHidden/>
              </w:rPr>
              <w:fldChar w:fldCharType="separate"/>
            </w:r>
            <w:r w:rsidR="00C36487">
              <w:rPr>
                <w:noProof/>
                <w:webHidden/>
              </w:rPr>
              <w:t>30</w:t>
            </w:r>
            <w:r w:rsidR="00BD6637">
              <w:rPr>
                <w:noProof/>
                <w:webHidden/>
              </w:rPr>
              <w:fldChar w:fldCharType="end"/>
            </w:r>
          </w:hyperlink>
        </w:p>
        <w:p w14:paraId="782E29D4" w14:textId="7221C114" w:rsidR="00BD6637" w:rsidRDefault="00000000">
          <w:pPr>
            <w:pStyle w:val="TOC2"/>
            <w:tabs>
              <w:tab w:val="left" w:pos="880"/>
              <w:tab w:val="right" w:leader="dot" w:pos="9016"/>
            </w:tabs>
            <w:rPr>
              <w:rFonts w:eastAsiaTheme="minorEastAsia"/>
              <w:noProof/>
              <w:lang w:eastAsia="en-GB"/>
            </w:rPr>
          </w:pPr>
          <w:hyperlink w:anchor="_Toc432514478" w:history="1">
            <w:r w:rsidR="00BD6637" w:rsidRPr="00C65919">
              <w:rPr>
                <w:rStyle w:val="Hyperlink"/>
                <w:noProof/>
              </w:rPr>
              <w:t>4.3</w:t>
            </w:r>
            <w:r w:rsidR="00BD6637">
              <w:rPr>
                <w:rFonts w:eastAsiaTheme="minorEastAsia"/>
                <w:noProof/>
                <w:lang w:eastAsia="en-GB"/>
              </w:rPr>
              <w:tab/>
            </w:r>
            <w:r w:rsidR="00BD6637" w:rsidRPr="00C65919">
              <w:rPr>
                <w:rStyle w:val="Hyperlink"/>
                <w:noProof/>
              </w:rPr>
              <w:t>Choosing the best option</w:t>
            </w:r>
            <w:r w:rsidR="00BD6637">
              <w:rPr>
                <w:noProof/>
                <w:webHidden/>
              </w:rPr>
              <w:tab/>
            </w:r>
            <w:r w:rsidR="00BD6637">
              <w:rPr>
                <w:noProof/>
                <w:webHidden/>
              </w:rPr>
              <w:fldChar w:fldCharType="begin"/>
            </w:r>
            <w:r w:rsidR="00BD6637">
              <w:rPr>
                <w:noProof/>
                <w:webHidden/>
              </w:rPr>
              <w:instrText xml:space="preserve"> PAGEREF _Toc432514478 \h </w:instrText>
            </w:r>
            <w:r w:rsidR="00BD6637">
              <w:rPr>
                <w:noProof/>
                <w:webHidden/>
              </w:rPr>
            </w:r>
            <w:r w:rsidR="00BD6637">
              <w:rPr>
                <w:noProof/>
                <w:webHidden/>
              </w:rPr>
              <w:fldChar w:fldCharType="separate"/>
            </w:r>
            <w:r w:rsidR="00C36487">
              <w:rPr>
                <w:noProof/>
                <w:webHidden/>
              </w:rPr>
              <w:t>32</w:t>
            </w:r>
            <w:r w:rsidR="00BD6637">
              <w:rPr>
                <w:noProof/>
                <w:webHidden/>
              </w:rPr>
              <w:fldChar w:fldCharType="end"/>
            </w:r>
          </w:hyperlink>
        </w:p>
        <w:p w14:paraId="1E079444" w14:textId="558F874F" w:rsidR="00BD6637" w:rsidRDefault="00000000">
          <w:pPr>
            <w:pStyle w:val="TOC1"/>
            <w:tabs>
              <w:tab w:val="left" w:pos="440"/>
              <w:tab w:val="right" w:leader="dot" w:pos="9016"/>
            </w:tabs>
            <w:rPr>
              <w:rFonts w:eastAsiaTheme="minorEastAsia"/>
              <w:noProof/>
              <w:lang w:eastAsia="en-GB"/>
            </w:rPr>
          </w:pPr>
          <w:hyperlink w:anchor="_Toc432514479" w:history="1">
            <w:r w:rsidR="00BD6637" w:rsidRPr="00C65919">
              <w:rPr>
                <w:rStyle w:val="Hyperlink"/>
                <w:noProof/>
              </w:rPr>
              <w:t>5.</w:t>
            </w:r>
            <w:r w:rsidR="00BD6637">
              <w:rPr>
                <w:rFonts w:eastAsiaTheme="minorEastAsia"/>
                <w:noProof/>
                <w:lang w:eastAsia="en-GB"/>
              </w:rPr>
              <w:tab/>
            </w:r>
            <w:r w:rsidR="00BD6637" w:rsidRPr="00C65919">
              <w:rPr>
                <w:rStyle w:val="Hyperlink"/>
                <w:noProof/>
              </w:rPr>
              <w:t>How to stay on track?</w:t>
            </w:r>
            <w:r w:rsidR="00BD6637">
              <w:rPr>
                <w:noProof/>
                <w:webHidden/>
              </w:rPr>
              <w:tab/>
            </w:r>
            <w:r w:rsidR="00BD6637">
              <w:rPr>
                <w:noProof/>
                <w:webHidden/>
              </w:rPr>
              <w:fldChar w:fldCharType="begin"/>
            </w:r>
            <w:r w:rsidR="00BD6637">
              <w:rPr>
                <w:noProof/>
                <w:webHidden/>
              </w:rPr>
              <w:instrText xml:space="preserve"> PAGEREF _Toc432514479 \h </w:instrText>
            </w:r>
            <w:r w:rsidR="00BD6637">
              <w:rPr>
                <w:noProof/>
                <w:webHidden/>
              </w:rPr>
            </w:r>
            <w:r w:rsidR="00BD6637">
              <w:rPr>
                <w:noProof/>
                <w:webHidden/>
              </w:rPr>
              <w:fldChar w:fldCharType="separate"/>
            </w:r>
            <w:r w:rsidR="00C36487">
              <w:rPr>
                <w:noProof/>
                <w:webHidden/>
              </w:rPr>
              <w:t>33</w:t>
            </w:r>
            <w:r w:rsidR="00BD6637">
              <w:rPr>
                <w:noProof/>
                <w:webHidden/>
              </w:rPr>
              <w:fldChar w:fldCharType="end"/>
            </w:r>
          </w:hyperlink>
        </w:p>
        <w:p w14:paraId="23CFBE0F" w14:textId="79451DEF" w:rsidR="00BD6637" w:rsidRDefault="00000000">
          <w:pPr>
            <w:pStyle w:val="TOC2"/>
            <w:tabs>
              <w:tab w:val="left" w:pos="880"/>
              <w:tab w:val="right" w:leader="dot" w:pos="9016"/>
            </w:tabs>
            <w:rPr>
              <w:rFonts w:eastAsiaTheme="minorEastAsia"/>
              <w:noProof/>
              <w:lang w:eastAsia="en-GB"/>
            </w:rPr>
          </w:pPr>
          <w:hyperlink w:anchor="_Toc432514480" w:history="1">
            <w:r w:rsidR="00BD6637" w:rsidRPr="00C65919">
              <w:rPr>
                <w:rStyle w:val="Hyperlink"/>
                <w:noProof/>
              </w:rPr>
              <w:t>5.1</w:t>
            </w:r>
            <w:r w:rsidR="00BD6637">
              <w:rPr>
                <w:rFonts w:eastAsiaTheme="minorEastAsia"/>
                <w:noProof/>
                <w:lang w:eastAsia="en-GB"/>
              </w:rPr>
              <w:tab/>
            </w:r>
            <w:r w:rsidR="00BD6637" w:rsidRPr="00C65919">
              <w:rPr>
                <w:rStyle w:val="Hyperlink"/>
                <w:noProof/>
              </w:rPr>
              <w:t>Action plans</w:t>
            </w:r>
            <w:r w:rsidR="00BD6637">
              <w:rPr>
                <w:noProof/>
                <w:webHidden/>
              </w:rPr>
              <w:tab/>
            </w:r>
            <w:r w:rsidR="00BD6637">
              <w:rPr>
                <w:noProof/>
                <w:webHidden/>
              </w:rPr>
              <w:fldChar w:fldCharType="begin"/>
            </w:r>
            <w:r w:rsidR="00BD6637">
              <w:rPr>
                <w:noProof/>
                <w:webHidden/>
              </w:rPr>
              <w:instrText xml:space="preserve"> PAGEREF _Toc432514480 \h </w:instrText>
            </w:r>
            <w:r w:rsidR="00BD6637">
              <w:rPr>
                <w:noProof/>
                <w:webHidden/>
              </w:rPr>
            </w:r>
            <w:r w:rsidR="00BD6637">
              <w:rPr>
                <w:noProof/>
                <w:webHidden/>
              </w:rPr>
              <w:fldChar w:fldCharType="separate"/>
            </w:r>
            <w:r w:rsidR="00C36487">
              <w:rPr>
                <w:noProof/>
                <w:webHidden/>
              </w:rPr>
              <w:t>33</w:t>
            </w:r>
            <w:r w:rsidR="00BD6637">
              <w:rPr>
                <w:noProof/>
                <w:webHidden/>
              </w:rPr>
              <w:fldChar w:fldCharType="end"/>
            </w:r>
          </w:hyperlink>
        </w:p>
        <w:p w14:paraId="73BB189E" w14:textId="18F2ED85" w:rsidR="00BD6637" w:rsidRDefault="00000000">
          <w:pPr>
            <w:pStyle w:val="TOC2"/>
            <w:tabs>
              <w:tab w:val="left" w:pos="880"/>
              <w:tab w:val="right" w:leader="dot" w:pos="9016"/>
            </w:tabs>
            <w:rPr>
              <w:rFonts w:eastAsiaTheme="minorEastAsia"/>
              <w:noProof/>
              <w:lang w:eastAsia="en-GB"/>
            </w:rPr>
          </w:pPr>
          <w:hyperlink w:anchor="_Toc432514481" w:history="1">
            <w:r w:rsidR="00BD6637" w:rsidRPr="00C65919">
              <w:rPr>
                <w:rStyle w:val="Hyperlink"/>
                <w:noProof/>
              </w:rPr>
              <w:t>5.2</w:t>
            </w:r>
            <w:r w:rsidR="00BD6637">
              <w:rPr>
                <w:rFonts w:eastAsiaTheme="minorEastAsia"/>
                <w:noProof/>
                <w:lang w:eastAsia="en-GB"/>
              </w:rPr>
              <w:tab/>
            </w:r>
            <w:r w:rsidR="00BD6637" w:rsidRPr="00C65919">
              <w:rPr>
                <w:rStyle w:val="Hyperlink"/>
                <w:noProof/>
              </w:rPr>
              <w:t>The annual budget</w:t>
            </w:r>
            <w:r w:rsidR="00BD6637">
              <w:rPr>
                <w:noProof/>
                <w:webHidden/>
              </w:rPr>
              <w:tab/>
            </w:r>
            <w:r w:rsidR="00BD6637">
              <w:rPr>
                <w:noProof/>
                <w:webHidden/>
              </w:rPr>
              <w:fldChar w:fldCharType="begin"/>
            </w:r>
            <w:r w:rsidR="00BD6637">
              <w:rPr>
                <w:noProof/>
                <w:webHidden/>
              </w:rPr>
              <w:instrText xml:space="preserve"> PAGEREF _Toc432514481 \h </w:instrText>
            </w:r>
            <w:r w:rsidR="00BD6637">
              <w:rPr>
                <w:noProof/>
                <w:webHidden/>
              </w:rPr>
            </w:r>
            <w:r w:rsidR="00BD6637">
              <w:rPr>
                <w:noProof/>
                <w:webHidden/>
              </w:rPr>
              <w:fldChar w:fldCharType="separate"/>
            </w:r>
            <w:r w:rsidR="00C36487">
              <w:rPr>
                <w:noProof/>
                <w:webHidden/>
              </w:rPr>
              <w:t>34</w:t>
            </w:r>
            <w:r w:rsidR="00BD6637">
              <w:rPr>
                <w:noProof/>
                <w:webHidden/>
              </w:rPr>
              <w:fldChar w:fldCharType="end"/>
            </w:r>
          </w:hyperlink>
        </w:p>
        <w:p w14:paraId="6BAC5710" w14:textId="77777777" w:rsidR="00C3172A" w:rsidRDefault="00C3172A">
          <w:r>
            <w:rPr>
              <w:b/>
              <w:bCs/>
              <w:noProof/>
            </w:rPr>
            <w:fldChar w:fldCharType="end"/>
          </w:r>
        </w:p>
      </w:sdtContent>
    </w:sdt>
    <w:tbl>
      <w:tblPr>
        <w:tblStyle w:val="TableGrid"/>
        <w:tblW w:w="0" w:type="auto"/>
        <w:tblLook w:val="04A0" w:firstRow="1" w:lastRow="0" w:firstColumn="1" w:lastColumn="0" w:noHBand="0" w:noVBand="1"/>
      </w:tblPr>
      <w:tblGrid>
        <w:gridCol w:w="9016"/>
      </w:tblGrid>
      <w:tr w:rsidR="004261ED" w14:paraId="63BFA6AB" w14:textId="77777777" w:rsidTr="004261ED">
        <w:tc>
          <w:tcPr>
            <w:tcW w:w="9016" w:type="dxa"/>
          </w:tcPr>
          <w:p w14:paraId="4D94EFC8" w14:textId="77777777" w:rsidR="004261ED" w:rsidRPr="003F4303" w:rsidRDefault="004261ED" w:rsidP="004261ED">
            <w:pPr>
              <w:pStyle w:val="Heading1"/>
              <w:rPr>
                <w:color w:val="4A9831"/>
              </w:rPr>
            </w:pPr>
            <w:r>
              <w:br w:type="page"/>
            </w:r>
            <w:bookmarkStart w:id="0" w:name="_Toc432514453"/>
            <w:r w:rsidRPr="003F4303">
              <w:rPr>
                <w:color w:val="4A9831"/>
              </w:rPr>
              <w:t>Business details</w:t>
            </w:r>
            <w:bookmarkEnd w:id="0"/>
          </w:p>
          <w:p w14:paraId="65BFA5F1" w14:textId="77777777" w:rsidR="004261ED" w:rsidRPr="00C63631" w:rsidRDefault="004261ED" w:rsidP="004261ED"/>
          <w:p w14:paraId="044E0A09" w14:textId="77777777" w:rsidR="004261ED" w:rsidRDefault="00143EFF" w:rsidP="004261ED">
            <w:r>
              <w:lastRenderedPageBreak/>
              <w:t xml:space="preserve">Farm business </w:t>
            </w:r>
            <w:r w:rsidR="004261ED" w:rsidRPr="00C63631">
              <w:t>name:</w:t>
            </w:r>
          </w:p>
          <w:p w14:paraId="40E3BBEF" w14:textId="77777777" w:rsidR="004261ED" w:rsidRPr="00C63631" w:rsidRDefault="004261ED" w:rsidP="004261ED"/>
          <w:p w14:paraId="7BAD904B" w14:textId="77777777" w:rsidR="004261ED" w:rsidRPr="00C63631" w:rsidRDefault="004261ED" w:rsidP="004261ED">
            <w:r w:rsidRPr="00C63631">
              <w:t xml:space="preserve">     </w:t>
            </w:r>
            <w:r w:rsidRPr="00C63631">
              <w:cr/>
            </w:r>
          </w:p>
          <w:p w14:paraId="4C859098" w14:textId="77777777" w:rsidR="004261ED" w:rsidRPr="00C63631" w:rsidRDefault="004261ED" w:rsidP="004261ED">
            <w:r w:rsidRPr="00C63631">
              <w:t>Address:</w:t>
            </w:r>
          </w:p>
          <w:p w14:paraId="3B090118" w14:textId="77777777" w:rsidR="004261ED" w:rsidRDefault="004261ED" w:rsidP="004261ED"/>
          <w:p w14:paraId="637BC272" w14:textId="77777777" w:rsidR="004261ED" w:rsidRDefault="004261ED" w:rsidP="004261ED"/>
          <w:p w14:paraId="1DDF6941" w14:textId="77777777" w:rsidR="004261ED" w:rsidRDefault="004261ED" w:rsidP="004261ED"/>
          <w:p w14:paraId="1ED5B44A" w14:textId="77777777" w:rsidR="004261ED" w:rsidRPr="00C63631" w:rsidRDefault="004261ED" w:rsidP="004261ED">
            <w:r w:rsidRPr="00C63631">
              <w:t xml:space="preserve">     </w:t>
            </w:r>
            <w:r w:rsidRPr="00C63631">
              <w:cr/>
            </w:r>
          </w:p>
          <w:p w14:paraId="07722DEA" w14:textId="77777777" w:rsidR="004261ED" w:rsidRPr="00C63631" w:rsidRDefault="004261ED" w:rsidP="004261ED">
            <w:r w:rsidRPr="00C63631">
              <w:t>Telephone number:</w:t>
            </w:r>
          </w:p>
          <w:p w14:paraId="425811DF" w14:textId="77777777" w:rsidR="004261ED" w:rsidRDefault="004261ED" w:rsidP="004261ED">
            <w:r w:rsidRPr="00C63631">
              <w:t xml:space="preserve">     </w:t>
            </w:r>
            <w:r w:rsidRPr="00C63631">
              <w:cr/>
            </w:r>
          </w:p>
          <w:p w14:paraId="47B263C4" w14:textId="77777777" w:rsidR="004261ED" w:rsidRPr="00C63631" w:rsidRDefault="004261ED" w:rsidP="004261ED"/>
          <w:p w14:paraId="21AA222F" w14:textId="77777777" w:rsidR="004261ED" w:rsidRPr="00C63631" w:rsidRDefault="004261ED" w:rsidP="004261ED">
            <w:r w:rsidRPr="00C63631">
              <w:t>Legal status:</w:t>
            </w:r>
          </w:p>
          <w:p w14:paraId="16EE1F99" w14:textId="77777777" w:rsidR="004261ED" w:rsidRDefault="004261ED" w:rsidP="004261ED"/>
          <w:p w14:paraId="483EDEBD" w14:textId="77777777" w:rsidR="004261ED" w:rsidRDefault="004261ED" w:rsidP="004261ED"/>
          <w:p w14:paraId="2EF3CE4E" w14:textId="77777777" w:rsidR="004261ED" w:rsidRDefault="004261ED" w:rsidP="004261ED"/>
          <w:p w14:paraId="5A3E516A" w14:textId="77777777" w:rsidR="004261ED" w:rsidRPr="00C63631" w:rsidRDefault="004261ED" w:rsidP="004261ED">
            <w:r w:rsidRPr="00C63631">
              <w:t xml:space="preserve">     </w:t>
            </w:r>
            <w:r w:rsidRPr="00C63631">
              <w:cr/>
            </w:r>
          </w:p>
          <w:p w14:paraId="23C62980" w14:textId="77777777" w:rsidR="004261ED" w:rsidRDefault="004261ED" w:rsidP="004261ED">
            <w:r w:rsidRPr="00C63631">
              <w:t>Key Contacts:</w:t>
            </w:r>
          </w:p>
          <w:p w14:paraId="0432CCC0" w14:textId="77777777" w:rsidR="004261ED" w:rsidRPr="00C63631" w:rsidRDefault="004261ED" w:rsidP="004261ED"/>
          <w:p w14:paraId="2BE58C89" w14:textId="77777777" w:rsidR="004261ED" w:rsidRDefault="004261ED" w:rsidP="004261ED">
            <w:r w:rsidRPr="00C63631">
              <w:t>Name:</w:t>
            </w:r>
          </w:p>
          <w:p w14:paraId="204D32BF" w14:textId="77777777" w:rsidR="004261ED" w:rsidRPr="00C63631" w:rsidRDefault="004261ED" w:rsidP="004261ED"/>
          <w:p w14:paraId="4CA08E18" w14:textId="77777777" w:rsidR="004261ED" w:rsidRDefault="004261ED" w:rsidP="004261ED">
            <w:r w:rsidRPr="00C63631">
              <w:t>Address (If different from above)</w:t>
            </w:r>
            <w:r>
              <w:t>:</w:t>
            </w:r>
          </w:p>
          <w:p w14:paraId="46781E36" w14:textId="77777777" w:rsidR="004261ED" w:rsidRDefault="004261ED" w:rsidP="004261ED"/>
          <w:p w14:paraId="092BE240" w14:textId="77777777" w:rsidR="004261ED" w:rsidRDefault="004261ED" w:rsidP="004261ED"/>
          <w:p w14:paraId="7393628D" w14:textId="77777777" w:rsidR="004261ED" w:rsidRDefault="004261ED" w:rsidP="004261ED"/>
          <w:p w14:paraId="7838A8FD" w14:textId="77777777" w:rsidR="004261ED" w:rsidRPr="00C63631" w:rsidRDefault="004261ED" w:rsidP="004261ED"/>
          <w:p w14:paraId="30B7F629" w14:textId="77777777" w:rsidR="004261ED" w:rsidRDefault="004261ED" w:rsidP="004261ED">
            <w:r w:rsidRPr="00C63631">
              <w:t>Phone Number</w:t>
            </w:r>
            <w:r>
              <w:t>:</w:t>
            </w:r>
          </w:p>
          <w:p w14:paraId="1C6B4D4D" w14:textId="77777777" w:rsidR="004261ED" w:rsidRPr="00C63631" w:rsidRDefault="004261ED" w:rsidP="004261ED"/>
          <w:p w14:paraId="5B81449C" w14:textId="77777777" w:rsidR="004261ED" w:rsidRDefault="004261ED" w:rsidP="004261ED">
            <w:r w:rsidRPr="00C63631">
              <w:t>Mobile Number</w:t>
            </w:r>
            <w:r>
              <w:t>:</w:t>
            </w:r>
          </w:p>
          <w:p w14:paraId="0931F303" w14:textId="77777777" w:rsidR="004261ED" w:rsidRPr="00C63631" w:rsidRDefault="004261ED" w:rsidP="004261ED"/>
          <w:p w14:paraId="5C446180" w14:textId="77777777" w:rsidR="004261ED" w:rsidRDefault="004261ED" w:rsidP="004261ED">
            <w:r w:rsidRPr="00C63631">
              <w:t>e-mail:</w:t>
            </w:r>
          </w:p>
          <w:p w14:paraId="465D5A2B" w14:textId="77777777" w:rsidR="001C6AAE" w:rsidRDefault="001C6AAE" w:rsidP="004261ED"/>
          <w:p w14:paraId="06590854" w14:textId="77777777" w:rsidR="004261ED" w:rsidRPr="00C63631" w:rsidRDefault="004261ED" w:rsidP="004261ED">
            <w:r w:rsidRPr="00C63631">
              <w:br w:type="page"/>
            </w:r>
          </w:p>
          <w:p w14:paraId="20A136CA" w14:textId="77777777" w:rsidR="004261ED" w:rsidRDefault="004261ED"/>
        </w:tc>
      </w:tr>
    </w:tbl>
    <w:p w14:paraId="4A69CC4E" w14:textId="77777777" w:rsidR="00C3172A" w:rsidRDefault="00C3172A">
      <w:pPr>
        <w:rPr>
          <w:rFonts w:ascii="Calibri" w:eastAsia="Calibri" w:hAnsi="Calibri" w:cs="Calibri"/>
          <w:b/>
          <w:sz w:val="36"/>
          <w:szCs w:val="28"/>
        </w:rPr>
      </w:pPr>
      <w:r>
        <w:lastRenderedPageBreak/>
        <w:br w:type="page"/>
      </w:r>
    </w:p>
    <w:p w14:paraId="57CFB289" w14:textId="77777777" w:rsidR="00C63631" w:rsidRPr="003F4303" w:rsidRDefault="00C63631" w:rsidP="00BF602F">
      <w:pPr>
        <w:pStyle w:val="Heading1"/>
        <w:rPr>
          <w:color w:val="4A9831"/>
          <w:sz w:val="16"/>
          <w:szCs w:val="16"/>
        </w:rPr>
      </w:pPr>
      <w:bookmarkStart w:id="1" w:name="_Toc432514454"/>
      <w:r w:rsidRPr="003F4303">
        <w:rPr>
          <w:color w:val="4A9831"/>
        </w:rPr>
        <w:lastRenderedPageBreak/>
        <w:t>Introduction to the template: Filling in the Business Plan</w:t>
      </w:r>
      <w:bookmarkEnd w:id="1"/>
      <w:r w:rsidRPr="003F4303">
        <w:rPr>
          <w:color w:val="4A9831"/>
        </w:rPr>
        <w:br/>
      </w:r>
    </w:p>
    <w:p w14:paraId="560128AE" w14:textId="77777777" w:rsidR="00C63631" w:rsidRPr="00BF602F" w:rsidRDefault="002A408E" w:rsidP="00BF602F">
      <w:pPr>
        <w:pStyle w:val="Heading2"/>
      </w:pPr>
      <w:bookmarkStart w:id="2" w:name="_Toc432514455"/>
      <w:r>
        <w:t>What this guide is about</w:t>
      </w:r>
      <w:bookmarkEnd w:id="2"/>
    </w:p>
    <w:p w14:paraId="05827F2B" w14:textId="77777777" w:rsidR="002A408E" w:rsidRPr="002A408E" w:rsidRDefault="002A408E" w:rsidP="003F4303">
      <w:pPr>
        <w:rPr>
          <w:sz w:val="20"/>
        </w:rPr>
      </w:pPr>
      <w:r w:rsidRPr="002A408E">
        <w:rPr>
          <w:sz w:val="20"/>
        </w:rPr>
        <w:t xml:space="preserve">Strategic management is critical but is overlooked by many farmers who generally prefer to focus on tactical and operational </w:t>
      </w:r>
      <w:r w:rsidR="003F4303">
        <w:rPr>
          <w:sz w:val="20"/>
        </w:rPr>
        <w:t>management. </w:t>
      </w:r>
      <w:r w:rsidRPr="002A408E">
        <w:rPr>
          <w:sz w:val="20"/>
        </w:rPr>
        <w:t>As a result, farmers often fall into the trap of being efficient at g</w:t>
      </w:r>
      <w:r w:rsidR="003F4303">
        <w:rPr>
          <w:sz w:val="20"/>
        </w:rPr>
        <w:t>etting the wrong things done! </w:t>
      </w:r>
      <w:r w:rsidRPr="002A408E">
        <w:rPr>
          <w:sz w:val="20"/>
        </w:rPr>
        <w:t>Hence the need for this S</w:t>
      </w:r>
      <w:r>
        <w:rPr>
          <w:sz w:val="20"/>
        </w:rPr>
        <w:t xml:space="preserve">trategic </w:t>
      </w:r>
      <w:r w:rsidRPr="002A408E">
        <w:rPr>
          <w:sz w:val="20"/>
        </w:rPr>
        <w:t>B</w:t>
      </w:r>
      <w:r>
        <w:rPr>
          <w:sz w:val="20"/>
        </w:rPr>
        <w:t xml:space="preserve">usiness </w:t>
      </w:r>
      <w:r w:rsidRPr="002A408E">
        <w:rPr>
          <w:sz w:val="20"/>
        </w:rPr>
        <w:t>P</w:t>
      </w:r>
      <w:r>
        <w:rPr>
          <w:sz w:val="20"/>
        </w:rPr>
        <w:t>lanning</w:t>
      </w:r>
      <w:r w:rsidRPr="002A408E">
        <w:rPr>
          <w:sz w:val="20"/>
        </w:rPr>
        <w:t xml:space="preserve"> guide.</w:t>
      </w:r>
    </w:p>
    <w:p w14:paraId="7A5553EF" w14:textId="77777777" w:rsidR="002A408E" w:rsidRPr="002A408E" w:rsidRDefault="002A408E" w:rsidP="003F4303">
      <w:pPr>
        <w:rPr>
          <w:sz w:val="20"/>
        </w:rPr>
      </w:pPr>
      <w:r w:rsidRPr="002A408E">
        <w:rPr>
          <w:sz w:val="20"/>
        </w:rPr>
        <w:t xml:space="preserve">Strategic management considers the decisions that have a big impact on the </w:t>
      </w:r>
      <w:proofErr w:type="gramStart"/>
      <w:r w:rsidRPr="002A408E">
        <w:rPr>
          <w:sz w:val="20"/>
        </w:rPr>
        <w:t>long term</w:t>
      </w:r>
      <w:proofErr w:type="gramEnd"/>
      <w:r w:rsidRPr="002A408E">
        <w:rPr>
          <w:sz w:val="20"/>
        </w:rPr>
        <w:t xml:space="preserve"> future of a business.  For instance; to change the balance of sheep to cattle; </w:t>
      </w:r>
      <w:r w:rsidR="00A12983">
        <w:rPr>
          <w:sz w:val="20"/>
        </w:rPr>
        <w:t>to buy extra land</w:t>
      </w:r>
      <w:r w:rsidRPr="002A408E">
        <w:rPr>
          <w:sz w:val="20"/>
        </w:rPr>
        <w:t>; to hand the farm over to the next generation; to diversify into industrial storage</w:t>
      </w:r>
      <w:r w:rsidR="0087580C">
        <w:rPr>
          <w:sz w:val="20"/>
        </w:rPr>
        <w:t xml:space="preserve"> or install a biomass boiler</w:t>
      </w:r>
      <w:r w:rsidRPr="002A408E">
        <w:rPr>
          <w:sz w:val="20"/>
        </w:rPr>
        <w:t>.</w:t>
      </w:r>
    </w:p>
    <w:p w14:paraId="3681E452" w14:textId="77777777" w:rsidR="002A408E" w:rsidRPr="002A408E" w:rsidRDefault="002A408E" w:rsidP="003F4303">
      <w:pPr>
        <w:rPr>
          <w:sz w:val="20"/>
        </w:rPr>
      </w:pPr>
      <w:r w:rsidRPr="002A408E">
        <w:rPr>
          <w:sz w:val="20"/>
        </w:rPr>
        <w:t xml:space="preserve">Having decided about the </w:t>
      </w:r>
      <w:proofErr w:type="gramStart"/>
      <w:r w:rsidRPr="002A408E">
        <w:rPr>
          <w:sz w:val="20"/>
        </w:rPr>
        <w:t>longer term</w:t>
      </w:r>
      <w:proofErr w:type="gramEnd"/>
      <w:r w:rsidRPr="002A408E">
        <w:rPr>
          <w:sz w:val="20"/>
        </w:rPr>
        <w:t xml:space="preserve"> direction of the business, tactical management is about making sure the bus</w:t>
      </w:r>
      <w:r w:rsidR="003F4303">
        <w:rPr>
          <w:sz w:val="20"/>
        </w:rPr>
        <w:t>iness moves in that direction. </w:t>
      </w:r>
      <w:r w:rsidRPr="002A408E">
        <w:rPr>
          <w:sz w:val="20"/>
        </w:rPr>
        <w:t xml:space="preserve">By implication, the focus at the tactical level is on within year management adjustments, such as; improving ewe body condition to lift lambing %, improving grazing management to get more litres of milk from pasture.  </w:t>
      </w:r>
      <w:r w:rsidR="00A12983">
        <w:rPr>
          <w:sz w:val="20"/>
        </w:rPr>
        <w:t>While</w:t>
      </w:r>
      <w:r w:rsidRPr="002A408E">
        <w:rPr>
          <w:sz w:val="20"/>
        </w:rPr>
        <w:t xml:space="preserve"> operational management drills down to getting specific activities completed efficiently (</w:t>
      </w:r>
      <w:proofErr w:type="spellStart"/>
      <w:r w:rsidRPr="002A408E">
        <w:rPr>
          <w:sz w:val="20"/>
        </w:rPr>
        <w:t>eg</w:t>
      </w:r>
      <w:proofErr w:type="spellEnd"/>
      <w:r w:rsidRPr="002A408E">
        <w:rPr>
          <w:sz w:val="20"/>
        </w:rPr>
        <w:t>, milking routine, drenching lambs, reseeding a pasture).</w:t>
      </w:r>
    </w:p>
    <w:p w14:paraId="3020F83B" w14:textId="77777777" w:rsidR="00EB1021" w:rsidRPr="00EB1021" w:rsidRDefault="002A408E" w:rsidP="00BF602F">
      <w:pPr>
        <w:pStyle w:val="Heading2"/>
      </w:pPr>
      <w:bookmarkStart w:id="3" w:name="_Toc432514456"/>
      <w:r>
        <w:t>How to use this guide</w:t>
      </w:r>
      <w:bookmarkEnd w:id="3"/>
    </w:p>
    <w:p w14:paraId="7BDFAC1F" w14:textId="77777777" w:rsidR="002A408E" w:rsidRPr="002A408E" w:rsidRDefault="002A408E" w:rsidP="002A408E">
      <w:pPr>
        <w:jc w:val="both"/>
        <w:rPr>
          <w:sz w:val="20"/>
        </w:rPr>
      </w:pPr>
      <w:r w:rsidRPr="002A408E">
        <w:rPr>
          <w:sz w:val="20"/>
        </w:rPr>
        <w:t>Think of strategic management like reading a map;</w:t>
      </w:r>
    </w:p>
    <w:p w14:paraId="4EDB2669" w14:textId="77777777" w:rsidR="002A408E" w:rsidRPr="002A408E" w:rsidRDefault="002A408E" w:rsidP="0067720C">
      <w:pPr>
        <w:numPr>
          <w:ilvl w:val="0"/>
          <w:numId w:val="2"/>
        </w:numPr>
        <w:jc w:val="both"/>
        <w:rPr>
          <w:sz w:val="20"/>
        </w:rPr>
      </w:pPr>
      <w:r w:rsidRPr="002A408E">
        <w:rPr>
          <w:sz w:val="20"/>
        </w:rPr>
        <w:t>Where am I now?</w:t>
      </w:r>
    </w:p>
    <w:p w14:paraId="485D5B71" w14:textId="77777777" w:rsidR="002A408E" w:rsidRPr="002A408E" w:rsidRDefault="002A408E" w:rsidP="0067720C">
      <w:pPr>
        <w:numPr>
          <w:ilvl w:val="0"/>
          <w:numId w:val="2"/>
        </w:numPr>
        <w:jc w:val="both"/>
        <w:rPr>
          <w:sz w:val="20"/>
        </w:rPr>
      </w:pPr>
      <w:r w:rsidRPr="002A408E">
        <w:rPr>
          <w:sz w:val="20"/>
        </w:rPr>
        <w:t>Where do I want to go?</w:t>
      </w:r>
    </w:p>
    <w:p w14:paraId="4089DAF6" w14:textId="77777777" w:rsidR="002A408E" w:rsidRPr="002A408E" w:rsidRDefault="002A408E" w:rsidP="0067720C">
      <w:pPr>
        <w:numPr>
          <w:ilvl w:val="0"/>
          <w:numId w:val="2"/>
        </w:numPr>
        <w:jc w:val="both"/>
        <w:rPr>
          <w:sz w:val="20"/>
        </w:rPr>
      </w:pPr>
      <w:r w:rsidRPr="002A408E">
        <w:rPr>
          <w:sz w:val="20"/>
        </w:rPr>
        <w:t>What is the best way to get there?</w:t>
      </w:r>
    </w:p>
    <w:p w14:paraId="03A1F234" w14:textId="77777777" w:rsidR="002A408E" w:rsidRPr="002A408E" w:rsidRDefault="002A408E" w:rsidP="0067720C">
      <w:pPr>
        <w:numPr>
          <w:ilvl w:val="0"/>
          <w:numId w:val="2"/>
        </w:numPr>
        <w:jc w:val="both"/>
        <w:rPr>
          <w:sz w:val="20"/>
        </w:rPr>
      </w:pPr>
      <w:r w:rsidRPr="002A408E">
        <w:rPr>
          <w:sz w:val="20"/>
        </w:rPr>
        <w:t>How do I stay on track?</w:t>
      </w:r>
    </w:p>
    <w:p w14:paraId="76D55867" w14:textId="77777777" w:rsidR="002A408E" w:rsidRPr="002A408E" w:rsidRDefault="002A408E" w:rsidP="003F4303">
      <w:pPr>
        <w:rPr>
          <w:sz w:val="20"/>
        </w:rPr>
      </w:pPr>
      <w:r w:rsidRPr="002A408E">
        <w:rPr>
          <w:sz w:val="20"/>
        </w:rPr>
        <w:t xml:space="preserve">Each question is covered below in turn, but feel free to flick through the various sections to get a feel for the whole process of planning and implementing long </w:t>
      </w:r>
      <w:r w:rsidR="003F4303">
        <w:rPr>
          <w:sz w:val="20"/>
        </w:rPr>
        <w:t xml:space="preserve">term changes to your business. </w:t>
      </w:r>
      <w:r w:rsidRPr="002A408E">
        <w:rPr>
          <w:sz w:val="20"/>
        </w:rPr>
        <w:t xml:space="preserve">Once you have a broad understanding of what the workbook covers, it is best to complete the workbook in the logical order of the above questions.  </w:t>
      </w:r>
    </w:p>
    <w:p w14:paraId="71AD6B5D" w14:textId="77777777" w:rsidR="002A408E" w:rsidRPr="002A408E" w:rsidRDefault="002A408E" w:rsidP="003F4303">
      <w:pPr>
        <w:rPr>
          <w:sz w:val="20"/>
        </w:rPr>
      </w:pPr>
      <w:r w:rsidRPr="002A408E">
        <w:rPr>
          <w:sz w:val="20"/>
        </w:rPr>
        <w:t xml:space="preserve">The workbook uses a range of tools, techniques and ways of thinking </w:t>
      </w:r>
      <w:r w:rsidR="0087580C">
        <w:rPr>
          <w:sz w:val="20"/>
        </w:rPr>
        <w:t>with</w:t>
      </w:r>
      <w:r w:rsidRPr="002A408E">
        <w:rPr>
          <w:sz w:val="20"/>
        </w:rPr>
        <w:t xml:space="preserve"> links to sup</w:t>
      </w:r>
      <w:r w:rsidR="006B4CA3">
        <w:rPr>
          <w:sz w:val="20"/>
        </w:rPr>
        <w:t xml:space="preserve">porting materials </w:t>
      </w:r>
      <w:r w:rsidRPr="002A408E">
        <w:rPr>
          <w:sz w:val="20"/>
        </w:rPr>
        <w:t xml:space="preserve">are highlighted.  </w:t>
      </w:r>
    </w:p>
    <w:p w14:paraId="24FCCA0B" w14:textId="77777777" w:rsidR="002A408E" w:rsidRDefault="002A408E" w:rsidP="003F4303">
      <w:pPr>
        <w:rPr>
          <w:sz w:val="20"/>
        </w:rPr>
      </w:pPr>
      <w:r w:rsidRPr="002A408E">
        <w:rPr>
          <w:sz w:val="20"/>
        </w:rPr>
        <w:t>Be warned, it is very easy to get bogged down in strategic planning as the urge is to tr</w:t>
      </w:r>
      <w:r w:rsidR="003F4303">
        <w:rPr>
          <w:sz w:val="20"/>
        </w:rPr>
        <w:t>y to “get it right first time”.</w:t>
      </w:r>
      <w:r w:rsidRPr="002A408E">
        <w:rPr>
          <w:sz w:val="20"/>
        </w:rPr>
        <w:t xml:space="preserve"> Better to get quickly through a draft, put it down for a day or so, then go back to it and refine that draft.  Amazing how </w:t>
      </w:r>
      <w:r w:rsidR="0087580C">
        <w:rPr>
          <w:sz w:val="20"/>
        </w:rPr>
        <w:t xml:space="preserve">the </w:t>
      </w:r>
      <w:r w:rsidRPr="002A408E">
        <w:rPr>
          <w:sz w:val="20"/>
        </w:rPr>
        <w:t xml:space="preserve">subconscious works in the interim to develop and refine your thinking so </w:t>
      </w:r>
      <w:r w:rsidR="003F4303">
        <w:rPr>
          <w:sz w:val="20"/>
        </w:rPr>
        <w:t xml:space="preserve">that you can quickly progress. </w:t>
      </w:r>
      <w:r w:rsidRPr="002A408E">
        <w:rPr>
          <w:sz w:val="20"/>
        </w:rPr>
        <w:t>Expect to go through several dr</w:t>
      </w:r>
      <w:r w:rsidR="003F4303">
        <w:rPr>
          <w:sz w:val="20"/>
        </w:rPr>
        <w:t xml:space="preserve">afts before you are satisfied. </w:t>
      </w:r>
      <w:r w:rsidRPr="002A408E">
        <w:rPr>
          <w:sz w:val="20"/>
        </w:rPr>
        <w:t xml:space="preserve">That is all part of the strategic planning process.  </w:t>
      </w:r>
    </w:p>
    <w:p w14:paraId="10DFDA32" w14:textId="77777777" w:rsidR="006B4CA3" w:rsidRPr="002A408E" w:rsidRDefault="00D31C8F" w:rsidP="003F4303">
      <w:pPr>
        <w:rPr>
          <w:sz w:val="20"/>
        </w:rPr>
      </w:pPr>
      <w:r>
        <w:rPr>
          <w:sz w:val="20"/>
        </w:rPr>
        <w:t xml:space="preserve">Note! To insert </w:t>
      </w:r>
      <w:r w:rsidR="0087580C">
        <w:rPr>
          <w:sz w:val="20"/>
        </w:rPr>
        <w:t xml:space="preserve">text or figures </w:t>
      </w:r>
      <w:r>
        <w:rPr>
          <w:sz w:val="20"/>
        </w:rPr>
        <w:t xml:space="preserve">in </w:t>
      </w:r>
      <w:r w:rsidR="0087580C">
        <w:rPr>
          <w:sz w:val="20"/>
        </w:rPr>
        <w:t xml:space="preserve">the </w:t>
      </w:r>
      <w:r>
        <w:rPr>
          <w:sz w:val="20"/>
        </w:rPr>
        <w:t>boxes below</w:t>
      </w:r>
      <w:r w:rsidR="0087580C">
        <w:rPr>
          <w:sz w:val="20"/>
        </w:rPr>
        <w:t>, simply</w:t>
      </w:r>
      <w:r w:rsidR="003F4303">
        <w:rPr>
          <w:sz w:val="20"/>
        </w:rPr>
        <w:t xml:space="preserve"> overwrite any guidance notes. </w:t>
      </w:r>
      <w:r>
        <w:rPr>
          <w:sz w:val="20"/>
        </w:rPr>
        <w:t>But before starting, print off an original version for reference</w:t>
      </w:r>
      <w:r w:rsidR="0087580C">
        <w:rPr>
          <w:sz w:val="20"/>
        </w:rPr>
        <w:t xml:space="preserve"> and always back up regularly if you are completing a SBP on your computer</w:t>
      </w:r>
      <w:r>
        <w:rPr>
          <w:sz w:val="20"/>
        </w:rPr>
        <w:t>.</w:t>
      </w:r>
    </w:p>
    <w:p w14:paraId="76C26D9A" w14:textId="77777777" w:rsidR="00794551" w:rsidRDefault="00794551" w:rsidP="002A408E">
      <w:pPr>
        <w:jc w:val="both"/>
        <w:rPr>
          <w:sz w:val="20"/>
        </w:rPr>
      </w:pPr>
    </w:p>
    <w:p w14:paraId="1BF3AB0D" w14:textId="77777777" w:rsidR="00F147CF" w:rsidRDefault="00F147CF" w:rsidP="00BF09DD">
      <w:pPr>
        <w:rPr>
          <w:sz w:val="20"/>
          <w:szCs w:val="20"/>
        </w:rPr>
      </w:pPr>
    </w:p>
    <w:p w14:paraId="6DF5E02C" w14:textId="77777777" w:rsidR="00D869FE" w:rsidRPr="00C63631" w:rsidRDefault="00D869FE" w:rsidP="00D869FE">
      <w:bookmarkStart w:id="4" w:name="_Toc432514457"/>
      <w:r w:rsidRPr="003F4303">
        <w:rPr>
          <w:rStyle w:val="Heading1Char"/>
          <w:color w:val="4A9831"/>
        </w:rPr>
        <w:lastRenderedPageBreak/>
        <w:t xml:space="preserve">Executive </w:t>
      </w:r>
      <w:r w:rsidR="00DC5D1C" w:rsidRPr="003F4303">
        <w:rPr>
          <w:rStyle w:val="Heading1Char"/>
          <w:color w:val="4A9831"/>
        </w:rPr>
        <w:t>Summary</w:t>
      </w:r>
      <w:bookmarkEnd w:id="4"/>
      <w:r w:rsidR="00DC5D1C" w:rsidRPr="00C63631">
        <w:rPr>
          <w:b/>
          <w:sz w:val="36"/>
        </w:rPr>
        <w:t xml:space="preserve"> </w:t>
      </w:r>
      <w:r w:rsidR="002A408E">
        <w:br/>
        <w:t>C</w:t>
      </w:r>
      <w:r w:rsidRPr="00C63631">
        <w:t xml:space="preserve">omplete this section </w:t>
      </w:r>
      <w:r w:rsidR="002A408E">
        <w:t>last</w:t>
      </w:r>
      <w:r w:rsidRPr="00C63631">
        <w:t>.</w:t>
      </w:r>
    </w:p>
    <w:tbl>
      <w:tblPr>
        <w:tblStyle w:val="TableGrid"/>
        <w:tblW w:w="0" w:type="auto"/>
        <w:tblLook w:val="04A0" w:firstRow="1" w:lastRow="0" w:firstColumn="1" w:lastColumn="0" w:noHBand="0" w:noVBand="1"/>
      </w:tblPr>
      <w:tblGrid>
        <w:gridCol w:w="9016"/>
      </w:tblGrid>
      <w:tr w:rsidR="00893C5E" w:rsidRPr="00C63631" w14:paraId="7756413B" w14:textId="77777777" w:rsidTr="003F4303">
        <w:trPr>
          <w:trHeight w:val="8130"/>
        </w:trPr>
        <w:tc>
          <w:tcPr>
            <w:tcW w:w="9016" w:type="dxa"/>
            <w:vAlign w:val="center"/>
          </w:tcPr>
          <w:p w14:paraId="0CA5D8A5" w14:textId="77777777" w:rsidR="00893C5E" w:rsidRDefault="003F4303" w:rsidP="003F4303">
            <w:pPr>
              <w:ind w:left="142"/>
            </w:pPr>
            <w:r>
              <w:t xml:space="preserve">Sometimes only thing read! </w:t>
            </w:r>
            <w:r w:rsidR="00DD33C4">
              <w:t>So needs to be good</w:t>
            </w:r>
            <w:r>
              <w:t xml:space="preserve">. </w:t>
            </w:r>
            <w:r w:rsidR="0087580C">
              <w:t xml:space="preserve">Use bullet points to keep the summary </w:t>
            </w:r>
            <w:r>
              <w:br/>
            </w:r>
            <w:r w:rsidR="0087580C">
              <w:t>concise and punchy (</w:t>
            </w:r>
            <w:r w:rsidR="005604FA">
              <w:t>no more than a couple of sentences per bullet point)</w:t>
            </w:r>
            <w:r w:rsidR="0087580C">
              <w:t>.</w:t>
            </w:r>
          </w:p>
          <w:p w14:paraId="5174F1B4" w14:textId="77777777" w:rsidR="0087580C" w:rsidRDefault="0087580C" w:rsidP="003F4303"/>
          <w:p w14:paraId="0E697656" w14:textId="77777777" w:rsidR="0087580C" w:rsidRDefault="005604FA" w:rsidP="003F4303">
            <w:pPr>
              <w:pStyle w:val="ListParagraph"/>
              <w:numPr>
                <w:ilvl w:val="0"/>
                <w:numId w:val="27"/>
              </w:numPr>
            </w:pPr>
            <w:r>
              <w:t>Why undertaking the report.</w:t>
            </w:r>
          </w:p>
          <w:p w14:paraId="7EED82F3" w14:textId="77777777" w:rsidR="0087580C" w:rsidRDefault="0087580C" w:rsidP="003F4303">
            <w:pPr>
              <w:pStyle w:val="ListParagraph"/>
            </w:pPr>
          </w:p>
          <w:p w14:paraId="78C5AFF1" w14:textId="77777777" w:rsidR="0087580C" w:rsidRDefault="0087580C" w:rsidP="003F4303">
            <w:pPr>
              <w:pStyle w:val="ListParagraph"/>
              <w:numPr>
                <w:ilvl w:val="0"/>
                <w:numId w:val="27"/>
              </w:numPr>
            </w:pPr>
            <w:r>
              <w:t>Overview of farm and current system</w:t>
            </w:r>
            <w:r w:rsidR="005604FA">
              <w:t>, including any diversification enterprises and off-farm work.</w:t>
            </w:r>
          </w:p>
          <w:p w14:paraId="52FBA091" w14:textId="77777777" w:rsidR="0087580C" w:rsidRDefault="0087580C" w:rsidP="003F4303">
            <w:pPr>
              <w:pStyle w:val="ListParagraph"/>
            </w:pPr>
          </w:p>
          <w:p w14:paraId="1A4BC9CC" w14:textId="77777777" w:rsidR="0087580C" w:rsidRDefault="005604FA" w:rsidP="003F4303">
            <w:pPr>
              <w:pStyle w:val="ListParagraph"/>
              <w:numPr>
                <w:ilvl w:val="0"/>
                <w:numId w:val="27"/>
              </w:numPr>
            </w:pPr>
            <w:r>
              <w:t>Describe farm’s cross-compliance position.</w:t>
            </w:r>
          </w:p>
          <w:p w14:paraId="688958E5" w14:textId="77777777" w:rsidR="005604FA" w:rsidRDefault="005604FA" w:rsidP="003F4303">
            <w:pPr>
              <w:pStyle w:val="ListParagraph"/>
            </w:pPr>
          </w:p>
          <w:p w14:paraId="78243576" w14:textId="77777777" w:rsidR="005604FA" w:rsidRDefault="005604FA" w:rsidP="003F4303">
            <w:pPr>
              <w:pStyle w:val="ListParagraph"/>
              <w:numPr>
                <w:ilvl w:val="0"/>
                <w:numId w:val="27"/>
              </w:numPr>
            </w:pPr>
            <w:r>
              <w:t xml:space="preserve">State recent profitability and main factors driving it. </w:t>
            </w:r>
          </w:p>
          <w:p w14:paraId="2023DBC4" w14:textId="77777777" w:rsidR="005604FA" w:rsidRDefault="005604FA" w:rsidP="003F4303">
            <w:pPr>
              <w:pStyle w:val="ListParagraph"/>
            </w:pPr>
          </w:p>
          <w:p w14:paraId="1AB2B743" w14:textId="77777777" w:rsidR="005604FA" w:rsidRDefault="005604FA" w:rsidP="003F4303">
            <w:pPr>
              <w:pStyle w:val="ListParagraph"/>
              <w:numPr>
                <w:ilvl w:val="0"/>
                <w:numId w:val="27"/>
              </w:numPr>
            </w:pPr>
            <w:r>
              <w:t>State up to date net worth at realistic market values.</w:t>
            </w:r>
          </w:p>
          <w:p w14:paraId="552D3CA3" w14:textId="77777777" w:rsidR="005604FA" w:rsidRDefault="005604FA" w:rsidP="003F4303">
            <w:pPr>
              <w:pStyle w:val="ListParagraph"/>
            </w:pPr>
          </w:p>
          <w:p w14:paraId="437C1501" w14:textId="77777777" w:rsidR="005604FA" w:rsidRDefault="005604FA" w:rsidP="003F4303">
            <w:pPr>
              <w:pStyle w:val="ListParagraph"/>
              <w:numPr>
                <w:ilvl w:val="0"/>
                <w:numId w:val="27"/>
              </w:numPr>
            </w:pPr>
            <w:r>
              <w:t>State current cash needs.</w:t>
            </w:r>
          </w:p>
          <w:p w14:paraId="0A3E8E66" w14:textId="77777777" w:rsidR="005604FA" w:rsidRDefault="005604FA" w:rsidP="003F4303">
            <w:pPr>
              <w:pStyle w:val="ListParagraph"/>
            </w:pPr>
          </w:p>
          <w:p w14:paraId="1CE99A07" w14:textId="77777777" w:rsidR="005604FA" w:rsidRDefault="005604FA" w:rsidP="003F4303">
            <w:pPr>
              <w:pStyle w:val="ListParagraph"/>
              <w:numPr>
                <w:ilvl w:val="0"/>
                <w:numId w:val="27"/>
              </w:numPr>
            </w:pPr>
            <w:r>
              <w:t xml:space="preserve">State </w:t>
            </w:r>
            <w:r w:rsidR="00EF1467">
              <w:t>current BPS and projected BPS after full change to area based payment, plus involvement in other grant schemes.</w:t>
            </w:r>
          </w:p>
          <w:p w14:paraId="48C6B025" w14:textId="77777777" w:rsidR="00EF1467" w:rsidRDefault="00EF1467" w:rsidP="003F4303">
            <w:pPr>
              <w:pStyle w:val="ListParagraph"/>
            </w:pPr>
          </w:p>
          <w:p w14:paraId="09605EBA" w14:textId="77777777" w:rsidR="00EF1467" w:rsidRDefault="00EF1467" w:rsidP="003F4303">
            <w:pPr>
              <w:pStyle w:val="ListParagraph"/>
              <w:numPr>
                <w:ilvl w:val="0"/>
                <w:numId w:val="27"/>
              </w:numPr>
            </w:pPr>
            <w:r>
              <w:t>Outline likely consequences (profitability, cash flow, riskiness, etc) of continuing with current system (Option 1).</w:t>
            </w:r>
          </w:p>
          <w:p w14:paraId="511EAC88" w14:textId="77777777" w:rsidR="00EF1467" w:rsidRDefault="00EF1467" w:rsidP="003F4303">
            <w:pPr>
              <w:pStyle w:val="ListParagraph"/>
            </w:pPr>
          </w:p>
          <w:p w14:paraId="20CDC8A2" w14:textId="77777777" w:rsidR="00EF1467" w:rsidRDefault="00EF1467" w:rsidP="003F4303">
            <w:pPr>
              <w:pStyle w:val="ListParagraph"/>
              <w:numPr>
                <w:ilvl w:val="0"/>
                <w:numId w:val="27"/>
              </w:numPr>
            </w:pPr>
            <w:r>
              <w:t>Outline likely consequences of Option 2.</w:t>
            </w:r>
          </w:p>
          <w:p w14:paraId="11969F8F" w14:textId="77777777" w:rsidR="00EF1467" w:rsidRDefault="00EF1467" w:rsidP="003F4303">
            <w:pPr>
              <w:pStyle w:val="ListParagraph"/>
            </w:pPr>
          </w:p>
          <w:p w14:paraId="5A73E6F9" w14:textId="77777777" w:rsidR="00EF1467" w:rsidRDefault="00EF1467" w:rsidP="003F4303">
            <w:pPr>
              <w:pStyle w:val="ListParagraph"/>
              <w:numPr>
                <w:ilvl w:val="0"/>
                <w:numId w:val="27"/>
              </w:numPr>
            </w:pPr>
            <w:r>
              <w:t>Outline likely consequences for other options (a bullet point for each).</w:t>
            </w:r>
          </w:p>
          <w:p w14:paraId="2B70B6E0" w14:textId="77777777" w:rsidR="00EF1467" w:rsidRDefault="00EF1467" w:rsidP="003F4303">
            <w:pPr>
              <w:pStyle w:val="ListParagraph"/>
            </w:pPr>
          </w:p>
          <w:p w14:paraId="1E246FBE" w14:textId="77777777" w:rsidR="00EF1467" w:rsidRDefault="00EF1467" w:rsidP="003F4303">
            <w:pPr>
              <w:pStyle w:val="ListParagraph"/>
              <w:numPr>
                <w:ilvl w:val="0"/>
                <w:numId w:val="27"/>
              </w:numPr>
            </w:pPr>
            <w:r>
              <w:t xml:space="preserve">Conclude by stating what strategic decision taken and outline of action plan.  </w:t>
            </w:r>
          </w:p>
          <w:p w14:paraId="76DF809F" w14:textId="77777777" w:rsidR="005604FA" w:rsidRPr="00C63631" w:rsidRDefault="005604FA" w:rsidP="003F4303"/>
        </w:tc>
      </w:tr>
    </w:tbl>
    <w:p w14:paraId="43115CCF" w14:textId="77777777" w:rsidR="00893C5E" w:rsidRPr="00C63631" w:rsidRDefault="00893C5E" w:rsidP="00D869FE"/>
    <w:p w14:paraId="0C224C17" w14:textId="77777777" w:rsidR="00893C5E" w:rsidRPr="00C63631" w:rsidRDefault="00893C5E">
      <w:r w:rsidRPr="00C63631">
        <w:br w:type="page"/>
      </w:r>
    </w:p>
    <w:p w14:paraId="1ACDCE7F" w14:textId="77777777" w:rsidR="00893C5E" w:rsidRPr="003F4303" w:rsidRDefault="00604DB3" w:rsidP="0067720C">
      <w:pPr>
        <w:pStyle w:val="Heading1"/>
        <w:numPr>
          <w:ilvl w:val="0"/>
          <w:numId w:val="1"/>
        </w:numPr>
        <w:rPr>
          <w:color w:val="4A9831"/>
        </w:rPr>
      </w:pPr>
      <w:bookmarkStart w:id="5" w:name="_Toc432514458"/>
      <w:r w:rsidRPr="003F4303">
        <w:rPr>
          <w:color w:val="4A9831"/>
        </w:rPr>
        <w:lastRenderedPageBreak/>
        <w:t xml:space="preserve">Scope and Purpose of </w:t>
      </w:r>
      <w:r w:rsidR="002E5F80" w:rsidRPr="003F4303">
        <w:rPr>
          <w:color w:val="4A9831"/>
        </w:rPr>
        <w:t>Plan</w:t>
      </w:r>
      <w:bookmarkEnd w:id="5"/>
    </w:p>
    <w:p w14:paraId="6477A431" w14:textId="77777777" w:rsidR="00B17C0B" w:rsidRPr="00C63631" w:rsidRDefault="00545B9B" w:rsidP="003F4303">
      <w:pPr>
        <w:rPr>
          <w:b/>
        </w:rPr>
      </w:pPr>
      <w:r>
        <w:rPr>
          <w:b/>
        </w:rPr>
        <w:t xml:space="preserve">Briefly state why </w:t>
      </w:r>
      <w:r w:rsidR="00AE0937">
        <w:rPr>
          <w:b/>
        </w:rPr>
        <w:t>this report is being written (</w:t>
      </w:r>
      <w:proofErr w:type="spellStart"/>
      <w:r w:rsidR="00AE0937">
        <w:rPr>
          <w:b/>
        </w:rPr>
        <w:t>eg</w:t>
      </w:r>
      <w:proofErr w:type="spellEnd"/>
      <w:r w:rsidR="00AE0937">
        <w:rPr>
          <w:b/>
        </w:rPr>
        <w:t>, opportunity to buy farm next door, thinking of expanding herd).</w:t>
      </w:r>
      <w:r w:rsidR="003F4303">
        <w:rPr>
          <w:b/>
        </w:rPr>
        <w:t xml:space="preserve"> </w:t>
      </w:r>
      <w:r w:rsidR="00AE0937">
        <w:rPr>
          <w:b/>
        </w:rPr>
        <w:t>I</w:t>
      </w:r>
      <w:r w:rsidR="00604DB3">
        <w:rPr>
          <w:b/>
        </w:rPr>
        <w:t>f the report is addressing a number of questions</w:t>
      </w:r>
      <w:r w:rsidR="00AE0937">
        <w:rPr>
          <w:b/>
        </w:rPr>
        <w:t>, use bullet po</w:t>
      </w:r>
      <w:r w:rsidR="003F4303">
        <w:rPr>
          <w:b/>
        </w:rPr>
        <w:t xml:space="preserve">ints to help get to the point. </w:t>
      </w:r>
      <w:r w:rsidR="00AE0937">
        <w:rPr>
          <w:b/>
        </w:rPr>
        <w:t xml:space="preserve">A third of a page at most!   </w:t>
      </w:r>
    </w:p>
    <w:tbl>
      <w:tblPr>
        <w:tblStyle w:val="TableGrid"/>
        <w:tblW w:w="0" w:type="auto"/>
        <w:tblLook w:val="04A0" w:firstRow="1" w:lastRow="0" w:firstColumn="1" w:lastColumn="0" w:noHBand="0" w:noVBand="1"/>
      </w:tblPr>
      <w:tblGrid>
        <w:gridCol w:w="9016"/>
      </w:tblGrid>
      <w:tr w:rsidR="00893C5E" w:rsidRPr="00C63631" w14:paraId="2D6CBF68" w14:textId="77777777" w:rsidTr="00893C5E">
        <w:tc>
          <w:tcPr>
            <w:tcW w:w="9016" w:type="dxa"/>
          </w:tcPr>
          <w:p w14:paraId="5CE2E5A2" w14:textId="77777777" w:rsidR="003A0FD1" w:rsidRDefault="003A0FD1" w:rsidP="00893C5E">
            <w:pPr>
              <w:rPr>
                <w:b/>
              </w:rPr>
            </w:pPr>
          </w:p>
          <w:p w14:paraId="07905F08" w14:textId="77777777" w:rsidR="00545B9B" w:rsidRDefault="00545B9B" w:rsidP="00893C5E">
            <w:pPr>
              <w:rPr>
                <w:b/>
              </w:rPr>
            </w:pPr>
          </w:p>
          <w:p w14:paraId="489A6DF4" w14:textId="77777777" w:rsidR="00545B9B" w:rsidRDefault="00545B9B" w:rsidP="00893C5E">
            <w:pPr>
              <w:rPr>
                <w:b/>
              </w:rPr>
            </w:pPr>
          </w:p>
          <w:p w14:paraId="6778FE62" w14:textId="77777777" w:rsidR="00545B9B" w:rsidRDefault="00545B9B" w:rsidP="00893C5E">
            <w:pPr>
              <w:rPr>
                <w:b/>
              </w:rPr>
            </w:pPr>
          </w:p>
          <w:p w14:paraId="27C3E027" w14:textId="77777777" w:rsidR="00545B9B" w:rsidRDefault="00545B9B" w:rsidP="00893C5E">
            <w:pPr>
              <w:rPr>
                <w:b/>
              </w:rPr>
            </w:pPr>
          </w:p>
          <w:p w14:paraId="207AF6E3" w14:textId="77777777" w:rsidR="00545B9B" w:rsidRDefault="00545B9B" w:rsidP="00893C5E">
            <w:pPr>
              <w:rPr>
                <w:b/>
              </w:rPr>
            </w:pPr>
          </w:p>
          <w:p w14:paraId="285E1737" w14:textId="77777777" w:rsidR="00545B9B" w:rsidRDefault="00545B9B" w:rsidP="00893C5E">
            <w:pPr>
              <w:rPr>
                <w:b/>
              </w:rPr>
            </w:pPr>
          </w:p>
          <w:p w14:paraId="3CAD6E06" w14:textId="77777777" w:rsidR="00545B9B" w:rsidRDefault="00545B9B" w:rsidP="00893C5E">
            <w:pPr>
              <w:rPr>
                <w:b/>
              </w:rPr>
            </w:pPr>
          </w:p>
          <w:p w14:paraId="6462BC3C" w14:textId="77777777" w:rsidR="00545B9B" w:rsidRDefault="00545B9B" w:rsidP="00893C5E">
            <w:pPr>
              <w:rPr>
                <w:b/>
              </w:rPr>
            </w:pPr>
          </w:p>
          <w:p w14:paraId="3ADC44C1" w14:textId="77777777" w:rsidR="00545B9B" w:rsidRDefault="00545B9B" w:rsidP="00893C5E">
            <w:pPr>
              <w:rPr>
                <w:b/>
              </w:rPr>
            </w:pPr>
          </w:p>
          <w:p w14:paraId="2F467CBA" w14:textId="77777777" w:rsidR="00545B9B" w:rsidRDefault="00545B9B" w:rsidP="00893C5E">
            <w:pPr>
              <w:rPr>
                <w:b/>
              </w:rPr>
            </w:pPr>
          </w:p>
          <w:p w14:paraId="3E2BB287" w14:textId="77777777" w:rsidR="00545B9B" w:rsidRPr="00C63631" w:rsidRDefault="00545B9B" w:rsidP="00893C5E">
            <w:pPr>
              <w:rPr>
                <w:b/>
              </w:rPr>
            </w:pPr>
          </w:p>
        </w:tc>
      </w:tr>
    </w:tbl>
    <w:p w14:paraId="3FF7D4DE" w14:textId="77777777" w:rsidR="00FE268E" w:rsidRPr="00C63631" w:rsidRDefault="00BF602F" w:rsidP="00545B9B">
      <w:pPr>
        <w:rPr>
          <w:b/>
        </w:rPr>
      </w:pPr>
      <w:r>
        <w:br w:type="page"/>
      </w:r>
    </w:p>
    <w:p w14:paraId="21AE2B8E" w14:textId="77777777" w:rsidR="00FE268E" w:rsidRPr="003F4303" w:rsidRDefault="00F0584E" w:rsidP="0067720C">
      <w:pPr>
        <w:pStyle w:val="Heading1"/>
        <w:numPr>
          <w:ilvl w:val="0"/>
          <w:numId w:val="1"/>
        </w:numPr>
        <w:rPr>
          <w:color w:val="4A9831"/>
        </w:rPr>
      </w:pPr>
      <w:bookmarkStart w:id="6" w:name="_Toc432514459"/>
      <w:r w:rsidRPr="003F4303">
        <w:rPr>
          <w:color w:val="4A9831"/>
        </w:rPr>
        <w:lastRenderedPageBreak/>
        <w:t>Where am I now?</w:t>
      </w:r>
      <w:bookmarkEnd w:id="6"/>
    </w:p>
    <w:p w14:paraId="31C9B76F" w14:textId="77777777" w:rsidR="002E5F80" w:rsidRPr="002E5F80" w:rsidRDefault="002E5F80" w:rsidP="003F4303">
      <w:pPr>
        <w:rPr>
          <w:b/>
        </w:rPr>
      </w:pPr>
      <w:r w:rsidRPr="002E5F80">
        <w:rPr>
          <w:b/>
        </w:rPr>
        <w:t>Like reading a map, before you can plan a route to your destination, you must be</w:t>
      </w:r>
      <w:r w:rsidR="003F4303">
        <w:rPr>
          <w:b/>
        </w:rPr>
        <w:t xml:space="preserve"> sure of where you start from. </w:t>
      </w:r>
      <w:r w:rsidRPr="002E5F80">
        <w:rPr>
          <w:b/>
        </w:rPr>
        <w:t>This section therefore shows you how to critically review your current farm business, using a SWOT analy</w:t>
      </w:r>
      <w:r w:rsidR="003F4303">
        <w:rPr>
          <w:b/>
        </w:rPr>
        <w:t xml:space="preserve">sis to organise your thoughts. </w:t>
      </w:r>
      <w:r w:rsidRPr="002E5F80">
        <w:rPr>
          <w:b/>
        </w:rPr>
        <w:t>SWOT stands for;</w:t>
      </w:r>
    </w:p>
    <w:tbl>
      <w:tblPr>
        <w:tblStyle w:val="TableGrid"/>
        <w:tblW w:w="0" w:type="auto"/>
        <w:tblLook w:val="04A0" w:firstRow="1" w:lastRow="0" w:firstColumn="1" w:lastColumn="0" w:noHBand="0" w:noVBand="1"/>
      </w:tblPr>
      <w:tblGrid>
        <w:gridCol w:w="4510"/>
        <w:gridCol w:w="4506"/>
      </w:tblGrid>
      <w:tr w:rsidR="006B1FC0" w14:paraId="08F9C5CF" w14:textId="77777777" w:rsidTr="006B1FC0">
        <w:tc>
          <w:tcPr>
            <w:tcW w:w="4621" w:type="dxa"/>
          </w:tcPr>
          <w:p w14:paraId="228EF6CA" w14:textId="77777777" w:rsidR="006B1FC0" w:rsidRDefault="006B1FC0" w:rsidP="002E5F80">
            <w:pPr>
              <w:jc w:val="both"/>
              <w:rPr>
                <w:b/>
              </w:rPr>
            </w:pPr>
            <w:r w:rsidRPr="003F4303">
              <w:rPr>
                <w:b/>
                <w:color w:val="4A9831"/>
                <w:sz w:val="28"/>
                <w:szCs w:val="28"/>
                <w:u w:val="single"/>
              </w:rPr>
              <w:t>S</w:t>
            </w:r>
            <w:r>
              <w:rPr>
                <w:b/>
              </w:rPr>
              <w:t>trengths (Internal)</w:t>
            </w:r>
          </w:p>
          <w:p w14:paraId="619E7893" w14:textId="77777777" w:rsidR="006B1FC0" w:rsidRDefault="006B1FC0" w:rsidP="002E5F80">
            <w:pPr>
              <w:jc w:val="both"/>
              <w:rPr>
                <w:b/>
              </w:rPr>
            </w:pPr>
          </w:p>
          <w:p w14:paraId="17848D66" w14:textId="77777777" w:rsidR="006B1FC0" w:rsidRDefault="006B1FC0" w:rsidP="002E5F80">
            <w:pPr>
              <w:jc w:val="both"/>
              <w:rPr>
                <w:b/>
              </w:rPr>
            </w:pPr>
          </w:p>
          <w:p w14:paraId="53314E68" w14:textId="77777777" w:rsidR="006B1FC0" w:rsidRDefault="006B1FC0" w:rsidP="002E5F80">
            <w:pPr>
              <w:jc w:val="both"/>
              <w:rPr>
                <w:b/>
              </w:rPr>
            </w:pPr>
          </w:p>
          <w:p w14:paraId="2599C925" w14:textId="77777777" w:rsidR="006B1FC0" w:rsidRDefault="006B1FC0" w:rsidP="002E5F80">
            <w:pPr>
              <w:jc w:val="both"/>
              <w:rPr>
                <w:b/>
              </w:rPr>
            </w:pPr>
          </w:p>
          <w:p w14:paraId="17C6505C" w14:textId="77777777" w:rsidR="006B1FC0" w:rsidRDefault="006B1FC0" w:rsidP="002E5F80">
            <w:pPr>
              <w:jc w:val="both"/>
              <w:rPr>
                <w:b/>
              </w:rPr>
            </w:pPr>
          </w:p>
          <w:p w14:paraId="2E058A94" w14:textId="77777777" w:rsidR="006B1FC0" w:rsidRDefault="006B1FC0" w:rsidP="002E5F80">
            <w:pPr>
              <w:jc w:val="both"/>
              <w:rPr>
                <w:b/>
              </w:rPr>
            </w:pPr>
          </w:p>
        </w:tc>
        <w:tc>
          <w:tcPr>
            <w:tcW w:w="4621" w:type="dxa"/>
          </w:tcPr>
          <w:p w14:paraId="25A2093D" w14:textId="77777777" w:rsidR="006B1FC0" w:rsidRDefault="006B1FC0" w:rsidP="002E5F80">
            <w:pPr>
              <w:jc w:val="both"/>
              <w:rPr>
                <w:b/>
              </w:rPr>
            </w:pPr>
            <w:r w:rsidRPr="003F4303">
              <w:rPr>
                <w:b/>
                <w:color w:val="4A9831"/>
                <w:sz w:val="28"/>
                <w:szCs w:val="28"/>
                <w:u w:val="single"/>
              </w:rPr>
              <w:t>W</w:t>
            </w:r>
            <w:r>
              <w:rPr>
                <w:b/>
              </w:rPr>
              <w:t>eaknesses (Internal)</w:t>
            </w:r>
          </w:p>
          <w:p w14:paraId="544928D9" w14:textId="77777777" w:rsidR="006B1FC0" w:rsidRDefault="006B1FC0" w:rsidP="002E5F80">
            <w:pPr>
              <w:jc w:val="both"/>
              <w:rPr>
                <w:b/>
              </w:rPr>
            </w:pPr>
          </w:p>
          <w:p w14:paraId="15B0F5CF" w14:textId="77777777" w:rsidR="006B1FC0" w:rsidRDefault="006B1FC0" w:rsidP="002E5F80">
            <w:pPr>
              <w:jc w:val="both"/>
              <w:rPr>
                <w:b/>
              </w:rPr>
            </w:pPr>
          </w:p>
          <w:p w14:paraId="40D2CC08" w14:textId="77777777" w:rsidR="006B1FC0" w:rsidRDefault="006B1FC0" w:rsidP="002E5F80">
            <w:pPr>
              <w:jc w:val="both"/>
              <w:rPr>
                <w:b/>
              </w:rPr>
            </w:pPr>
          </w:p>
          <w:p w14:paraId="71EA33D5" w14:textId="77777777" w:rsidR="006B1FC0" w:rsidRDefault="006B1FC0" w:rsidP="002E5F80">
            <w:pPr>
              <w:jc w:val="both"/>
              <w:rPr>
                <w:b/>
              </w:rPr>
            </w:pPr>
          </w:p>
          <w:p w14:paraId="40D365EB" w14:textId="77777777" w:rsidR="006B1FC0" w:rsidRDefault="006B1FC0" w:rsidP="002E5F80">
            <w:pPr>
              <w:jc w:val="both"/>
              <w:rPr>
                <w:b/>
              </w:rPr>
            </w:pPr>
          </w:p>
        </w:tc>
      </w:tr>
      <w:tr w:rsidR="006B1FC0" w14:paraId="16822FE4" w14:textId="77777777" w:rsidTr="006B1FC0">
        <w:tc>
          <w:tcPr>
            <w:tcW w:w="4621" w:type="dxa"/>
          </w:tcPr>
          <w:p w14:paraId="71265D14" w14:textId="77777777" w:rsidR="006B1FC0" w:rsidRDefault="006B1FC0" w:rsidP="002E5F80">
            <w:pPr>
              <w:jc w:val="both"/>
              <w:rPr>
                <w:b/>
              </w:rPr>
            </w:pPr>
            <w:r w:rsidRPr="003F4303">
              <w:rPr>
                <w:b/>
                <w:color w:val="4A9831"/>
                <w:sz w:val="28"/>
                <w:szCs w:val="28"/>
                <w:u w:val="single"/>
              </w:rPr>
              <w:t>O</w:t>
            </w:r>
            <w:r>
              <w:rPr>
                <w:b/>
              </w:rPr>
              <w:t>pportunities (External)</w:t>
            </w:r>
          </w:p>
        </w:tc>
        <w:tc>
          <w:tcPr>
            <w:tcW w:w="4621" w:type="dxa"/>
          </w:tcPr>
          <w:p w14:paraId="67CDC206" w14:textId="77777777" w:rsidR="006B1FC0" w:rsidRDefault="006B1FC0" w:rsidP="002E5F80">
            <w:pPr>
              <w:jc w:val="both"/>
              <w:rPr>
                <w:b/>
              </w:rPr>
            </w:pPr>
            <w:r w:rsidRPr="003F4303">
              <w:rPr>
                <w:b/>
                <w:color w:val="4A9831"/>
                <w:sz w:val="28"/>
                <w:szCs w:val="28"/>
                <w:u w:val="single"/>
              </w:rPr>
              <w:t>T</w:t>
            </w:r>
            <w:r>
              <w:rPr>
                <w:b/>
              </w:rPr>
              <w:t>hreats (External)</w:t>
            </w:r>
          </w:p>
          <w:p w14:paraId="5B994076" w14:textId="77777777" w:rsidR="006B1FC0" w:rsidRDefault="006B1FC0" w:rsidP="002E5F80">
            <w:pPr>
              <w:jc w:val="both"/>
              <w:rPr>
                <w:b/>
              </w:rPr>
            </w:pPr>
          </w:p>
          <w:p w14:paraId="214AD85E" w14:textId="77777777" w:rsidR="006B1FC0" w:rsidRDefault="006B1FC0" w:rsidP="002E5F80">
            <w:pPr>
              <w:jc w:val="both"/>
              <w:rPr>
                <w:b/>
              </w:rPr>
            </w:pPr>
          </w:p>
          <w:p w14:paraId="4F5B5E65" w14:textId="77777777" w:rsidR="006B1FC0" w:rsidRDefault="006B1FC0" w:rsidP="002E5F80">
            <w:pPr>
              <w:jc w:val="both"/>
              <w:rPr>
                <w:b/>
              </w:rPr>
            </w:pPr>
          </w:p>
          <w:p w14:paraId="7F413722" w14:textId="77777777" w:rsidR="006B1FC0" w:rsidRDefault="006B1FC0" w:rsidP="002E5F80">
            <w:pPr>
              <w:jc w:val="both"/>
              <w:rPr>
                <w:b/>
              </w:rPr>
            </w:pPr>
          </w:p>
          <w:p w14:paraId="03ED0984" w14:textId="77777777" w:rsidR="006B1FC0" w:rsidRDefault="006B1FC0" w:rsidP="002E5F80">
            <w:pPr>
              <w:jc w:val="both"/>
              <w:rPr>
                <w:b/>
              </w:rPr>
            </w:pPr>
          </w:p>
          <w:p w14:paraId="3792D1AA" w14:textId="77777777" w:rsidR="006B1FC0" w:rsidRDefault="006B1FC0" w:rsidP="002E5F80">
            <w:pPr>
              <w:jc w:val="both"/>
              <w:rPr>
                <w:b/>
              </w:rPr>
            </w:pPr>
          </w:p>
        </w:tc>
      </w:tr>
    </w:tbl>
    <w:p w14:paraId="1B73FC19" w14:textId="77777777" w:rsidR="002E5F80" w:rsidRPr="002E5F80" w:rsidRDefault="003F4303" w:rsidP="003F4303">
      <w:pPr>
        <w:rPr>
          <w:b/>
        </w:rPr>
      </w:pPr>
      <w:r>
        <w:rPr>
          <w:b/>
        </w:rPr>
        <w:br/>
      </w:r>
      <w:r w:rsidR="00BA1AAE">
        <w:rPr>
          <w:b/>
        </w:rPr>
        <w:t>Reviewing s</w:t>
      </w:r>
      <w:r w:rsidR="002E5F80" w:rsidRPr="002E5F80">
        <w:rPr>
          <w:b/>
        </w:rPr>
        <w:t>trengths and weaknesses involves look</w:t>
      </w:r>
      <w:r>
        <w:rPr>
          <w:b/>
        </w:rPr>
        <w:t xml:space="preserve">ing inwardly at your business. </w:t>
      </w:r>
      <w:r w:rsidR="002E5F80" w:rsidRPr="002E5F80">
        <w:rPr>
          <w:b/>
        </w:rPr>
        <w:t>For instance, the quality of your land, t</w:t>
      </w:r>
      <w:r w:rsidR="00A12983">
        <w:rPr>
          <w:b/>
        </w:rPr>
        <w:t>he capacity of your slurry storage</w:t>
      </w:r>
      <w:r>
        <w:rPr>
          <w:b/>
        </w:rPr>
        <w:t xml:space="preserve">. </w:t>
      </w:r>
      <w:r w:rsidR="002E5F80" w:rsidRPr="002E5F80">
        <w:rPr>
          <w:b/>
        </w:rPr>
        <w:t xml:space="preserve">The </w:t>
      </w:r>
      <w:proofErr w:type="gramStart"/>
      <w:r w:rsidR="002E5F80" w:rsidRPr="002E5F80">
        <w:rPr>
          <w:b/>
        </w:rPr>
        <w:t>long term</w:t>
      </w:r>
      <w:proofErr w:type="gramEnd"/>
      <w:r w:rsidR="002E5F80" w:rsidRPr="002E5F80">
        <w:rPr>
          <w:b/>
        </w:rPr>
        <w:t xml:space="preserve"> success of your business is best achieved by building on strengths and improving, or avoiding, weaknesses.</w:t>
      </w:r>
    </w:p>
    <w:p w14:paraId="4B9AFC62" w14:textId="77777777" w:rsidR="002E5F80" w:rsidRDefault="002E5F80" w:rsidP="003F4303">
      <w:pPr>
        <w:rPr>
          <w:b/>
        </w:rPr>
      </w:pPr>
      <w:r w:rsidRPr="002E5F80">
        <w:rPr>
          <w:b/>
        </w:rPr>
        <w:t>By comparison, the second part of a SWOT analysis evaluates the external opportu</w:t>
      </w:r>
      <w:r w:rsidR="003F4303">
        <w:rPr>
          <w:b/>
        </w:rPr>
        <w:t xml:space="preserve">nities and threats that exist. </w:t>
      </w:r>
      <w:r w:rsidRPr="002E5F80">
        <w:rPr>
          <w:b/>
        </w:rPr>
        <w:t xml:space="preserve">Being aware of, for instance, new technologies and CAP reforms are important in deciding which direction to take </w:t>
      </w:r>
      <w:r>
        <w:rPr>
          <w:b/>
        </w:rPr>
        <w:t>the</w:t>
      </w:r>
      <w:r w:rsidRPr="002E5F80">
        <w:rPr>
          <w:b/>
        </w:rPr>
        <w:t xml:space="preserve"> business. </w:t>
      </w:r>
    </w:p>
    <w:p w14:paraId="13D12960" w14:textId="77777777" w:rsidR="00BA1AAE" w:rsidRDefault="00BA1AAE" w:rsidP="003F4303">
      <w:pPr>
        <w:rPr>
          <w:b/>
        </w:rPr>
      </w:pPr>
      <w:r>
        <w:rPr>
          <w:b/>
        </w:rPr>
        <w:t>Don’t leave the SWOT analysis</w:t>
      </w:r>
      <w:r w:rsidR="003F4303">
        <w:rPr>
          <w:b/>
        </w:rPr>
        <w:t xml:space="preserve"> until the end of the section! </w:t>
      </w:r>
      <w:r>
        <w:rPr>
          <w:b/>
        </w:rPr>
        <w:t xml:space="preserve">Better to </w:t>
      </w:r>
      <w:r w:rsidR="00D96F03">
        <w:rPr>
          <w:b/>
        </w:rPr>
        <w:t xml:space="preserve">periodically return to the above table and </w:t>
      </w:r>
      <w:r w:rsidR="008A4EBE">
        <w:rPr>
          <w:b/>
        </w:rPr>
        <w:t xml:space="preserve">add in strengths, weaknesses, opportunities and threats into the appropriate quarter when you think of them.  </w:t>
      </w:r>
    </w:p>
    <w:p w14:paraId="5A2CFF52" w14:textId="77777777" w:rsidR="008A4EBE" w:rsidRDefault="008A4EBE" w:rsidP="0067720C">
      <w:pPr>
        <w:pStyle w:val="Heading2"/>
        <w:numPr>
          <w:ilvl w:val="1"/>
          <w:numId w:val="1"/>
        </w:numPr>
        <w:rPr>
          <w:sz w:val="28"/>
          <w:szCs w:val="28"/>
        </w:rPr>
      </w:pPr>
      <w:bookmarkStart w:id="7" w:name="_Toc432514460"/>
      <w:r>
        <w:rPr>
          <w:sz w:val="28"/>
          <w:szCs w:val="28"/>
        </w:rPr>
        <w:t>Current farm and farm system</w:t>
      </w:r>
      <w:bookmarkEnd w:id="7"/>
    </w:p>
    <w:p w14:paraId="0B4BD684" w14:textId="77777777" w:rsidR="00FE268E" w:rsidRDefault="002E5F80" w:rsidP="003F4303">
      <w:pPr>
        <w:rPr>
          <w:b/>
        </w:rPr>
      </w:pPr>
      <w:r>
        <w:rPr>
          <w:b/>
        </w:rPr>
        <w:t xml:space="preserve">Complete </w:t>
      </w:r>
      <w:r w:rsidR="008A4409">
        <w:rPr>
          <w:b/>
        </w:rPr>
        <w:t>an audit of th</w:t>
      </w:r>
      <w:r w:rsidR="003F4303">
        <w:rPr>
          <w:b/>
        </w:rPr>
        <w:t xml:space="preserve">e farm’s resources and system. </w:t>
      </w:r>
      <w:r w:rsidR="00F41A14" w:rsidRPr="00F41A14">
        <w:rPr>
          <w:b/>
        </w:rPr>
        <w:t xml:space="preserve">No need for a </w:t>
      </w:r>
      <w:proofErr w:type="gramStart"/>
      <w:r w:rsidR="00F41A14" w:rsidRPr="00F41A14">
        <w:rPr>
          <w:b/>
        </w:rPr>
        <w:t>long winded</w:t>
      </w:r>
      <w:proofErr w:type="gramEnd"/>
      <w:r w:rsidR="00F41A14" w:rsidRPr="00F41A14">
        <w:rPr>
          <w:b/>
        </w:rPr>
        <w:t xml:space="preserve"> report, just key figures and, most importantly, your judgement as to whether a resource limits a potential option for improving the business or alternatively offers an opportunity.</w:t>
      </w:r>
      <w:r w:rsidR="004F7BDE">
        <w:rPr>
          <w:b/>
        </w:rPr>
        <w:t xml:space="preserve">  </w:t>
      </w:r>
    </w:p>
    <w:p w14:paraId="777144BD" w14:textId="77777777" w:rsidR="008A4EBE" w:rsidRDefault="008A4EBE" w:rsidP="003F4303">
      <w:pPr>
        <w:rPr>
          <w:b/>
        </w:rPr>
      </w:pPr>
      <w:r w:rsidRPr="008A4EBE">
        <w:rPr>
          <w:b/>
        </w:rPr>
        <w:t>For instance, a dairy farm looking to expand may be limited by the available number of cubicles.  O</w:t>
      </w:r>
      <w:r>
        <w:rPr>
          <w:b/>
        </w:rPr>
        <w:t xml:space="preserve">r, an </w:t>
      </w:r>
      <w:r w:rsidRPr="008A4EBE">
        <w:rPr>
          <w:b/>
        </w:rPr>
        <w:t xml:space="preserve">old woodland could be rejuvenated through </w:t>
      </w:r>
      <w:proofErr w:type="spellStart"/>
      <w:r w:rsidRPr="008A4EBE">
        <w:rPr>
          <w:b/>
        </w:rPr>
        <w:t>Glastir</w:t>
      </w:r>
      <w:proofErr w:type="spellEnd"/>
      <w:r w:rsidRPr="008A4EBE">
        <w:rPr>
          <w:b/>
        </w:rPr>
        <w:t xml:space="preserve"> to benefit both </w:t>
      </w:r>
      <w:r>
        <w:rPr>
          <w:b/>
        </w:rPr>
        <w:t>the</w:t>
      </w:r>
      <w:r w:rsidRPr="008A4EBE">
        <w:rPr>
          <w:b/>
        </w:rPr>
        <w:t xml:space="preserve"> farm and the Welsh economy’s carbon footprint.</w:t>
      </w:r>
      <w:r w:rsidR="004F7BDE">
        <w:rPr>
          <w:b/>
        </w:rPr>
        <w:t xml:space="preserve">  </w:t>
      </w:r>
    </w:p>
    <w:p w14:paraId="4F670F1B" w14:textId="77777777" w:rsidR="004F7BDE" w:rsidRDefault="003F4303" w:rsidP="003F4303">
      <w:pPr>
        <w:rPr>
          <w:b/>
        </w:rPr>
      </w:pPr>
      <w:r>
        <w:rPr>
          <w:b/>
        </w:rPr>
        <w:t>Get to the point.</w:t>
      </w:r>
      <w:r w:rsidR="004F7BDE">
        <w:rPr>
          <w:b/>
        </w:rPr>
        <w:t xml:space="preserve"> If the current machinery force is adequate for the current system, simply say so.  Don’t list every machine.</w:t>
      </w:r>
    </w:p>
    <w:p w14:paraId="3FBB4FCE" w14:textId="77777777" w:rsidR="008A4EBE" w:rsidRDefault="008A4EBE" w:rsidP="003F4303">
      <w:pPr>
        <w:rPr>
          <w:b/>
        </w:rPr>
      </w:pPr>
      <w:r>
        <w:rPr>
          <w:b/>
        </w:rPr>
        <w:lastRenderedPageBreak/>
        <w:t xml:space="preserve">The most important resource on the farm is the farmer.  </w:t>
      </w:r>
      <w:r w:rsidR="00AD47A1">
        <w:rPr>
          <w:b/>
        </w:rPr>
        <w:t>So be honest about you</w:t>
      </w:r>
      <w:r w:rsidR="003F4303">
        <w:rPr>
          <w:b/>
        </w:rPr>
        <w:t xml:space="preserve">r good and not so good points. </w:t>
      </w:r>
      <w:r w:rsidR="00AD47A1">
        <w:rPr>
          <w:b/>
        </w:rPr>
        <w:t>Would this self-assessment be consistent with that of the younger (or older) generation?</w:t>
      </w:r>
    </w:p>
    <w:tbl>
      <w:tblPr>
        <w:tblStyle w:val="TableGrid"/>
        <w:tblW w:w="0" w:type="auto"/>
        <w:tblLook w:val="04A0" w:firstRow="1" w:lastRow="0" w:firstColumn="1" w:lastColumn="0" w:noHBand="0" w:noVBand="1"/>
      </w:tblPr>
      <w:tblGrid>
        <w:gridCol w:w="3645"/>
        <w:gridCol w:w="5371"/>
      </w:tblGrid>
      <w:tr w:rsidR="00F41A14" w:rsidRPr="00C63631" w14:paraId="67847146" w14:textId="77777777" w:rsidTr="003F4303">
        <w:trPr>
          <w:trHeight w:val="2213"/>
        </w:trPr>
        <w:tc>
          <w:tcPr>
            <w:tcW w:w="3652" w:type="dxa"/>
            <w:vAlign w:val="center"/>
          </w:tcPr>
          <w:p w14:paraId="0FF1793E" w14:textId="77777777" w:rsidR="00F41A14" w:rsidRPr="003F4303" w:rsidRDefault="00F41A14" w:rsidP="003F4303">
            <w:pPr>
              <w:rPr>
                <w:b/>
                <w:color w:val="4A9831"/>
              </w:rPr>
            </w:pPr>
            <w:r w:rsidRPr="003F4303">
              <w:rPr>
                <w:b/>
                <w:color w:val="4A9831"/>
              </w:rPr>
              <w:t>Land</w:t>
            </w:r>
          </w:p>
          <w:p w14:paraId="3DC4E61D" w14:textId="77777777" w:rsidR="00F41A14" w:rsidRPr="003F4303" w:rsidRDefault="00F41A14" w:rsidP="003F4303">
            <w:pPr>
              <w:rPr>
                <w:sz w:val="16"/>
                <w:szCs w:val="16"/>
              </w:rPr>
            </w:pPr>
          </w:p>
          <w:p w14:paraId="45BCAEEA" w14:textId="77777777" w:rsidR="00F41A14" w:rsidRDefault="00F41A14" w:rsidP="003F4303">
            <w:r>
              <w:t>Location</w:t>
            </w:r>
          </w:p>
          <w:p w14:paraId="728F32AD" w14:textId="77777777" w:rsidR="00F41A14" w:rsidRDefault="00F41A14" w:rsidP="003F4303">
            <w:r>
              <w:t>Access</w:t>
            </w:r>
          </w:p>
          <w:p w14:paraId="7A9817B9" w14:textId="77777777" w:rsidR="00F41A14" w:rsidRDefault="00F41A14" w:rsidP="003F4303">
            <w:r>
              <w:t>Total area</w:t>
            </w:r>
          </w:p>
          <w:p w14:paraId="37D2FE3B" w14:textId="77777777" w:rsidR="00F41A14" w:rsidRDefault="00F41A14" w:rsidP="003F4303">
            <w:r>
              <w:t>Adjusted area</w:t>
            </w:r>
          </w:p>
          <w:p w14:paraId="346FF82C" w14:textId="77777777" w:rsidR="00204E4A" w:rsidRDefault="00204E4A" w:rsidP="003F4303">
            <w:r>
              <w:t>Woodland area</w:t>
            </w:r>
          </w:p>
          <w:p w14:paraId="4690888D" w14:textId="77777777" w:rsidR="00F41A14" w:rsidRPr="00DF27E8" w:rsidRDefault="00F41A14" w:rsidP="003F4303">
            <w:r>
              <w:t>Quality / LFA status</w:t>
            </w:r>
          </w:p>
        </w:tc>
        <w:tc>
          <w:tcPr>
            <w:tcW w:w="5387" w:type="dxa"/>
          </w:tcPr>
          <w:p w14:paraId="31D35786" w14:textId="77777777" w:rsidR="00F41A14" w:rsidRDefault="00F41A14" w:rsidP="00BF602F">
            <w:pPr>
              <w:pStyle w:val="Heading2"/>
              <w:rPr>
                <w:sz w:val="28"/>
                <w:szCs w:val="28"/>
              </w:rPr>
            </w:pPr>
          </w:p>
          <w:p w14:paraId="13D18267" w14:textId="77777777" w:rsidR="00F41A14" w:rsidRPr="00F41A14" w:rsidRDefault="00F41A14" w:rsidP="00F41A14"/>
        </w:tc>
      </w:tr>
      <w:tr w:rsidR="00F41A14" w:rsidRPr="00C63631" w14:paraId="1423DB90" w14:textId="77777777" w:rsidTr="003F4303">
        <w:trPr>
          <w:trHeight w:val="2828"/>
        </w:trPr>
        <w:tc>
          <w:tcPr>
            <w:tcW w:w="3652" w:type="dxa"/>
            <w:vAlign w:val="center"/>
          </w:tcPr>
          <w:p w14:paraId="5EFA6BAF" w14:textId="77777777" w:rsidR="00F41A14" w:rsidRPr="003F4303" w:rsidRDefault="00F41A14" w:rsidP="003F4303">
            <w:pPr>
              <w:rPr>
                <w:b/>
                <w:color w:val="4A9831"/>
              </w:rPr>
            </w:pPr>
            <w:r w:rsidRPr="003F4303">
              <w:rPr>
                <w:b/>
                <w:color w:val="4A9831"/>
              </w:rPr>
              <w:t>System</w:t>
            </w:r>
          </w:p>
          <w:p w14:paraId="48020FEF" w14:textId="77777777" w:rsidR="00F41A14" w:rsidRPr="003F4303" w:rsidRDefault="00F41A14" w:rsidP="003F4303">
            <w:pPr>
              <w:pStyle w:val="ListParagraph"/>
              <w:ind w:left="780"/>
              <w:rPr>
                <w:sz w:val="16"/>
                <w:szCs w:val="16"/>
              </w:rPr>
            </w:pPr>
          </w:p>
          <w:p w14:paraId="122A2B3A" w14:textId="77777777" w:rsidR="00F41A14" w:rsidRPr="00F41A14" w:rsidRDefault="00F41A14" w:rsidP="003F4303">
            <w:r w:rsidRPr="00F41A14">
              <w:t>Farm type</w:t>
            </w:r>
            <w:r w:rsidR="004F7BDE">
              <w:t xml:space="preserve"> (</w:t>
            </w:r>
            <w:proofErr w:type="spellStart"/>
            <w:r w:rsidR="004F7BDE">
              <w:t>eg</w:t>
            </w:r>
            <w:proofErr w:type="spellEnd"/>
            <w:r w:rsidR="004F7BDE">
              <w:t>, dairy)</w:t>
            </w:r>
          </w:p>
          <w:p w14:paraId="76C91D05" w14:textId="77777777" w:rsidR="00F41A14" w:rsidRPr="00F41A14" w:rsidRDefault="00F41A14" w:rsidP="003F4303">
            <w:r w:rsidRPr="00F41A14">
              <w:t xml:space="preserve">Livestock enterprises </w:t>
            </w:r>
          </w:p>
          <w:p w14:paraId="1C6B3790" w14:textId="77777777" w:rsidR="00F41A14" w:rsidRPr="00F41A14" w:rsidRDefault="00F41A14" w:rsidP="003F4303">
            <w:r w:rsidRPr="00F41A14">
              <w:t>Crop enterprises</w:t>
            </w:r>
          </w:p>
          <w:p w14:paraId="583F54C5" w14:textId="77777777" w:rsidR="00F41A14" w:rsidRPr="00F41A14" w:rsidRDefault="00F41A14" w:rsidP="003F4303">
            <w:r w:rsidRPr="00F41A14">
              <w:t>Pasture and forages</w:t>
            </w:r>
          </w:p>
          <w:p w14:paraId="10A3F205" w14:textId="77777777" w:rsidR="00F41A14" w:rsidRPr="00F41A14" w:rsidRDefault="00F41A14" w:rsidP="003F4303">
            <w:r w:rsidRPr="00F41A14">
              <w:t>Stocking rates / ratio of cattle to sheep</w:t>
            </w:r>
          </w:p>
          <w:p w14:paraId="7C88653B" w14:textId="77777777" w:rsidR="00F41A14" w:rsidRPr="00F41A14" w:rsidRDefault="00F41A14" w:rsidP="003F4303">
            <w:r w:rsidRPr="00F41A14">
              <w:t>Farm diversification</w:t>
            </w:r>
          </w:p>
          <w:p w14:paraId="17A08A36" w14:textId="77777777" w:rsidR="00157F51" w:rsidRPr="00DF27E8" w:rsidRDefault="00157F51" w:rsidP="003F4303">
            <w:r>
              <w:t>Off-farm work</w:t>
            </w:r>
          </w:p>
        </w:tc>
        <w:tc>
          <w:tcPr>
            <w:tcW w:w="5387" w:type="dxa"/>
          </w:tcPr>
          <w:p w14:paraId="04E3042D" w14:textId="77777777" w:rsidR="00F41A14" w:rsidRDefault="00F41A14" w:rsidP="00BF602F">
            <w:pPr>
              <w:pStyle w:val="Heading2"/>
              <w:rPr>
                <w:sz w:val="28"/>
                <w:szCs w:val="28"/>
              </w:rPr>
            </w:pPr>
          </w:p>
        </w:tc>
      </w:tr>
      <w:tr w:rsidR="00F41A14" w:rsidRPr="00C63631" w14:paraId="4C2C5BE5" w14:textId="77777777" w:rsidTr="003F4303">
        <w:trPr>
          <w:trHeight w:val="1692"/>
        </w:trPr>
        <w:tc>
          <w:tcPr>
            <w:tcW w:w="3652" w:type="dxa"/>
            <w:vAlign w:val="center"/>
          </w:tcPr>
          <w:p w14:paraId="3EAAD30B" w14:textId="77777777" w:rsidR="00F41A14" w:rsidRPr="003F4303" w:rsidRDefault="00F41A14" w:rsidP="003F4303">
            <w:pPr>
              <w:rPr>
                <w:b/>
                <w:color w:val="4A9831"/>
              </w:rPr>
            </w:pPr>
            <w:r w:rsidRPr="003F4303">
              <w:rPr>
                <w:b/>
                <w:color w:val="4A9831"/>
              </w:rPr>
              <w:t>Buildings</w:t>
            </w:r>
          </w:p>
          <w:p w14:paraId="3A6F1B86" w14:textId="77777777" w:rsidR="00F41A14" w:rsidRPr="003F4303" w:rsidRDefault="00F41A14" w:rsidP="003F4303">
            <w:pPr>
              <w:rPr>
                <w:sz w:val="16"/>
                <w:szCs w:val="16"/>
              </w:rPr>
            </w:pPr>
          </w:p>
          <w:p w14:paraId="537FA4F1" w14:textId="77777777" w:rsidR="00F41A14" w:rsidRPr="00F41A14" w:rsidRDefault="00F41A14" w:rsidP="003F4303">
            <w:r w:rsidRPr="00F41A14">
              <w:t>Livestock buildings</w:t>
            </w:r>
          </w:p>
          <w:p w14:paraId="62E79368" w14:textId="77777777" w:rsidR="00F41A14" w:rsidRPr="00F41A14" w:rsidRDefault="00F41A14" w:rsidP="003F4303">
            <w:r w:rsidRPr="00F41A14">
              <w:t>Crop storage including silage pits</w:t>
            </w:r>
          </w:p>
          <w:p w14:paraId="690EDF29" w14:textId="77777777" w:rsidR="00F41A14" w:rsidRPr="00F41A14" w:rsidRDefault="00015480" w:rsidP="003F4303">
            <w:r>
              <w:t>Slurry towers, etc</w:t>
            </w:r>
          </w:p>
          <w:p w14:paraId="7A9414B0" w14:textId="77777777" w:rsidR="006E1690" w:rsidRPr="00DF27E8" w:rsidRDefault="00F41A14" w:rsidP="003F4303">
            <w:r w:rsidRPr="00F41A14">
              <w:t>Yards</w:t>
            </w:r>
          </w:p>
        </w:tc>
        <w:tc>
          <w:tcPr>
            <w:tcW w:w="5387" w:type="dxa"/>
          </w:tcPr>
          <w:p w14:paraId="1DEA9A40" w14:textId="77777777" w:rsidR="00F41A14" w:rsidRDefault="00F41A14" w:rsidP="00BF602F">
            <w:pPr>
              <w:pStyle w:val="Heading2"/>
              <w:rPr>
                <w:sz w:val="28"/>
                <w:szCs w:val="28"/>
              </w:rPr>
            </w:pPr>
          </w:p>
        </w:tc>
      </w:tr>
      <w:tr w:rsidR="00F41A14" w:rsidRPr="00C63631" w14:paraId="0436B40F" w14:textId="77777777" w:rsidTr="003F4303">
        <w:trPr>
          <w:trHeight w:val="2114"/>
        </w:trPr>
        <w:tc>
          <w:tcPr>
            <w:tcW w:w="3652" w:type="dxa"/>
            <w:vAlign w:val="center"/>
          </w:tcPr>
          <w:p w14:paraId="5CCE4771" w14:textId="77777777" w:rsidR="00F41A14" w:rsidRPr="003F4303" w:rsidRDefault="006E1690" w:rsidP="003F4303">
            <w:pPr>
              <w:rPr>
                <w:b/>
                <w:color w:val="4A9831"/>
              </w:rPr>
            </w:pPr>
            <w:r w:rsidRPr="003F4303">
              <w:rPr>
                <w:b/>
                <w:color w:val="4A9831"/>
              </w:rPr>
              <w:t>Infrastructure</w:t>
            </w:r>
          </w:p>
          <w:p w14:paraId="70979F6D" w14:textId="77777777" w:rsidR="006E1690" w:rsidRPr="003F4303" w:rsidRDefault="006E1690" w:rsidP="003F4303">
            <w:pPr>
              <w:ind w:firstLine="720"/>
              <w:rPr>
                <w:sz w:val="16"/>
                <w:szCs w:val="16"/>
              </w:rPr>
            </w:pPr>
          </w:p>
          <w:p w14:paraId="03CC0F96" w14:textId="77777777" w:rsidR="006E1690" w:rsidRPr="006E1690" w:rsidRDefault="006E1690" w:rsidP="003F4303">
            <w:r w:rsidRPr="006E1690">
              <w:t>Fences (and walls)</w:t>
            </w:r>
          </w:p>
          <w:p w14:paraId="467EB20D" w14:textId="77777777" w:rsidR="006E1690" w:rsidRPr="006E1690" w:rsidRDefault="006E1690" w:rsidP="003F4303">
            <w:r w:rsidRPr="006E1690">
              <w:t>Internal tracks</w:t>
            </w:r>
          </w:p>
          <w:p w14:paraId="05817E48" w14:textId="77777777" w:rsidR="006E1690" w:rsidRPr="006E1690" w:rsidRDefault="006E1690" w:rsidP="003F4303">
            <w:r w:rsidRPr="006E1690">
              <w:t>Stock handling</w:t>
            </w:r>
          </w:p>
          <w:p w14:paraId="53D656AA" w14:textId="77777777" w:rsidR="006E1690" w:rsidRPr="006E1690" w:rsidRDefault="006E1690" w:rsidP="003F4303">
            <w:r w:rsidRPr="006E1690">
              <w:t>Water</w:t>
            </w:r>
          </w:p>
          <w:p w14:paraId="60C78EAC" w14:textId="77777777" w:rsidR="006E1690" w:rsidRPr="006E1690" w:rsidRDefault="006E1690" w:rsidP="003F4303">
            <w:r w:rsidRPr="006E1690">
              <w:t>Drainage</w:t>
            </w:r>
          </w:p>
        </w:tc>
        <w:tc>
          <w:tcPr>
            <w:tcW w:w="5387" w:type="dxa"/>
          </w:tcPr>
          <w:p w14:paraId="62B9514C" w14:textId="77777777" w:rsidR="00F41A14" w:rsidRDefault="00F41A14" w:rsidP="00BF602F">
            <w:pPr>
              <w:pStyle w:val="Heading2"/>
              <w:rPr>
                <w:sz w:val="28"/>
                <w:szCs w:val="28"/>
              </w:rPr>
            </w:pPr>
          </w:p>
          <w:p w14:paraId="7A70B143" w14:textId="77777777" w:rsidR="006E1690" w:rsidRDefault="006E1690" w:rsidP="006E1690"/>
          <w:p w14:paraId="504D63AE" w14:textId="77777777" w:rsidR="006E1690" w:rsidRDefault="006E1690" w:rsidP="006E1690"/>
          <w:p w14:paraId="43F5EC4B" w14:textId="77777777" w:rsidR="006E1690" w:rsidRDefault="006E1690" w:rsidP="006E1690"/>
          <w:p w14:paraId="4C76CA2B" w14:textId="77777777" w:rsidR="006E1690" w:rsidRPr="006E1690" w:rsidRDefault="006E1690" w:rsidP="006E1690"/>
        </w:tc>
      </w:tr>
      <w:tr w:rsidR="006E1690" w:rsidRPr="00C63631" w14:paraId="11E02B7F" w14:textId="77777777" w:rsidTr="003F4303">
        <w:trPr>
          <w:trHeight w:val="2128"/>
        </w:trPr>
        <w:tc>
          <w:tcPr>
            <w:tcW w:w="3652" w:type="dxa"/>
            <w:vAlign w:val="center"/>
          </w:tcPr>
          <w:p w14:paraId="41A64E29" w14:textId="77777777" w:rsidR="006E1690" w:rsidRPr="003F4303" w:rsidRDefault="006E1690" w:rsidP="003F4303">
            <w:pPr>
              <w:rPr>
                <w:b/>
                <w:color w:val="4A9831"/>
              </w:rPr>
            </w:pPr>
            <w:r w:rsidRPr="003F4303">
              <w:rPr>
                <w:b/>
                <w:color w:val="4A9831"/>
              </w:rPr>
              <w:t>Plant &amp; Machinery</w:t>
            </w:r>
          </w:p>
          <w:p w14:paraId="241142E7" w14:textId="77777777" w:rsidR="006E1690" w:rsidRPr="003F4303" w:rsidRDefault="003F4303" w:rsidP="003F4303">
            <w:pPr>
              <w:tabs>
                <w:tab w:val="left" w:pos="900"/>
              </w:tabs>
              <w:rPr>
                <w:sz w:val="16"/>
                <w:szCs w:val="16"/>
              </w:rPr>
            </w:pPr>
            <w:r w:rsidRPr="003F4303">
              <w:rPr>
                <w:sz w:val="16"/>
                <w:szCs w:val="16"/>
              </w:rPr>
              <w:tab/>
            </w:r>
          </w:p>
          <w:p w14:paraId="454060C0" w14:textId="77777777" w:rsidR="006E1690" w:rsidRDefault="006E1690" w:rsidP="003F4303">
            <w:r>
              <w:t>Milking parlours</w:t>
            </w:r>
          </w:p>
          <w:p w14:paraId="51CC6E81" w14:textId="77777777" w:rsidR="006E1690" w:rsidRDefault="006E1690" w:rsidP="003F4303">
            <w:r>
              <w:t>Slurry pumps, scrapers, etc</w:t>
            </w:r>
          </w:p>
          <w:p w14:paraId="2AB83304" w14:textId="77777777" w:rsidR="006E1690" w:rsidRDefault="006E1690" w:rsidP="003F4303">
            <w:r>
              <w:t>Grain driers</w:t>
            </w:r>
          </w:p>
          <w:p w14:paraId="7789E65C" w14:textId="77777777" w:rsidR="006E1690" w:rsidRPr="006E1690" w:rsidRDefault="006E1690" w:rsidP="003F4303">
            <w:r w:rsidRPr="006E1690">
              <w:t>Use of contractors</w:t>
            </w:r>
          </w:p>
          <w:p w14:paraId="00574353" w14:textId="77777777" w:rsidR="00015480" w:rsidRPr="006E1690" w:rsidRDefault="006E1690" w:rsidP="003F4303">
            <w:r>
              <w:t>Operations c</w:t>
            </w:r>
            <w:r w:rsidRPr="006E1690">
              <w:t xml:space="preserve">overed by </w:t>
            </w:r>
            <w:r>
              <w:t>farmer</w:t>
            </w:r>
          </w:p>
        </w:tc>
        <w:tc>
          <w:tcPr>
            <w:tcW w:w="5387" w:type="dxa"/>
          </w:tcPr>
          <w:p w14:paraId="2EBE69D8" w14:textId="77777777" w:rsidR="006E1690" w:rsidRDefault="006E1690" w:rsidP="00BF602F">
            <w:pPr>
              <w:pStyle w:val="Heading2"/>
              <w:rPr>
                <w:sz w:val="28"/>
                <w:szCs w:val="28"/>
              </w:rPr>
            </w:pPr>
          </w:p>
          <w:p w14:paraId="59EF6121" w14:textId="77777777" w:rsidR="006E1690" w:rsidRDefault="006E1690" w:rsidP="006E1690"/>
          <w:p w14:paraId="4F6E1929" w14:textId="77777777" w:rsidR="006E1690" w:rsidRDefault="006E1690" w:rsidP="006E1690"/>
          <w:p w14:paraId="4DC8227E" w14:textId="77777777" w:rsidR="00015480" w:rsidRPr="006E1690" w:rsidRDefault="00015480" w:rsidP="006E1690"/>
        </w:tc>
      </w:tr>
      <w:tr w:rsidR="00015480" w:rsidRPr="00C63631" w14:paraId="095EA3D6" w14:textId="77777777" w:rsidTr="003F4303">
        <w:trPr>
          <w:trHeight w:val="1533"/>
        </w:trPr>
        <w:tc>
          <w:tcPr>
            <w:tcW w:w="3652" w:type="dxa"/>
            <w:vAlign w:val="center"/>
          </w:tcPr>
          <w:p w14:paraId="5FF153F1" w14:textId="77777777" w:rsidR="00015480" w:rsidRPr="003F4303" w:rsidRDefault="00015480" w:rsidP="003F4303">
            <w:pPr>
              <w:rPr>
                <w:b/>
                <w:color w:val="4A9831"/>
              </w:rPr>
            </w:pPr>
            <w:r w:rsidRPr="003F4303">
              <w:rPr>
                <w:b/>
                <w:color w:val="4A9831"/>
              </w:rPr>
              <w:lastRenderedPageBreak/>
              <w:t>Labour</w:t>
            </w:r>
          </w:p>
          <w:p w14:paraId="482E3638" w14:textId="77777777" w:rsidR="00015480" w:rsidRPr="003F4303" w:rsidRDefault="00015480" w:rsidP="003F4303">
            <w:pPr>
              <w:rPr>
                <w:sz w:val="16"/>
                <w:szCs w:val="16"/>
              </w:rPr>
            </w:pPr>
          </w:p>
          <w:p w14:paraId="2FE2CAE0" w14:textId="77777777" w:rsidR="00015480" w:rsidRPr="00015480" w:rsidRDefault="00015480" w:rsidP="003F4303">
            <w:r w:rsidRPr="00015480">
              <w:t>Family</w:t>
            </w:r>
          </w:p>
          <w:p w14:paraId="2A8DC69F" w14:textId="77777777" w:rsidR="00015480" w:rsidRPr="00015480" w:rsidRDefault="00015480" w:rsidP="003F4303">
            <w:r w:rsidRPr="00015480">
              <w:t>Paid</w:t>
            </w:r>
          </w:p>
          <w:p w14:paraId="1C099409" w14:textId="77777777" w:rsidR="00015480" w:rsidRPr="00015480" w:rsidRDefault="00015480" w:rsidP="003F4303">
            <w:r w:rsidRPr="00015480">
              <w:t>Casual</w:t>
            </w:r>
          </w:p>
        </w:tc>
        <w:tc>
          <w:tcPr>
            <w:tcW w:w="5387" w:type="dxa"/>
          </w:tcPr>
          <w:p w14:paraId="3680E1AE" w14:textId="77777777" w:rsidR="00015480" w:rsidRDefault="00015480" w:rsidP="00BF602F">
            <w:pPr>
              <w:pStyle w:val="Heading2"/>
              <w:rPr>
                <w:sz w:val="28"/>
                <w:szCs w:val="28"/>
              </w:rPr>
            </w:pPr>
          </w:p>
        </w:tc>
      </w:tr>
      <w:tr w:rsidR="00015480" w:rsidRPr="00C63631" w14:paraId="3B895096" w14:textId="77777777" w:rsidTr="003F4303">
        <w:trPr>
          <w:trHeight w:val="1553"/>
        </w:trPr>
        <w:tc>
          <w:tcPr>
            <w:tcW w:w="3652" w:type="dxa"/>
            <w:vAlign w:val="center"/>
          </w:tcPr>
          <w:p w14:paraId="0EBFF122" w14:textId="77777777" w:rsidR="00015480" w:rsidRPr="003F4303" w:rsidRDefault="00015480" w:rsidP="003F4303">
            <w:pPr>
              <w:rPr>
                <w:b/>
                <w:color w:val="4A9831"/>
              </w:rPr>
            </w:pPr>
            <w:r w:rsidRPr="003F4303">
              <w:rPr>
                <w:b/>
                <w:color w:val="4A9831"/>
              </w:rPr>
              <w:t>Ownership &amp; Management</w:t>
            </w:r>
          </w:p>
          <w:p w14:paraId="74925527" w14:textId="77777777" w:rsidR="00015480" w:rsidRPr="003F4303" w:rsidRDefault="00015480" w:rsidP="003F4303">
            <w:pPr>
              <w:rPr>
                <w:sz w:val="16"/>
                <w:szCs w:val="16"/>
              </w:rPr>
            </w:pPr>
          </w:p>
          <w:p w14:paraId="2CD9B507" w14:textId="77777777" w:rsidR="00015480" w:rsidRPr="00015480" w:rsidRDefault="00015480" w:rsidP="003F4303">
            <w:r w:rsidRPr="00015480">
              <w:t>Trading structure (</w:t>
            </w:r>
            <w:proofErr w:type="spellStart"/>
            <w:r w:rsidRPr="00015480">
              <w:t>eg</w:t>
            </w:r>
            <w:proofErr w:type="spellEnd"/>
            <w:r w:rsidRPr="00015480">
              <w:t xml:space="preserve">, </w:t>
            </w:r>
            <w:r w:rsidR="00204E4A">
              <w:t xml:space="preserve">a </w:t>
            </w:r>
            <w:r w:rsidRPr="00015480">
              <w:t>partnership</w:t>
            </w:r>
            <w:r w:rsidR="00204E4A">
              <w:t xml:space="preserve"> between</w:t>
            </w:r>
            <w:proofErr w:type="gramStart"/>
            <w:r w:rsidR="00204E4A">
              <w:t>…..</w:t>
            </w:r>
            <w:proofErr w:type="gramEnd"/>
            <w:r w:rsidRPr="00015480">
              <w:t>)</w:t>
            </w:r>
          </w:p>
          <w:p w14:paraId="37028AC3" w14:textId="77777777" w:rsidR="00015480" w:rsidRPr="00015480" w:rsidRDefault="00015480" w:rsidP="003F4303">
            <w:r w:rsidRPr="00015480">
              <w:t>Succession plan</w:t>
            </w:r>
            <w:r w:rsidR="00204E4A">
              <w:t xml:space="preserve"> in place?</w:t>
            </w:r>
          </w:p>
        </w:tc>
        <w:tc>
          <w:tcPr>
            <w:tcW w:w="5387" w:type="dxa"/>
          </w:tcPr>
          <w:p w14:paraId="77921DAC" w14:textId="77777777" w:rsidR="00015480" w:rsidRDefault="00015480" w:rsidP="00BF602F">
            <w:pPr>
              <w:pStyle w:val="Heading2"/>
              <w:rPr>
                <w:sz w:val="28"/>
                <w:szCs w:val="28"/>
              </w:rPr>
            </w:pPr>
          </w:p>
        </w:tc>
      </w:tr>
      <w:tr w:rsidR="00015480" w:rsidRPr="00C63631" w14:paraId="6EB5391D" w14:textId="77777777" w:rsidTr="003F4303">
        <w:trPr>
          <w:trHeight w:val="2395"/>
        </w:trPr>
        <w:tc>
          <w:tcPr>
            <w:tcW w:w="3652" w:type="dxa"/>
            <w:vAlign w:val="center"/>
          </w:tcPr>
          <w:p w14:paraId="1DE56322" w14:textId="77777777" w:rsidR="00015480" w:rsidRPr="003F4303" w:rsidRDefault="00015480" w:rsidP="003F4303">
            <w:pPr>
              <w:rPr>
                <w:b/>
                <w:color w:val="4A9831"/>
              </w:rPr>
            </w:pPr>
            <w:r w:rsidRPr="003F4303">
              <w:rPr>
                <w:b/>
                <w:color w:val="4A9831"/>
              </w:rPr>
              <w:t>Environment &amp; Conservation</w:t>
            </w:r>
          </w:p>
          <w:p w14:paraId="0418E4A0" w14:textId="77777777" w:rsidR="00015480" w:rsidRPr="003F4303" w:rsidRDefault="00015480" w:rsidP="003F4303">
            <w:pPr>
              <w:rPr>
                <w:sz w:val="16"/>
                <w:szCs w:val="16"/>
              </w:rPr>
            </w:pPr>
          </w:p>
          <w:p w14:paraId="4A07765C" w14:textId="77777777" w:rsidR="00015480" w:rsidRPr="00015480" w:rsidRDefault="00015480" w:rsidP="003F4303">
            <w:r w:rsidRPr="00015480">
              <w:t>Environmental and landscape features</w:t>
            </w:r>
          </w:p>
          <w:p w14:paraId="1B549605" w14:textId="77777777" w:rsidR="00015480" w:rsidRPr="00015480" w:rsidRDefault="00015480" w:rsidP="003F4303">
            <w:r w:rsidRPr="00015480">
              <w:t>Environmental schemes</w:t>
            </w:r>
          </w:p>
          <w:p w14:paraId="170BF531" w14:textId="77777777" w:rsidR="00015480" w:rsidRPr="00015480" w:rsidRDefault="00015480" w:rsidP="003F4303">
            <w:r w:rsidRPr="00015480">
              <w:t>Waste and pollution management</w:t>
            </w:r>
          </w:p>
          <w:p w14:paraId="40CA1531" w14:textId="77777777" w:rsidR="00015480" w:rsidRPr="00015480" w:rsidRDefault="00015480" w:rsidP="003F4303">
            <w:r w:rsidRPr="00015480">
              <w:t>Nutrient and energy conservation</w:t>
            </w:r>
          </w:p>
          <w:p w14:paraId="239BE214" w14:textId="77777777" w:rsidR="00015480" w:rsidRPr="00015480" w:rsidRDefault="00015480" w:rsidP="003F4303">
            <w:r w:rsidRPr="00015480">
              <w:t>Biodiversity management strategies</w:t>
            </w:r>
          </w:p>
        </w:tc>
        <w:tc>
          <w:tcPr>
            <w:tcW w:w="5387" w:type="dxa"/>
          </w:tcPr>
          <w:p w14:paraId="2E3CD49C" w14:textId="77777777" w:rsidR="00015480" w:rsidRDefault="00015480" w:rsidP="00BF602F">
            <w:pPr>
              <w:pStyle w:val="Heading2"/>
              <w:rPr>
                <w:sz w:val="28"/>
                <w:szCs w:val="28"/>
              </w:rPr>
            </w:pPr>
          </w:p>
        </w:tc>
      </w:tr>
      <w:tr w:rsidR="00204E4A" w:rsidRPr="00C63631" w14:paraId="2F597BAD" w14:textId="77777777" w:rsidTr="003F4303">
        <w:trPr>
          <w:trHeight w:val="1834"/>
        </w:trPr>
        <w:tc>
          <w:tcPr>
            <w:tcW w:w="3652" w:type="dxa"/>
            <w:vAlign w:val="center"/>
          </w:tcPr>
          <w:p w14:paraId="395D0293" w14:textId="77777777" w:rsidR="00204E4A" w:rsidRPr="003F4303" w:rsidRDefault="00204E4A" w:rsidP="003F4303">
            <w:pPr>
              <w:rPr>
                <w:b/>
                <w:color w:val="4A9831"/>
              </w:rPr>
            </w:pPr>
            <w:r w:rsidRPr="003F4303">
              <w:rPr>
                <w:b/>
                <w:color w:val="4A9831"/>
              </w:rPr>
              <w:t>Other cross-compliance areas</w:t>
            </w:r>
          </w:p>
          <w:p w14:paraId="403890C0" w14:textId="77777777" w:rsidR="00204E4A" w:rsidRPr="003F4303" w:rsidRDefault="00204E4A" w:rsidP="003F4303">
            <w:pPr>
              <w:rPr>
                <w:b/>
                <w:sz w:val="16"/>
                <w:szCs w:val="16"/>
              </w:rPr>
            </w:pPr>
          </w:p>
          <w:p w14:paraId="5515FD4D" w14:textId="77777777" w:rsidR="00204E4A" w:rsidRDefault="00B00478" w:rsidP="003F4303">
            <w:r w:rsidRPr="00B00478">
              <w:t>Animal health &amp; welfare</w:t>
            </w:r>
          </w:p>
          <w:p w14:paraId="47A34DDC" w14:textId="77777777" w:rsidR="00B00478" w:rsidRDefault="00B00478" w:rsidP="003F4303">
            <w:r>
              <w:t>Plant health</w:t>
            </w:r>
          </w:p>
          <w:p w14:paraId="5EEED76C" w14:textId="77777777" w:rsidR="00B00478" w:rsidRDefault="00B00478" w:rsidP="003F4303">
            <w:r>
              <w:t>New entrants and women</w:t>
            </w:r>
          </w:p>
          <w:p w14:paraId="0BCB36A9" w14:textId="77777777" w:rsidR="00B00478" w:rsidRPr="003F4303" w:rsidRDefault="00B00478" w:rsidP="003F4303">
            <w:r>
              <w:t>Health &amp; Safety</w:t>
            </w:r>
          </w:p>
        </w:tc>
        <w:tc>
          <w:tcPr>
            <w:tcW w:w="5387" w:type="dxa"/>
          </w:tcPr>
          <w:p w14:paraId="0DFC9E81" w14:textId="77777777" w:rsidR="00204E4A" w:rsidRDefault="00204E4A" w:rsidP="00BF602F">
            <w:pPr>
              <w:pStyle w:val="Heading2"/>
              <w:rPr>
                <w:sz w:val="28"/>
                <w:szCs w:val="28"/>
              </w:rPr>
            </w:pPr>
          </w:p>
        </w:tc>
      </w:tr>
    </w:tbl>
    <w:p w14:paraId="16EA7A43" w14:textId="77777777" w:rsidR="00FD4384" w:rsidRPr="00C63631" w:rsidRDefault="00FD4384">
      <w:pPr>
        <w:rPr>
          <w:b/>
        </w:rPr>
      </w:pPr>
    </w:p>
    <w:p w14:paraId="3C610AB9" w14:textId="77777777" w:rsidR="00AD47A1" w:rsidRPr="003F4303" w:rsidRDefault="00AD47A1" w:rsidP="0067720C">
      <w:pPr>
        <w:pStyle w:val="Heading2"/>
        <w:numPr>
          <w:ilvl w:val="1"/>
          <w:numId w:val="1"/>
        </w:numPr>
        <w:rPr>
          <w:color w:val="4A9831"/>
          <w:sz w:val="28"/>
          <w:szCs w:val="28"/>
        </w:rPr>
      </w:pPr>
      <w:bookmarkStart w:id="8" w:name="_Toc432514461"/>
      <w:r w:rsidRPr="003F4303">
        <w:rPr>
          <w:color w:val="4A9831"/>
          <w:sz w:val="28"/>
          <w:szCs w:val="28"/>
        </w:rPr>
        <w:t>Recent financial performance</w:t>
      </w:r>
      <w:bookmarkEnd w:id="8"/>
    </w:p>
    <w:p w14:paraId="71E51F64" w14:textId="77777777" w:rsidR="00B87AF0" w:rsidRPr="00B87AF0" w:rsidRDefault="00B87AF0" w:rsidP="00B87AF0">
      <w:pPr>
        <w:jc w:val="both"/>
        <w:rPr>
          <w:b/>
        </w:rPr>
      </w:pPr>
      <w:r>
        <w:rPr>
          <w:b/>
        </w:rPr>
        <w:t>The</w:t>
      </w:r>
      <w:r w:rsidRPr="00B87AF0">
        <w:rPr>
          <w:b/>
        </w:rPr>
        <w:t xml:space="preserve"> accounts capture in figures what </w:t>
      </w:r>
      <w:r>
        <w:rPr>
          <w:b/>
        </w:rPr>
        <w:t>has physically happened</w:t>
      </w:r>
      <w:r w:rsidRPr="00B87AF0">
        <w:rPr>
          <w:b/>
        </w:rPr>
        <w:t xml:space="preserve"> on the farm over the</w:t>
      </w:r>
      <w:r>
        <w:rPr>
          <w:b/>
        </w:rPr>
        <w:t xml:space="preserve"> past couple of years</w:t>
      </w:r>
      <w:r w:rsidRPr="00B87AF0">
        <w:rPr>
          <w:b/>
        </w:rPr>
        <w:t xml:space="preserve">.  The next step is to use </w:t>
      </w:r>
      <w:r>
        <w:rPr>
          <w:b/>
        </w:rPr>
        <w:t>the</w:t>
      </w:r>
      <w:r w:rsidRPr="00B87AF0">
        <w:rPr>
          <w:b/>
        </w:rPr>
        <w:t xml:space="preserve"> accounts to help answer the following questions:</w:t>
      </w:r>
    </w:p>
    <w:p w14:paraId="7DF22467" w14:textId="77777777" w:rsidR="00B87AF0" w:rsidRPr="00CD10D1" w:rsidRDefault="00B87AF0" w:rsidP="00CD10D1">
      <w:pPr>
        <w:pStyle w:val="ListParagraph"/>
        <w:numPr>
          <w:ilvl w:val="0"/>
          <w:numId w:val="21"/>
        </w:numPr>
        <w:jc w:val="both"/>
        <w:rPr>
          <w:b/>
        </w:rPr>
      </w:pPr>
      <w:r w:rsidRPr="00CD10D1">
        <w:rPr>
          <w:b/>
        </w:rPr>
        <w:t>How profitable is the business (relative to cash needs)?</w:t>
      </w:r>
    </w:p>
    <w:p w14:paraId="4D6B84F8" w14:textId="77777777" w:rsidR="00CD10D1" w:rsidRDefault="00B87AF0" w:rsidP="00CD10D1">
      <w:pPr>
        <w:pStyle w:val="ListParagraph"/>
        <w:numPr>
          <w:ilvl w:val="0"/>
          <w:numId w:val="21"/>
        </w:numPr>
        <w:jc w:val="both"/>
        <w:rPr>
          <w:b/>
        </w:rPr>
      </w:pPr>
      <w:r w:rsidRPr="00CD10D1">
        <w:rPr>
          <w:b/>
        </w:rPr>
        <w:t>How much is the business worth?</w:t>
      </w:r>
    </w:p>
    <w:p w14:paraId="30D8FA2F" w14:textId="77777777" w:rsidR="00CD10D1" w:rsidRDefault="00B87AF0" w:rsidP="00CD10D1">
      <w:pPr>
        <w:pStyle w:val="ListParagraph"/>
        <w:numPr>
          <w:ilvl w:val="0"/>
          <w:numId w:val="21"/>
        </w:numPr>
        <w:jc w:val="both"/>
        <w:rPr>
          <w:b/>
        </w:rPr>
      </w:pPr>
      <w:r w:rsidRPr="00CD10D1">
        <w:rPr>
          <w:b/>
        </w:rPr>
        <w:t>How strong is the cash flow?</w:t>
      </w:r>
    </w:p>
    <w:p w14:paraId="0F02999F" w14:textId="77777777" w:rsidR="00B87AF0" w:rsidRPr="00CD10D1" w:rsidRDefault="00B87AF0" w:rsidP="00CD10D1">
      <w:pPr>
        <w:pStyle w:val="ListParagraph"/>
        <w:numPr>
          <w:ilvl w:val="0"/>
          <w:numId w:val="21"/>
        </w:numPr>
        <w:jc w:val="both"/>
        <w:rPr>
          <w:b/>
        </w:rPr>
      </w:pPr>
      <w:r w:rsidRPr="00CD10D1">
        <w:rPr>
          <w:b/>
        </w:rPr>
        <w:t>How shockproof is the</w:t>
      </w:r>
      <w:r w:rsidR="00CD10D1" w:rsidRPr="00CD10D1">
        <w:rPr>
          <w:b/>
        </w:rPr>
        <w:t xml:space="preserve"> business</w:t>
      </w:r>
      <w:r w:rsidRPr="00CD10D1">
        <w:rPr>
          <w:b/>
        </w:rPr>
        <w:t>?</w:t>
      </w:r>
    </w:p>
    <w:p w14:paraId="71CC133E" w14:textId="77777777" w:rsidR="003F4303" w:rsidRDefault="003F4303">
      <w:pPr>
        <w:rPr>
          <w:b/>
        </w:rPr>
      </w:pPr>
      <w:r>
        <w:rPr>
          <w:b/>
        </w:rPr>
        <w:br w:type="page"/>
      </w:r>
    </w:p>
    <w:p w14:paraId="3D0B315A" w14:textId="77777777" w:rsidR="00B87AF0" w:rsidRPr="00B87AF0" w:rsidRDefault="00B87AF0" w:rsidP="003F4303">
      <w:pPr>
        <w:rPr>
          <w:b/>
        </w:rPr>
      </w:pPr>
      <w:r w:rsidRPr="00B87AF0">
        <w:rPr>
          <w:b/>
        </w:rPr>
        <w:lastRenderedPageBreak/>
        <w:t xml:space="preserve">While accounts are a key source of information about how well </w:t>
      </w:r>
      <w:r>
        <w:rPr>
          <w:b/>
        </w:rPr>
        <w:t>the</w:t>
      </w:r>
      <w:r w:rsidRPr="00B87AF0">
        <w:rPr>
          <w:b/>
        </w:rPr>
        <w:t xml:space="preserve"> business is performing, there are a few traps to beware of:</w:t>
      </w:r>
    </w:p>
    <w:p w14:paraId="71711F09" w14:textId="77777777" w:rsidR="00B87AF0" w:rsidRPr="00CD10D1" w:rsidRDefault="00B87AF0" w:rsidP="003F4303">
      <w:pPr>
        <w:pStyle w:val="ListParagraph"/>
        <w:numPr>
          <w:ilvl w:val="0"/>
          <w:numId w:val="22"/>
        </w:numPr>
        <w:rPr>
          <w:b/>
        </w:rPr>
      </w:pPr>
      <w:r w:rsidRPr="00CD10D1">
        <w:rPr>
          <w:b/>
        </w:rPr>
        <w:t xml:space="preserve">Don’t focus on a single year.  Performance may have been badly hit by simply being unlucky with the weather, having the wrong milk contract, or selling at the wrong time.  </w:t>
      </w:r>
      <w:r w:rsidR="003F4303">
        <w:rPr>
          <w:b/>
        </w:rPr>
        <w:br/>
      </w:r>
      <w:r w:rsidRPr="00CD10D1">
        <w:rPr>
          <w:b/>
        </w:rPr>
        <w:t>So view over a few years to look for trends.</w:t>
      </w:r>
    </w:p>
    <w:p w14:paraId="1BC09834" w14:textId="77777777" w:rsidR="00CD10D1" w:rsidRPr="003F4303" w:rsidRDefault="00CD10D1" w:rsidP="003F4303">
      <w:pPr>
        <w:pStyle w:val="ListParagraph"/>
        <w:rPr>
          <w:b/>
          <w:sz w:val="16"/>
          <w:szCs w:val="16"/>
        </w:rPr>
      </w:pPr>
    </w:p>
    <w:p w14:paraId="469BC726" w14:textId="77777777" w:rsidR="00B87AF0" w:rsidRPr="00CD10D1" w:rsidRDefault="00B87AF0" w:rsidP="003F4303">
      <w:pPr>
        <w:pStyle w:val="ListParagraph"/>
        <w:numPr>
          <w:ilvl w:val="0"/>
          <w:numId w:val="22"/>
        </w:numPr>
        <w:rPr>
          <w:b/>
        </w:rPr>
      </w:pPr>
      <w:r w:rsidRPr="00CD10D1">
        <w:rPr>
          <w:b/>
        </w:rPr>
        <w:t xml:space="preserve">The balance sheet does not reflect actual worth as key assets are not </w:t>
      </w:r>
      <w:r w:rsidR="003F4303">
        <w:rPr>
          <w:b/>
        </w:rPr>
        <w:t xml:space="preserve">shown at current market value. </w:t>
      </w:r>
      <w:r w:rsidRPr="00CD10D1">
        <w:rPr>
          <w:b/>
        </w:rPr>
        <w:t xml:space="preserve">For instance, land is shown at original cost, while crops are typically shown at cost of production. </w:t>
      </w:r>
    </w:p>
    <w:p w14:paraId="6133E8D9" w14:textId="77777777" w:rsidR="00CD10D1" w:rsidRPr="003F4303" w:rsidRDefault="00CD10D1" w:rsidP="003F4303">
      <w:pPr>
        <w:pStyle w:val="ListParagraph"/>
        <w:rPr>
          <w:b/>
          <w:sz w:val="16"/>
          <w:szCs w:val="16"/>
        </w:rPr>
      </w:pPr>
    </w:p>
    <w:p w14:paraId="1F78CA30" w14:textId="77777777" w:rsidR="00B87AF0" w:rsidRPr="00CD10D1" w:rsidRDefault="00B87AF0" w:rsidP="003F4303">
      <w:pPr>
        <w:pStyle w:val="ListParagraph"/>
        <w:numPr>
          <w:ilvl w:val="0"/>
          <w:numId w:val="22"/>
        </w:numPr>
        <w:rPr>
          <w:b/>
        </w:rPr>
      </w:pPr>
      <w:r w:rsidRPr="00CD10D1">
        <w:rPr>
          <w:b/>
        </w:rPr>
        <w:t>Accounts are histori</w:t>
      </w:r>
      <w:r w:rsidR="003F4303">
        <w:rPr>
          <w:b/>
        </w:rPr>
        <w:t xml:space="preserve">cal however quickly completed. </w:t>
      </w:r>
      <w:r w:rsidRPr="00CD10D1">
        <w:rPr>
          <w:b/>
        </w:rPr>
        <w:t>Often they reflect performance, prices and costs from two years back.</w:t>
      </w:r>
    </w:p>
    <w:p w14:paraId="77F168DA" w14:textId="77777777" w:rsidR="00B87AF0" w:rsidRPr="00B87AF0" w:rsidRDefault="00B87AF0" w:rsidP="003F4303">
      <w:pPr>
        <w:rPr>
          <w:b/>
        </w:rPr>
      </w:pPr>
      <w:r>
        <w:rPr>
          <w:b/>
        </w:rPr>
        <w:t>Understanding the relationship between the profit, balance sheet and cash flow is importa</w:t>
      </w:r>
      <w:r w:rsidR="00410037">
        <w:rPr>
          <w:b/>
        </w:rPr>
        <w:t xml:space="preserve">nt for any business. </w:t>
      </w:r>
    </w:p>
    <w:tbl>
      <w:tblPr>
        <w:tblStyle w:val="TableGrid"/>
        <w:tblW w:w="0" w:type="auto"/>
        <w:tblLook w:val="04A0" w:firstRow="1" w:lastRow="0" w:firstColumn="1" w:lastColumn="0" w:noHBand="0" w:noVBand="1"/>
      </w:tblPr>
      <w:tblGrid>
        <w:gridCol w:w="3644"/>
        <w:gridCol w:w="1695"/>
        <w:gridCol w:w="3677"/>
      </w:tblGrid>
      <w:tr w:rsidR="00015480" w:rsidRPr="00C63631" w14:paraId="3150254C" w14:textId="77777777" w:rsidTr="003F4303">
        <w:trPr>
          <w:trHeight w:val="6486"/>
        </w:trPr>
        <w:tc>
          <w:tcPr>
            <w:tcW w:w="9039" w:type="dxa"/>
            <w:gridSpan w:val="3"/>
            <w:tcBorders>
              <w:bottom w:val="single" w:sz="4" w:space="0" w:color="auto"/>
            </w:tcBorders>
          </w:tcPr>
          <w:p w14:paraId="03507619" w14:textId="77777777" w:rsidR="00015480" w:rsidRPr="003F4303" w:rsidRDefault="00015480" w:rsidP="0067720C">
            <w:pPr>
              <w:pStyle w:val="Heading3"/>
              <w:numPr>
                <w:ilvl w:val="2"/>
                <w:numId w:val="1"/>
              </w:numPr>
              <w:rPr>
                <w:rFonts w:asciiTheme="minorHAnsi" w:hAnsiTheme="minorHAnsi"/>
                <w:color w:val="4A9831"/>
              </w:rPr>
            </w:pPr>
            <w:bookmarkStart w:id="9" w:name="_Toc432514462"/>
            <w:r w:rsidRPr="003F4303">
              <w:rPr>
                <w:rFonts w:asciiTheme="minorHAnsi" w:hAnsiTheme="minorHAnsi"/>
                <w:color w:val="4A9831"/>
              </w:rPr>
              <w:t>Cash Needs</w:t>
            </w:r>
            <w:bookmarkEnd w:id="9"/>
          </w:p>
          <w:p w14:paraId="40CF5D25" w14:textId="77777777" w:rsidR="00015480" w:rsidRDefault="00015480" w:rsidP="00015480"/>
          <w:p w14:paraId="6E3539E5" w14:textId="77777777" w:rsidR="00F7038B" w:rsidRDefault="00F7038B" w:rsidP="003F4303">
            <w:r w:rsidRPr="00F7038B">
              <w:t xml:space="preserve">Before analysing </w:t>
            </w:r>
            <w:r>
              <w:t>the</w:t>
            </w:r>
            <w:r w:rsidRPr="00F7038B">
              <w:t xml:space="preserve"> accounts, it is useful to first ask: What level of profit </w:t>
            </w:r>
            <w:r>
              <w:t>does the business</w:t>
            </w:r>
            <w:r w:rsidRPr="00F7038B">
              <w:t xml:space="preserve"> need?  </w:t>
            </w:r>
            <w:r>
              <w:t>A</w:t>
            </w:r>
            <w:r w:rsidRPr="00F7038B">
              <w:t>nswer</w:t>
            </w:r>
            <w:r>
              <w:t>ing this</w:t>
            </w:r>
            <w:r w:rsidRPr="00F7038B">
              <w:t xml:space="preserve"> question </w:t>
            </w:r>
            <w:r>
              <w:t>involves</w:t>
            </w:r>
            <w:r w:rsidRPr="00F7038B">
              <w:t xml:space="preserve"> estimat</w:t>
            </w:r>
            <w:r>
              <w:t>ing</w:t>
            </w:r>
            <w:r w:rsidRPr="00F7038B">
              <w:t xml:space="preserve"> personal and capital spending requirements, know</w:t>
            </w:r>
            <w:r>
              <w:t>n</w:t>
            </w:r>
            <w:r w:rsidRPr="00F7038B">
              <w:t xml:space="preserve"> as “cash ne</w:t>
            </w:r>
            <w:r w:rsidR="003F4303">
              <w:t xml:space="preserve">eds”. </w:t>
            </w:r>
            <w:r w:rsidRPr="00F7038B">
              <w:t xml:space="preserve">As spending on buildings and machinery typically involves large sums, but often years apart, the estimate needs to be averaged over a number of years to get an annualised figure.  </w:t>
            </w:r>
          </w:p>
          <w:p w14:paraId="0AFAF4CA" w14:textId="77777777" w:rsidR="00F7038B" w:rsidRPr="003F4303" w:rsidRDefault="00F7038B" w:rsidP="003F4303">
            <w:pPr>
              <w:ind w:firstLine="720"/>
              <w:jc w:val="both"/>
              <w:rPr>
                <w:sz w:val="16"/>
                <w:szCs w:val="16"/>
              </w:rPr>
            </w:pPr>
          </w:p>
          <w:p w14:paraId="588DA0C1" w14:textId="77777777" w:rsidR="00F7038B" w:rsidRDefault="00F7038B" w:rsidP="00F7038B">
            <w:pPr>
              <w:jc w:val="both"/>
            </w:pPr>
            <w:r w:rsidRPr="00F7038B">
              <w:t>The cash needs of a farm business will vary because of;</w:t>
            </w:r>
          </w:p>
          <w:p w14:paraId="4C5CEEDE" w14:textId="77777777" w:rsidR="00F7038B" w:rsidRPr="00F7038B" w:rsidRDefault="00F7038B" w:rsidP="00F7038B">
            <w:pPr>
              <w:jc w:val="both"/>
            </w:pPr>
          </w:p>
          <w:p w14:paraId="2444A3ED" w14:textId="77777777" w:rsidR="00CD10D1" w:rsidRDefault="00F7038B" w:rsidP="00CD10D1">
            <w:pPr>
              <w:pStyle w:val="ListParagraph"/>
              <w:numPr>
                <w:ilvl w:val="0"/>
                <w:numId w:val="23"/>
              </w:numPr>
              <w:jc w:val="both"/>
            </w:pPr>
            <w:r w:rsidRPr="00F7038B">
              <w:t>The number of partners (families).</w:t>
            </w:r>
          </w:p>
          <w:p w14:paraId="78517670" w14:textId="77777777" w:rsidR="00CD10D1" w:rsidRDefault="00F7038B" w:rsidP="00CD10D1">
            <w:pPr>
              <w:pStyle w:val="ListParagraph"/>
              <w:numPr>
                <w:ilvl w:val="0"/>
                <w:numId w:val="23"/>
              </w:numPr>
              <w:jc w:val="both"/>
            </w:pPr>
            <w:r w:rsidRPr="00F7038B">
              <w:t>Farm type (</w:t>
            </w:r>
            <w:proofErr w:type="spellStart"/>
            <w:r w:rsidRPr="00F7038B">
              <w:t>eg</w:t>
            </w:r>
            <w:proofErr w:type="spellEnd"/>
            <w:r w:rsidRPr="00F7038B">
              <w:t>, dairy, hill).</w:t>
            </w:r>
          </w:p>
          <w:p w14:paraId="6839A17E" w14:textId="77777777" w:rsidR="00CD10D1" w:rsidRDefault="00F7038B" w:rsidP="00CD10D1">
            <w:pPr>
              <w:pStyle w:val="ListParagraph"/>
              <w:numPr>
                <w:ilvl w:val="0"/>
                <w:numId w:val="23"/>
              </w:numPr>
              <w:jc w:val="both"/>
            </w:pPr>
            <w:r w:rsidRPr="00F7038B">
              <w:t>Tenure (tenant, owner-occupier).</w:t>
            </w:r>
          </w:p>
          <w:p w14:paraId="05F553E4" w14:textId="77777777" w:rsidR="00CD10D1" w:rsidRDefault="00F7038B" w:rsidP="00CD10D1">
            <w:pPr>
              <w:pStyle w:val="ListParagraph"/>
              <w:numPr>
                <w:ilvl w:val="0"/>
                <w:numId w:val="23"/>
              </w:numPr>
              <w:jc w:val="both"/>
            </w:pPr>
            <w:r w:rsidRPr="00F7038B">
              <w:t>Size (ha, turnover).</w:t>
            </w:r>
          </w:p>
          <w:p w14:paraId="2FA001A2" w14:textId="77777777" w:rsidR="00CD10D1" w:rsidRDefault="00F7038B" w:rsidP="00CD10D1">
            <w:pPr>
              <w:pStyle w:val="ListParagraph"/>
              <w:numPr>
                <w:ilvl w:val="0"/>
                <w:numId w:val="23"/>
              </w:numPr>
              <w:jc w:val="both"/>
            </w:pPr>
            <w:r w:rsidRPr="00F7038B">
              <w:t>System (</w:t>
            </w:r>
            <w:proofErr w:type="spellStart"/>
            <w:r w:rsidRPr="00F7038B">
              <w:t>eg</w:t>
            </w:r>
            <w:proofErr w:type="spellEnd"/>
            <w:r w:rsidRPr="00F7038B">
              <w:t>, extensive vs intensive).</w:t>
            </w:r>
          </w:p>
          <w:p w14:paraId="286B7959" w14:textId="77777777" w:rsidR="00F7038B" w:rsidRDefault="00F7038B" w:rsidP="00CD10D1">
            <w:pPr>
              <w:pStyle w:val="ListParagraph"/>
              <w:numPr>
                <w:ilvl w:val="0"/>
                <w:numId w:val="23"/>
              </w:numPr>
              <w:jc w:val="both"/>
            </w:pPr>
            <w:r w:rsidRPr="00F7038B">
              <w:t>Machinery policy (use of contractors vs self).</w:t>
            </w:r>
          </w:p>
          <w:p w14:paraId="3E1B0879" w14:textId="77777777" w:rsidR="00F7038B" w:rsidRPr="00F7038B" w:rsidRDefault="00F7038B" w:rsidP="00F7038B">
            <w:pPr>
              <w:ind w:left="1440"/>
              <w:jc w:val="both"/>
            </w:pPr>
          </w:p>
          <w:p w14:paraId="2E20EC30" w14:textId="77777777" w:rsidR="00F7038B" w:rsidRDefault="00F7038B" w:rsidP="003F4303">
            <w:r w:rsidRPr="00F7038B">
              <w:t xml:space="preserve">For example, a large dairy farm with a few partners may have annual cash needs of over £100,000, an extensive hill farm run by a </w:t>
            </w:r>
            <w:proofErr w:type="gramStart"/>
            <w:r w:rsidRPr="00F7038B">
              <w:t>husband and wife</w:t>
            </w:r>
            <w:proofErr w:type="gramEnd"/>
            <w:r w:rsidRPr="00F7038B">
              <w:t xml:space="preserve"> team may be less than £40,000.</w:t>
            </w:r>
            <w:r>
              <w:t xml:space="preserve">  </w:t>
            </w:r>
          </w:p>
          <w:p w14:paraId="4011CC4C" w14:textId="77777777" w:rsidR="00F7038B" w:rsidRPr="003F4303" w:rsidRDefault="003F4303" w:rsidP="003F4303">
            <w:pPr>
              <w:tabs>
                <w:tab w:val="left" w:pos="1120"/>
              </w:tabs>
              <w:rPr>
                <w:sz w:val="16"/>
                <w:szCs w:val="16"/>
              </w:rPr>
            </w:pPr>
            <w:r w:rsidRPr="003F4303">
              <w:rPr>
                <w:sz w:val="16"/>
                <w:szCs w:val="16"/>
              </w:rPr>
              <w:tab/>
            </w:r>
          </w:p>
          <w:p w14:paraId="05D757CE" w14:textId="77777777" w:rsidR="0026583B" w:rsidRPr="00F41A14" w:rsidRDefault="00F7038B" w:rsidP="003F4303">
            <w:r w:rsidRPr="00F7038B">
              <w:t xml:space="preserve">Estimating </w:t>
            </w:r>
            <w:r w:rsidR="003F4303">
              <w:t xml:space="preserve">cash needs requires some feel. </w:t>
            </w:r>
            <w:r w:rsidRPr="00F7038B">
              <w:t>So don’t get too fussy.  Broadly right is</w:t>
            </w:r>
            <w:r w:rsidR="003F4303">
              <w:t xml:space="preserve"> better than accurately wrong! </w:t>
            </w:r>
            <w:r w:rsidRPr="00F7038B">
              <w:t>Complete the following table including the final column to show your workings and assumptions</w:t>
            </w:r>
            <w:r>
              <w:t>.</w:t>
            </w:r>
          </w:p>
        </w:tc>
      </w:tr>
      <w:tr w:rsidR="003A5AE9" w:rsidRPr="00C63631" w14:paraId="31CA7887" w14:textId="77777777" w:rsidTr="003F4303">
        <w:tc>
          <w:tcPr>
            <w:tcW w:w="3652" w:type="dxa"/>
            <w:shd w:val="clear" w:color="auto" w:fill="4A9831"/>
          </w:tcPr>
          <w:p w14:paraId="6AB39592" w14:textId="77777777" w:rsidR="003A5AE9" w:rsidRPr="00207202" w:rsidRDefault="003A5AE9" w:rsidP="003A5AE9"/>
        </w:tc>
        <w:tc>
          <w:tcPr>
            <w:tcW w:w="1701" w:type="dxa"/>
            <w:shd w:val="clear" w:color="auto" w:fill="4A9831"/>
          </w:tcPr>
          <w:p w14:paraId="067DEE64" w14:textId="77777777" w:rsidR="003A5AE9" w:rsidRPr="003F4303" w:rsidRDefault="003A5AE9" w:rsidP="003A5AE9">
            <w:pPr>
              <w:jc w:val="center"/>
              <w:rPr>
                <w:color w:val="FFFFFF" w:themeColor="background1"/>
              </w:rPr>
            </w:pPr>
            <w:r w:rsidRPr="003F4303">
              <w:rPr>
                <w:color w:val="FFFFFF" w:themeColor="background1"/>
              </w:rPr>
              <w:t>£</w:t>
            </w:r>
          </w:p>
        </w:tc>
        <w:tc>
          <w:tcPr>
            <w:tcW w:w="3686" w:type="dxa"/>
            <w:shd w:val="clear" w:color="auto" w:fill="4A9831"/>
          </w:tcPr>
          <w:p w14:paraId="282F1878" w14:textId="77777777" w:rsidR="003A5AE9" w:rsidRPr="003F4303" w:rsidRDefault="0026583B" w:rsidP="0026583B">
            <w:pPr>
              <w:jc w:val="center"/>
              <w:rPr>
                <w:b/>
                <w:color w:val="FFFFFF" w:themeColor="background1"/>
              </w:rPr>
            </w:pPr>
            <w:r w:rsidRPr="003F4303">
              <w:rPr>
                <w:b/>
                <w:color w:val="FFFFFF" w:themeColor="background1"/>
              </w:rPr>
              <w:t>Assumptions</w:t>
            </w:r>
          </w:p>
        </w:tc>
      </w:tr>
      <w:tr w:rsidR="006B4CA3" w:rsidRPr="00C63631" w14:paraId="3BBCC502" w14:textId="77777777" w:rsidTr="003F4303">
        <w:trPr>
          <w:trHeight w:val="618"/>
        </w:trPr>
        <w:tc>
          <w:tcPr>
            <w:tcW w:w="3652" w:type="dxa"/>
          </w:tcPr>
          <w:p w14:paraId="3F7EB114" w14:textId="77777777" w:rsidR="006B4CA3" w:rsidRPr="00207202" w:rsidRDefault="006B4CA3" w:rsidP="00661D0E">
            <w:pPr>
              <w:rPr>
                <w:b/>
              </w:rPr>
            </w:pPr>
            <w:r w:rsidRPr="00207202">
              <w:rPr>
                <w:b/>
              </w:rPr>
              <w:t>Drawings &amp; tax</w:t>
            </w:r>
            <w:r>
              <w:rPr>
                <w:b/>
              </w:rPr>
              <w:t>#</w:t>
            </w:r>
          </w:p>
          <w:p w14:paraId="7A5C2487" w14:textId="77777777" w:rsidR="006B4CA3" w:rsidRPr="006B4CA3" w:rsidRDefault="006B4CA3" w:rsidP="006B4CA3">
            <w:pPr>
              <w:jc w:val="both"/>
            </w:pPr>
            <w:r w:rsidRPr="006B4CA3">
              <w:t>Personal and capital taxes, but not VAT.</w:t>
            </w:r>
          </w:p>
          <w:p w14:paraId="3BF24E32" w14:textId="77777777" w:rsidR="006B4CA3" w:rsidRPr="006B4CA3" w:rsidRDefault="006B4CA3" w:rsidP="006B4CA3">
            <w:pPr>
              <w:jc w:val="both"/>
            </w:pPr>
            <w:r w:rsidRPr="006B4CA3">
              <w:t>Pensions, life assurance, medical care, etc.</w:t>
            </w:r>
          </w:p>
          <w:p w14:paraId="59AEB771" w14:textId="77777777" w:rsidR="006B4CA3" w:rsidRPr="006B4CA3" w:rsidRDefault="006B4CA3" w:rsidP="006B4CA3">
            <w:pPr>
              <w:jc w:val="both"/>
            </w:pPr>
            <w:r w:rsidRPr="006B4CA3">
              <w:t>Private share of light, heat, phone, etc.</w:t>
            </w:r>
          </w:p>
          <w:p w14:paraId="1EC05DBE" w14:textId="77777777" w:rsidR="006B4CA3" w:rsidRPr="00207202" w:rsidRDefault="006B4CA3" w:rsidP="00661D0E">
            <w:pPr>
              <w:jc w:val="both"/>
            </w:pPr>
          </w:p>
        </w:tc>
        <w:tc>
          <w:tcPr>
            <w:tcW w:w="1701" w:type="dxa"/>
          </w:tcPr>
          <w:p w14:paraId="54D906E2" w14:textId="77777777" w:rsidR="006B4CA3" w:rsidRDefault="006B4CA3" w:rsidP="00F530A6">
            <w:pPr>
              <w:pStyle w:val="Heading2"/>
              <w:ind w:left="780"/>
              <w:rPr>
                <w:sz w:val="28"/>
                <w:szCs w:val="28"/>
              </w:rPr>
            </w:pPr>
          </w:p>
        </w:tc>
        <w:tc>
          <w:tcPr>
            <w:tcW w:w="3686" w:type="dxa"/>
          </w:tcPr>
          <w:p w14:paraId="24E9E32C" w14:textId="77777777" w:rsidR="006B4CA3" w:rsidRPr="009A5471" w:rsidRDefault="006B4CA3" w:rsidP="003F4303">
            <w:r>
              <w:t>As a broad guide £25,000 a family (husband &amp; wife).  Look in the capital ac</w:t>
            </w:r>
            <w:r w:rsidR="003F4303">
              <w:t xml:space="preserve">count for the actual drawings. </w:t>
            </w:r>
            <w:r>
              <w:t xml:space="preserve">Yes, they may well be much lower (and supplemented by off-farm work), but </w:t>
            </w:r>
            <w:r>
              <w:lastRenderedPageBreak/>
              <w:t>what should drawings be to get the next generation interested in farming!</w:t>
            </w:r>
          </w:p>
        </w:tc>
      </w:tr>
      <w:tr w:rsidR="006B4CA3" w:rsidRPr="00C63631" w14:paraId="19838279" w14:textId="77777777" w:rsidTr="00D31C8F">
        <w:tc>
          <w:tcPr>
            <w:tcW w:w="3652" w:type="dxa"/>
          </w:tcPr>
          <w:p w14:paraId="53DEB624" w14:textId="77777777" w:rsidR="006B4CA3" w:rsidRPr="00207202" w:rsidRDefault="006B4CA3" w:rsidP="00661D0E">
            <w:pPr>
              <w:rPr>
                <w:b/>
              </w:rPr>
            </w:pPr>
            <w:r w:rsidRPr="00207202">
              <w:rPr>
                <w:b/>
              </w:rPr>
              <w:lastRenderedPageBreak/>
              <w:t>Machinery investment</w:t>
            </w:r>
          </w:p>
          <w:p w14:paraId="21FE69CF" w14:textId="77777777" w:rsidR="006B4CA3" w:rsidRDefault="006B4CA3" w:rsidP="003F4303">
            <w:r w:rsidRPr="006B4CA3">
              <w:t>Machinery and farm vehicles often bought on HP or contract hire so makes averaging easier, though smoothing required where preference is to buy outright.</w:t>
            </w:r>
          </w:p>
          <w:p w14:paraId="382DDECD" w14:textId="77777777" w:rsidR="006B4CA3" w:rsidRDefault="006B4CA3" w:rsidP="00661D0E"/>
        </w:tc>
        <w:tc>
          <w:tcPr>
            <w:tcW w:w="1701" w:type="dxa"/>
          </w:tcPr>
          <w:p w14:paraId="52C92594" w14:textId="77777777" w:rsidR="006B4CA3" w:rsidRDefault="006B4CA3" w:rsidP="00F530A6">
            <w:pPr>
              <w:pStyle w:val="Heading2"/>
              <w:ind w:left="780"/>
              <w:rPr>
                <w:sz w:val="28"/>
                <w:szCs w:val="28"/>
              </w:rPr>
            </w:pPr>
          </w:p>
        </w:tc>
        <w:tc>
          <w:tcPr>
            <w:tcW w:w="3686" w:type="dxa"/>
          </w:tcPr>
          <w:p w14:paraId="09B38712" w14:textId="77777777" w:rsidR="006B4CA3" w:rsidRDefault="006B4CA3" w:rsidP="003F4303">
            <w:r>
              <w:t>The machinery depreciation figure in the trading account gives a reasonable indication of how much a farm</w:t>
            </w:r>
            <w:r w:rsidR="003F4303">
              <w:t xml:space="preserve"> spends annually on machinery. </w:t>
            </w:r>
            <w:r>
              <w:t>Outstanding HP will be shown in the balance sheet.</w:t>
            </w:r>
          </w:p>
          <w:p w14:paraId="47516B05" w14:textId="77777777" w:rsidR="006B4CA3" w:rsidRDefault="006B4CA3" w:rsidP="00F530A6">
            <w:pPr>
              <w:pStyle w:val="Heading2"/>
              <w:ind w:left="780"/>
              <w:rPr>
                <w:sz w:val="28"/>
                <w:szCs w:val="28"/>
              </w:rPr>
            </w:pPr>
          </w:p>
        </w:tc>
      </w:tr>
      <w:tr w:rsidR="006B4CA3" w:rsidRPr="00C63631" w14:paraId="28FA681E" w14:textId="77777777" w:rsidTr="00D31C8F">
        <w:tc>
          <w:tcPr>
            <w:tcW w:w="3652" w:type="dxa"/>
          </w:tcPr>
          <w:p w14:paraId="653125C2" w14:textId="77777777" w:rsidR="006B4CA3" w:rsidRDefault="006B4CA3" w:rsidP="00661D0E">
            <w:r w:rsidRPr="00207202">
              <w:rPr>
                <w:b/>
              </w:rPr>
              <w:t>Property investment</w:t>
            </w:r>
          </w:p>
          <w:p w14:paraId="29828075" w14:textId="77777777" w:rsidR="006B4CA3" w:rsidRPr="006B4CA3" w:rsidRDefault="006B4CA3" w:rsidP="003F4303">
            <w:r w:rsidRPr="006B4CA3">
              <w:t>Covers major works like milking parlours, sheds, silage pits, g</w:t>
            </w:r>
            <w:r w:rsidR="003F4303">
              <w:t xml:space="preserve">rain stores and slurry towers. Plus the purchase of land. </w:t>
            </w:r>
            <w:r w:rsidRPr="006B4CA3">
              <w:t>Typically covered by bank loans. An exception being the reinvestment of the sale of land for building development.</w:t>
            </w:r>
          </w:p>
          <w:p w14:paraId="0E86E172" w14:textId="77777777" w:rsidR="006B4CA3" w:rsidRDefault="006B4CA3" w:rsidP="00661D0E"/>
        </w:tc>
        <w:tc>
          <w:tcPr>
            <w:tcW w:w="1701" w:type="dxa"/>
          </w:tcPr>
          <w:p w14:paraId="67839D31" w14:textId="77777777" w:rsidR="006B4CA3" w:rsidRDefault="006B4CA3" w:rsidP="00F530A6">
            <w:pPr>
              <w:pStyle w:val="Heading2"/>
              <w:ind w:left="780"/>
              <w:rPr>
                <w:sz w:val="28"/>
                <w:szCs w:val="28"/>
              </w:rPr>
            </w:pPr>
          </w:p>
        </w:tc>
        <w:tc>
          <w:tcPr>
            <w:tcW w:w="3686" w:type="dxa"/>
          </w:tcPr>
          <w:p w14:paraId="3F324548" w14:textId="77777777" w:rsidR="006B4CA3" w:rsidRDefault="006B4CA3" w:rsidP="003F4303">
            <w:r>
              <w:t>Outstanding loans a</w:t>
            </w:r>
            <w:r w:rsidR="003F4303">
              <w:t xml:space="preserve">re shown in the balance sheet. </w:t>
            </w:r>
            <w:r>
              <w:t xml:space="preserve">Care is needed when using loan repayments to estimate reinvestment needs as the early years of a loan repayment are largely comprised </w:t>
            </w:r>
            <w:r w:rsidR="00B00478">
              <w:t>of</w:t>
            </w:r>
            <w:r w:rsidR="003F4303">
              <w:t xml:space="preserve"> interest. </w:t>
            </w:r>
            <w:r>
              <w:t>Often better to average over the life of the loan.</w:t>
            </w:r>
          </w:p>
          <w:p w14:paraId="0698A4E4" w14:textId="77777777" w:rsidR="006B4CA3" w:rsidRDefault="006B4CA3" w:rsidP="00F530A6">
            <w:pPr>
              <w:pStyle w:val="Heading2"/>
              <w:ind w:left="780"/>
              <w:rPr>
                <w:sz w:val="28"/>
                <w:szCs w:val="28"/>
              </w:rPr>
            </w:pPr>
          </w:p>
        </w:tc>
      </w:tr>
    </w:tbl>
    <w:p w14:paraId="2978FD99" w14:textId="77777777" w:rsidR="00207202" w:rsidRPr="003F4303" w:rsidRDefault="00B46FDB">
      <w:pPr>
        <w:rPr>
          <w:i/>
          <w:sz w:val="18"/>
          <w:szCs w:val="18"/>
        </w:rPr>
      </w:pPr>
      <w:r w:rsidRPr="003F4303">
        <w:rPr>
          <w:i/>
          <w:sz w:val="18"/>
          <w:szCs w:val="18"/>
        </w:rPr>
        <w:t># Assume</w:t>
      </w:r>
      <w:r w:rsidR="003F4303">
        <w:rPr>
          <w:i/>
          <w:sz w:val="18"/>
          <w:szCs w:val="18"/>
        </w:rPr>
        <w:t>s a sole trader or partnership.</w:t>
      </w:r>
      <w:r w:rsidRPr="003F4303">
        <w:rPr>
          <w:i/>
          <w:sz w:val="18"/>
          <w:szCs w:val="18"/>
        </w:rPr>
        <w:t xml:space="preserve"> </w:t>
      </w:r>
      <w:r w:rsidR="00F7038B" w:rsidRPr="003F4303">
        <w:rPr>
          <w:i/>
          <w:sz w:val="18"/>
          <w:szCs w:val="18"/>
        </w:rPr>
        <w:t>In farming companies, the farmer is typically paid a “wage” by the company</w:t>
      </w:r>
      <w:r w:rsidR="00B00478" w:rsidRPr="003F4303">
        <w:rPr>
          <w:i/>
          <w:sz w:val="18"/>
          <w:szCs w:val="18"/>
        </w:rPr>
        <w:t>, so</w:t>
      </w:r>
      <w:r w:rsidR="00F7038B" w:rsidRPr="003F4303">
        <w:rPr>
          <w:i/>
          <w:sz w:val="18"/>
          <w:szCs w:val="18"/>
        </w:rPr>
        <w:t xml:space="preserve"> is treated as a trading (not personal) expense.</w:t>
      </w:r>
    </w:p>
    <w:tbl>
      <w:tblPr>
        <w:tblStyle w:val="TableGrid1"/>
        <w:tblW w:w="0" w:type="auto"/>
        <w:tblLook w:val="04A0" w:firstRow="1" w:lastRow="0" w:firstColumn="1" w:lastColumn="0" w:noHBand="0" w:noVBand="1"/>
      </w:tblPr>
      <w:tblGrid>
        <w:gridCol w:w="9016"/>
      </w:tblGrid>
      <w:tr w:rsidR="00207202" w:rsidRPr="00207202" w14:paraId="7DB7F74A" w14:textId="77777777" w:rsidTr="00A5444A">
        <w:tc>
          <w:tcPr>
            <w:tcW w:w="9039" w:type="dxa"/>
          </w:tcPr>
          <w:p w14:paraId="21A5A0FD" w14:textId="77777777" w:rsidR="00A414F4" w:rsidRPr="003F4303" w:rsidRDefault="00A414F4" w:rsidP="0067720C">
            <w:pPr>
              <w:pStyle w:val="Heading3"/>
              <w:numPr>
                <w:ilvl w:val="2"/>
                <w:numId w:val="1"/>
              </w:numPr>
              <w:rPr>
                <w:rFonts w:asciiTheme="minorHAnsi" w:hAnsiTheme="minorHAnsi"/>
                <w:color w:val="4A9831"/>
              </w:rPr>
            </w:pPr>
            <w:bookmarkStart w:id="10" w:name="_Toc432514463"/>
            <w:r w:rsidRPr="003F4303">
              <w:rPr>
                <w:rFonts w:asciiTheme="minorHAnsi" w:hAnsiTheme="minorHAnsi"/>
                <w:color w:val="4A9831"/>
              </w:rPr>
              <w:lastRenderedPageBreak/>
              <w:t>Profitability</w:t>
            </w:r>
            <w:bookmarkEnd w:id="10"/>
          </w:p>
          <w:p w14:paraId="6A1DCB8C" w14:textId="77777777" w:rsidR="00661D0E" w:rsidRDefault="00661D0E" w:rsidP="00661D0E">
            <w:pPr>
              <w:pStyle w:val="ListParagraph"/>
              <w:ind w:left="780"/>
              <w:outlineLvl w:val="1"/>
            </w:pPr>
          </w:p>
          <w:p w14:paraId="14169832" w14:textId="77777777" w:rsidR="00317FCB" w:rsidRDefault="0026583B" w:rsidP="003F4303">
            <w:pPr>
              <w:spacing w:after="160" w:line="259" w:lineRule="auto"/>
            </w:pPr>
            <w:r>
              <w:t>The next step is to analyse the accounts to find o</w:t>
            </w:r>
            <w:r w:rsidR="003F4303">
              <w:t xml:space="preserve">ut what drives profitability. </w:t>
            </w:r>
            <w:r w:rsidR="00484283">
              <w:t>Based on the accounts, s</w:t>
            </w:r>
            <w:r w:rsidR="00AA0387">
              <w:t>ummaris</w:t>
            </w:r>
            <w:r>
              <w:t>e</w:t>
            </w:r>
            <w:r w:rsidR="00AA0387">
              <w:t xml:space="preserve"> </w:t>
            </w:r>
            <w:r w:rsidR="00661D0E">
              <w:t xml:space="preserve">recent profitability into </w:t>
            </w:r>
            <w:r>
              <w:t>the</w:t>
            </w:r>
            <w:r w:rsidR="00661D0E">
              <w:t xml:space="preserve"> table</w:t>
            </w:r>
            <w:r>
              <w:t xml:space="preserve"> shown below</w:t>
            </w:r>
            <w:r w:rsidR="00484283">
              <w:t xml:space="preserve"> to allow easy comparison with </w:t>
            </w:r>
            <w:r w:rsidR="00317FCB">
              <w:t>w</w:t>
            </w:r>
            <w:r w:rsidR="0098227F">
              <w:t xml:space="preserve">hole farm benchmarks </w:t>
            </w:r>
            <w:r w:rsidR="00484283">
              <w:t>for</w:t>
            </w:r>
            <w:r w:rsidR="0098227F">
              <w:t xml:space="preserve"> Welsh farms</w:t>
            </w:r>
            <w:r w:rsidR="00317FCB">
              <w:t>.</w:t>
            </w:r>
            <w:r w:rsidR="003F4303">
              <w:t xml:space="preserve"> </w:t>
            </w:r>
            <w:r w:rsidR="00484283">
              <w:t xml:space="preserve">Click on the following link to download the relevant benchmarks for your farm type. </w:t>
            </w:r>
          </w:p>
          <w:p w14:paraId="41D983F1" w14:textId="77777777" w:rsidR="00142C57" w:rsidRDefault="00C458C5" w:rsidP="003F4303">
            <w:pPr>
              <w:spacing w:after="160" w:line="259" w:lineRule="auto"/>
            </w:pPr>
            <w:r>
              <w:t>Definition of key terms used in summary:</w:t>
            </w:r>
          </w:p>
          <w:p w14:paraId="50A77CDB" w14:textId="77777777" w:rsidR="00142C57" w:rsidRDefault="00142C57" w:rsidP="003F4303">
            <w:pPr>
              <w:pStyle w:val="ListParagraph"/>
              <w:numPr>
                <w:ilvl w:val="0"/>
                <w:numId w:val="28"/>
              </w:numPr>
            </w:pPr>
            <w:r w:rsidRPr="00E32E93">
              <w:rPr>
                <w:b/>
              </w:rPr>
              <w:t>Effective area</w:t>
            </w:r>
            <w:r>
              <w:t xml:space="preserve"> = total area – area occupied by roads, woodland, wasteland and buildings, plus rough grazing expressed in terms of improved pasture.</w:t>
            </w:r>
          </w:p>
          <w:p w14:paraId="446DC243" w14:textId="77777777" w:rsidR="00142C57" w:rsidRDefault="00142C57" w:rsidP="003F4303">
            <w:pPr>
              <w:pStyle w:val="ListParagraph"/>
            </w:pPr>
          </w:p>
          <w:p w14:paraId="41C262F9" w14:textId="77777777" w:rsidR="00142C57" w:rsidRDefault="00E32E93" w:rsidP="003F4303">
            <w:pPr>
              <w:pStyle w:val="ListParagraph"/>
              <w:numPr>
                <w:ilvl w:val="0"/>
                <w:numId w:val="28"/>
              </w:numPr>
            </w:pPr>
            <w:r w:rsidRPr="00E32E93">
              <w:rPr>
                <w:b/>
              </w:rPr>
              <w:t>Average Grazing Livestoc</w:t>
            </w:r>
            <w:r w:rsidR="00142C57" w:rsidRPr="00E32E93">
              <w:rPr>
                <w:b/>
              </w:rPr>
              <w:t>k Units (GLU’s)</w:t>
            </w:r>
            <w:r w:rsidR="00142C57">
              <w:t xml:space="preserve"> = </w:t>
            </w:r>
            <w:r>
              <w:t xml:space="preserve">the average number of cows, sheep and other stock classes carried in the year converted to GLU’s based on feed requirements. </w:t>
            </w:r>
          </w:p>
          <w:p w14:paraId="595BD41B" w14:textId="77777777" w:rsidR="00E32E93" w:rsidRDefault="00E32E93" w:rsidP="003F4303">
            <w:pPr>
              <w:pStyle w:val="ListParagraph"/>
            </w:pPr>
          </w:p>
          <w:p w14:paraId="32E4EDFF" w14:textId="77777777" w:rsidR="00E32E93" w:rsidRPr="00142C57" w:rsidRDefault="00E32E93" w:rsidP="003F4303">
            <w:pPr>
              <w:pStyle w:val="ListParagraph"/>
              <w:numPr>
                <w:ilvl w:val="0"/>
                <w:numId w:val="28"/>
              </w:numPr>
            </w:pPr>
            <w:r w:rsidRPr="00E32E93">
              <w:rPr>
                <w:b/>
              </w:rPr>
              <w:t>Annual milk production</w:t>
            </w:r>
            <w:r>
              <w:t xml:space="preserve"> = total liquid milk produced in trading year including an estimate for milk fed to own livestock.</w:t>
            </w:r>
          </w:p>
          <w:p w14:paraId="138B0F7B" w14:textId="77777777" w:rsidR="00142C57" w:rsidRPr="00142C57" w:rsidRDefault="00142C57" w:rsidP="003F4303">
            <w:pPr>
              <w:pStyle w:val="ListParagraph"/>
            </w:pPr>
          </w:p>
          <w:p w14:paraId="58DD8BDE" w14:textId="77777777" w:rsidR="00C458C5" w:rsidRDefault="0046581A" w:rsidP="003F4303">
            <w:pPr>
              <w:pStyle w:val="ListParagraph"/>
              <w:numPr>
                <w:ilvl w:val="0"/>
                <w:numId w:val="28"/>
              </w:numPr>
            </w:pPr>
            <w:r>
              <w:rPr>
                <w:b/>
              </w:rPr>
              <w:t>Enterprise o</w:t>
            </w:r>
            <w:r w:rsidR="00C458C5" w:rsidRPr="0089481D">
              <w:rPr>
                <w:b/>
              </w:rPr>
              <w:t>utput</w:t>
            </w:r>
            <w:r>
              <w:rPr>
                <w:b/>
              </w:rPr>
              <w:t>s</w:t>
            </w:r>
            <w:r w:rsidR="00C458C5">
              <w:t xml:space="preserve"> </w:t>
            </w:r>
            <w:r w:rsidR="00BF3300">
              <w:t>= sales adjusted for valuation changes less livestock purchases (for livestock enterprises) for each enterprise (</w:t>
            </w:r>
            <w:proofErr w:type="spellStart"/>
            <w:r w:rsidR="00BF3300">
              <w:t>eg</w:t>
            </w:r>
            <w:proofErr w:type="spellEnd"/>
            <w:r w:rsidR="00BF3300">
              <w:t>, dairy herd, flock, winter barley, etc).</w:t>
            </w:r>
          </w:p>
          <w:p w14:paraId="464BA79A" w14:textId="77777777" w:rsidR="00BF3300" w:rsidRDefault="00BF3300" w:rsidP="003F4303">
            <w:pPr>
              <w:pStyle w:val="ListParagraph"/>
            </w:pPr>
          </w:p>
          <w:p w14:paraId="5F69A49F" w14:textId="77777777" w:rsidR="00BF3300" w:rsidRDefault="00F308E8" w:rsidP="003F4303">
            <w:pPr>
              <w:pStyle w:val="ListParagraph"/>
              <w:numPr>
                <w:ilvl w:val="0"/>
                <w:numId w:val="28"/>
              </w:numPr>
            </w:pPr>
            <w:r>
              <w:rPr>
                <w:b/>
              </w:rPr>
              <w:t>Other trading</w:t>
            </w:r>
            <w:r w:rsidR="00BF3300" w:rsidRPr="0089481D">
              <w:rPr>
                <w:b/>
              </w:rPr>
              <w:t xml:space="preserve"> income</w:t>
            </w:r>
            <w:r w:rsidR="00BF3300">
              <w:t xml:space="preserve"> = BPS plus mi</w:t>
            </w:r>
            <w:r>
              <w:t>scellaneous income (</w:t>
            </w:r>
            <w:proofErr w:type="spellStart"/>
            <w:r>
              <w:t>eg</w:t>
            </w:r>
            <w:proofErr w:type="spellEnd"/>
            <w:r>
              <w:t xml:space="preserve">, </w:t>
            </w:r>
            <w:proofErr w:type="spellStart"/>
            <w:r>
              <w:t>Glastir</w:t>
            </w:r>
            <w:proofErr w:type="spellEnd"/>
            <w:r w:rsidR="00BF3300">
              <w:t xml:space="preserve">, </w:t>
            </w:r>
            <w:r w:rsidR="00D1089D">
              <w:t xml:space="preserve">diversification, </w:t>
            </w:r>
            <w:r w:rsidR="00BF3300">
              <w:t>wayleaves).</w:t>
            </w:r>
          </w:p>
          <w:p w14:paraId="72DD5441" w14:textId="77777777" w:rsidR="00BF3300" w:rsidRDefault="00BF3300" w:rsidP="003F4303">
            <w:pPr>
              <w:pStyle w:val="ListParagraph"/>
            </w:pPr>
          </w:p>
          <w:p w14:paraId="2FF6426B" w14:textId="77777777" w:rsidR="0046581A" w:rsidRPr="0046581A" w:rsidRDefault="0046581A" w:rsidP="003F4303">
            <w:pPr>
              <w:pStyle w:val="ListParagraph"/>
              <w:numPr>
                <w:ilvl w:val="0"/>
                <w:numId w:val="28"/>
              </w:numPr>
            </w:pPr>
            <w:r w:rsidRPr="0046581A">
              <w:rPr>
                <w:b/>
              </w:rPr>
              <w:t>Total output</w:t>
            </w:r>
            <w:r>
              <w:t xml:space="preserve"> = enterprise outputs + other trading income.</w:t>
            </w:r>
          </w:p>
          <w:p w14:paraId="155EBFA4" w14:textId="77777777" w:rsidR="0046581A" w:rsidRPr="0046581A" w:rsidRDefault="0046581A" w:rsidP="003F4303">
            <w:pPr>
              <w:pStyle w:val="ListParagraph"/>
              <w:rPr>
                <w:b/>
              </w:rPr>
            </w:pPr>
          </w:p>
          <w:p w14:paraId="6EEAB5F7" w14:textId="77777777" w:rsidR="00BF3300" w:rsidRDefault="00BF3300" w:rsidP="003F4303">
            <w:pPr>
              <w:pStyle w:val="ListParagraph"/>
              <w:numPr>
                <w:ilvl w:val="0"/>
                <w:numId w:val="28"/>
              </w:numPr>
            </w:pPr>
            <w:r w:rsidRPr="0089481D">
              <w:rPr>
                <w:b/>
              </w:rPr>
              <w:t>Variable costs</w:t>
            </w:r>
            <w:r>
              <w:t xml:space="preserve"> = cost of inputs (adjusted for stocks) that directly influence enterprise output (</w:t>
            </w:r>
            <w:proofErr w:type="spellStart"/>
            <w:r>
              <w:t>eg</w:t>
            </w:r>
            <w:proofErr w:type="spellEnd"/>
            <w:r>
              <w:t xml:space="preserve">, purchased feed, </w:t>
            </w:r>
            <w:r w:rsidR="00DA303B">
              <w:t xml:space="preserve">roughages, grass keep, </w:t>
            </w:r>
            <w:r>
              <w:t>vet &amp; med, seed, fertiliser, sprays and sundries like sheep tags).</w:t>
            </w:r>
            <w:r w:rsidR="00DA303B">
              <w:t xml:space="preserve">  </w:t>
            </w:r>
          </w:p>
          <w:p w14:paraId="3D53B832" w14:textId="77777777" w:rsidR="003366D3" w:rsidRDefault="003366D3" w:rsidP="003F4303">
            <w:pPr>
              <w:pStyle w:val="ListParagraph"/>
            </w:pPr>
          </w:p>
          <w:p w14:paraId="4FCE2C8E" w14:textId="77777777" w:rsidR="003366D3" w:rsidRDefault="0089481D" w:rsidP="003F4303">
            <w:pPr>
              <w:pStyle w:val="ListParagraph"/>
              <w:numPr>
                <w:ilvl w:val="0"/>
                <w:numId w:val="28"/>
              </w:numPr>
            </w:pPr>
            <w:r w:rsidRPr="0089481D">
              <w:rPr>
                <w:b/>
              </w:rPr>
              <w:t>Total gross margin</w:t>
            </w:r>
            <w:r>
              <w:t xml:space="preserve"> (also called gross profit) = output + </w:t>
            </w:r>
            <w:r w:rsidR="00F308E8">
              <w:t>other trading</w:t>
            </w:r>
            <w:r>
              <w:t xml:space="preserve"> income – variable costs.</w:t>
            </w:r>
          </w:p>
          <w:p w14:paraId="33902DFC" w14:textId="77777777" w:rsidR="0089481D" w:rsidRDefault="0089481D" w:rsidP="003F4303">
            <w:pPr>
              <w:pStyle w:val="ListParagraph"/>
            </w:pPr>
          </w:p>
          <w:p w14:paraId="3D40F3B0" w14:textId="77777777" w:rsidR="0089481D" w:rsidRDefault="0089481D" w:rsidP="003F4303">
            <w:pPr>
              <w:pStyle w:val="ListParagraph"/>
              <w:numPr>
                <w:ilvl w:val="0"/>
                <w:numId w:val="28"/>
              </w:numPr>
            </w:pPr>
            <w:r w:rsidRPr="0089481D">
              <w:rPr>
                <w:b/>
              </w:rPr>
              <w:t>Labour</w:t>
            </w:r>
            <w:r>
              <w:t xml:space="preserve"> = covers all wages for hired labour whether employed on a casual or full-time basis.</w:t>
            </w:r>
          </w:p>
          <w:p w14:paraId="7FD18A4A" w14:textId="77777777" w:rsidR="0089481D" w:rsidRDefault="0089481D" w:rsidP="003F4303">
            <w:pPr>
              <w:pStyle w:val="ListParagraph"/>
            </w:pPr>
          </w:p>
          <w:p w14:paraId="24B3338B" w14:textId="77777777" w:rsidR="00DA303B" w:rsidRDefault="0089481D" w:rsidP="003F4303">
            <w:pPr>
              <w:pStyle w:val="ListParagraph"/>
              <w:numPr>
                <w:ilvl w:val="0"/>
                <w:numId w:val="28"/>
              </w:numPr>
            </w:pPr>
            <w:r w:rsidRPr="00DA303B">
              <w:rPr>
                <w:b/>
              </w:rPr>
              <w:t>Power &amp; machinery</w:t>
            </w:r>
            <w:r>
              <w:t xml:space="preserve"> = machinery repairs, fuel &amp; oil, electricity and business share of domestic fuel, </w:t>
            </w:r>
            <w:r w:rsidR="00DA303B">
              <w:t>contracting and hire, haulage, vehicle tax and insurance.</w:t>
            </w:r>
          </w:p>
          <w:p w14:paraId="09CD1C50" w14:textId="77777777" w:rsidR="00DA303B" w:rsidRDefault="00DA303B" w:rsidP="003F4303">
            <w:pPr>
              <w:pStyle w:val="ListParagraph"/>
            </w:pPr>
          </w:p>
          <w:p w14:paraId="1CC3E11D" w14:textId="77777777" w:rsidR="00A6641C" w:rsidRDefault="00DA303B" w:rsidP="003F4303">
            <w:pPr>
              <w:pStyle w:val="ListParagraph"/>
              <w:numPr>
                <w:ilvl w:val="0"/>
                <w:numId w:val="28"/>
              </w:numPr>
            </w:pPr>
            <w:r w:rsidRPr="00A6641C">
              <w:rPr>
                <w:b/>
              </w:rPr>
              <w:t>Overheads</w:t>
            </w:r>
            <w:r>
              <w:t xml:space="preserve"> = property repairs, rates, council tax, water, general insurance, professional fees, office, phone</w:t>
            </w:r>
            <w:r w:rsidR="00A6641C">
              <w:t>, general subscriptions plus sundry overheads like bank charges and work clothes.</w:t>
            </w:r>
          </w:p>
          <w:p w14:paraId="219FC3EB" w14:textId="77777777" w:rsidR="00A6641C" w:rsidRDefault="00A6641C" w:rsidP="003F4303">
            <w:pPr>
              <w:pStyle w:val="ListParagraph"/>
            </w:pPr>
          </w:p>
          <w:p w14:paraId="092BD28F" w14:textId="77777777" w:rsidR="0089481D" w:rsidRDefault="00A6641C" w:rsidP="003F4303">
            <w:pPr>
              <w:pStyle w:val="ListParagraph"/>
              <w:numPr>
                <w:ilvl w:val="0"/>
                <w:numId w:val="28"/>
              </w:numPr>
            </w:pPr>
            <w:r w:rsidRPr="00A6641C">
              <w:rPr>
                <w:b/>
              </w:rPr>
              <w:t>Depreciation</w:t>
            </w:r>
            <w:r>
              <w:t xml:space="preserve"> = the proportion of the cost or value of machinery, plant and buildings charged as a cost in the trading account to cover how much that asset has “worn out” in the trading year.</w:t>
            </w:r>
          </w:p>
          <w:p w14:paraId="713976A9" w14:textId="77777777" w:rsidR="00A6641C" w:rsidRDefault="00A6641C" w:rsidP="003F4303">
            <w:pPr>
              <w:pStyle w:val="ListParagraph"/>
            </w:pPr>
          </w:p>
          <w:p w14:paraId="448A32DF" w14:textId="77777777" w:rsidR="00A6641C" w:rsidRDefault="00A6641C" w:rsidP="003F4303">
            <w:pPr>
              <w:pStyle w:val="ListParagraph"/>
              <w:numPr>
                <w:ilvl w:val="0"/>
                <w:numId w:val="28"/>
              </w:numPr>
            </w:pPr>
            <w:r w:rsidRPr="00A6641C">
              <w:rPr>
                <w:b/>
              </w:rPr>
              <w:lastRenderedPageBreak/>
              <w:t>Rent &amp; interest</w:t>
            </w:r>
            <w:r>
              <w:t xml:space="preserve"> = rents (excluding grass keep) plus interest due on bank accounts, HP agreements and loans.</w:t>
            </w:r>
          </w:p>
          <w:p w14:paraId="04CE6A0F" w14:textId="77777777" w:rsidR="00A6641C" w:rsidRDefault="00A6641C" w:rsidP="003F4303">
            <w:pPr>
              <w:pStyle w:val="ListParagraph"/>
            </w:pPr>
          </w:p>
          <w:p w14:paraId="7DC77B24" w14:textId="77777777" w:rsidR="00A6641C" w:rsidRDefault="00A6641C" w:rsidP="003F4303">
            <w:pPr>
              <w:pStyle w:val="ListParagraph"/>
              <w:numPr>
                <w:ilvl w:val="0"/>
                <w:numId w:val="28"/>
              </w:numPr>
            </w:pPr>
            <w:r w:rsidRPr="00A6641C">
              <w:rPr>
                <w:b/>
              </w:rPr>
              <w:t>Total fixed costs</w:t>
            </w:r>
            <w:r>
              <w:t xml:space="preserve"> = labour + power &amp; machinery + overheads + depreciation + rent &amp; interest.</w:t>
            </w:r>
          </w:p>
          <w:p w14:paraId="68CC0F09" w14:textId="77777777" w:rsidR="00A6641C" w:rsidRDefault="00A6641C" w:rsidP="003F4303">
            <w:pPr>
              <w:pStyle w:val="ListParagraph"/>
            </w:pPr>
          </w:p>
          <w:p w14:paraId="7769A8F4" w14:textId="77777777" w:rsidR="00A6641C" w:rsidRDefault="00A6641C" w:rsidP="003F4303">
            <w:pPr>
              <w:pStyle w:val="ListParagraph"/>
              <w:numPr>
                <w:ilvl w:val="0"/>
                <w:numId w:val="28"/>
              </w:numPr>
            </w:pPr>
            <w:r>
              <w:rPr>
                <w:b/>
              </w:rPr>
              <w:t>(Net)</w:t>
            </w:r>
            <w:r w:rsidRPr="00A6641C">
              <w:rPr>
                <w:b/>
              </w:rPr>
              <w:t>Profit</w:t>
            </w:r>
            <w:r>
              <w:t xml:space="preserve"> = total gross margin – total fixed costs.</w:t>
            </w:r>
          </w:p>
          <w:p w14:paraId="2B838CEE" w14:textId="77777777" w:rsidR="002E34B6" w:rsidRDefault="002E34B6" w:rsidP="003F4303">
            <w:pPr>
              <w:pStyle w:val="ListParagraph"/>
            </w:pPr>
          </w:p>
          <w:p w14:paraId="70C25CB3" w14:textId="77777777" w:rsidR="002E34B6" w:rsidRDefault="002E34B6" w:rsidP="003F4303">
            <w:pPr>
              <w:pStyle w:val="ListParagraph"/>
              <w:numPr>
                <w:ilvl w:val="0"/>
                <w:numId w:val="28"/>
              </w:numPr>
            </w:pPr>
            <w:r w:rsidRPr="002E34B6">
              <w:rPr>
                <w:b/>
              </w:rPr>
              <w:t>Profit before depreciation</w:t>
            </w:r>
            <w:r>
              <w:t xml:space="preserve"> = profit with depreciation added back.</w:t>
            </w:r>
          </w:p>
          <w:p w14:paraId="6B6B41DA" w14:textId="77777777" w:rsidR="002E34B6" w:rsidRDefault="002E34B6" w:rsidP="003F4303">
            <w:pPr>
              <w:pStyle w:val="ListParagraph"/>
            </w:pPr>
          </w:p>
          <w:p w14:paraId="0CCA27BB" w14:textId="77777777" w:rsidR="002E34B6" w:rsidRDefault="002E34B6" w:rsidP="003F4303">
            <w:pPr>
              <w:pStyle w:val="ListParagraph"/>
              <w:numPr>
                <w:ilvl w:val="0"/>
                <w:numId w:val="28"/>
              </w:numPr>
            </w:pPr>
            <w:r w:rsidRPr="002E34B6">
              <w:rPr>
                <w:b/>
              </w:rPr>
              <w:t>Cash needs</w:t>
            </w:r>
            <w:r>
              <w:t xml:space="preserve"> = personal and capital spending (</w:t>
            </w:r>
            <w:proofErr w:type="spellStart"/>
            <w:r>
              <w:t>eg</w:t>
            </w:r>
            <w:proofErr w:type="spellEnd"/>
            <w:r>
              <w:t>, loan repayments, machines bought).</w:t>
            </w:r>
          </w:p>
          <w:p w14:paraId="4262FB30" w14:textId="77777777" w:rsidR="002E34B6" w:rsidRDefault="002E34B6" w:rsidP="003F4303">
            <w:pPr>
              <w:pStyle w:val="ListParagraph"/>
            </w:pPr>
          </w:p>
          <w:p w14:paraId="6A4B3A80" w14:textId="77777777" w:rsidR="002E34B6" w:rsidRDefault="002E34B6" w:rsidP="003F4303">
            <w:pPr>
              <w:pStyle w:val="ListParagraph"/>
              <w:numPr>
                <w:ilvl w:val="0"/>
                <w:numId w:val="28"/>
              </w:numPr>
            </w:pPr>
            <w:r w:rsidRPr="002E34B6">
              <w:rPr>
                <w:b/>
              </w:rPr>
              <w:t>Surplus (deficit)</w:t>
            </w:r>
            <w:r>
              <w:t xml:space="preserve"> = profit before depreciation – cash needs.</w:t>
            </w:r>
          </w:p>
          <w:p w14:paraId="63102713" w14:textId="77777777" w:rsidR="00A6641C" w:rsidRPr="00207202" w:rsidRDefault="00A6641C" w:rsidP="00544A1C">
            <w:pPr>
              <w:jc w:val="both"/>
            </w:pPr>
          </w:p>
        </w:tc>
      </w:tr>
    </w:tbl>
    <w:p w14:paraId="1596C799" w14:textId="77777777" w:rsidR="0098227F" w:rsidRDefault="0098227F"/>
    <w:tbl>
      <w:tblPr>
        <w:tblStyle w:val="TableGrid"/>
        <w:tblW w:w="0" w:type="auto"/>
        <w:tblInd w:w="-34" w:type="dxa"/>
        <w:tblLook w:val="04A0" w:firstRow="1" w:lastRow="0" w:firstColumn="1" w:lastColumn="0" w:noHBand="0" w:noVBand="1"/>
      </w:tblPr>
      <w:tblGrid>
        <w:gridCol w:w="1828"/>
        <w:gridCol w:w="842"/>
        <w:gridCol w:w="824"/>
        <w:gridCol w:w="743"/>
        <w:gridCol w:w="635"/>
        <w:gridCol w:w="635"/>
        <w:gridCol w:w="635"/>
        <w:gridCol w:w="637"/>
        <w:gridCol w:w="565"/>
        <w:gridCol w:w="581"/>
        <w:gridCol w:w="563"/>
        <w:gridCol w:w="562"/>
      </w:tblGrid>
      <w:tr w:rsidR="00544A1C" w14:paraId="4B6CDDCD" w14:textId="77777777" w:rsidTr="0046581A">
        <w:tc>
          <w:tcPr>
            <w:tcW w:w="1843" w:type="dxa"/>
            <w:tcBorders>
              <w:bottom w:val="single" w:sz="4" w:space="0" w:color="auto"/>
              <w:right w:val="nil"/>
            </w:tcBorders>
          </w:tcPr>
          <w:p w14:paraId="5473F9D8" w14:textId="77777777" w:rsidR="00544A1C" w:rsidRDefault="00544A1C" w:rsidP="00B46FDB">
            <w:pPr>
              <w:jc w:val="both"/>
              <w:rPr>
                <w:sz w:val="16"/>
                <w:szCs w:val="16"/>
              </w:rPr>
            </w:pPr>
            <w:r>
              <w:rPr>
                <w:sz w:val="16"/>
                <w:szCs w:val="16"/>
              </w:rPr>
              <w:t>Farm type</w:t>
            </w:r>
          </w:p>
          <w:p w14:paraId="0044B554" w14:textId="77777777" w:rsidR="00544A1C" w:rsidRDefault="00544A1C" w:rsidP="00B46FDB">
            <w:pPr>
              <w:jc w:val="both"/>
              <w:rPr>
                <w:sz w:val="16"/>
                <w:szCs w:val="16"/>
              </w:rPr>
            </w:pPr>
            <w:r>
              <w:rPr>
                <w:sz w:val="16"/>
                <w:szCs w:val="16"/>
              </w:rPr>
              <w:t>Total area</w:t>
            </w:r>
          </w:p>
          <w:p w14:paraId="66ED1388" w14:textId="77777777" w:rsidR="00544A1C" w:rsidRDefault="00544A1C" w:rsidP="00B46FDB">
            <w:pPr>
              <w:jc w:val="both"/>
              <w:rPr>
                <w:sz w:val="16"/>
                <w:szCs w:val="16"/>
              </w:rPr>
            </w:pPr>
            <w:r>
              <w:rPr>
                <w:sz w:val="16"/>
                <w:szCs w:val="16"/>
              </w:rPr>
              <w:t>Effective area</w:t>
            </w:r>
          </w:p>
          <w:p w14:paraId="30133534" w14:textId="77777777" w:rsidR="00544A1C" w:rsidRDefault="00544A1C" w:rsidP="00544A1C">
            <w:pPr>
              <w:jc w:val="both"/>
              <w:rPr>
                <w:sz w:val="16"/>
                <w:szCs w:val="16"/>
              </w:rPr>
            </w:pPr>
            <w:r>
              <w:rPr>
                <w:sz w:val="16"/>
                <w:szCs w:val="16"/>
              </w:rPr>
              <w:t>Average GLU’s</w:t>
            </w:r>
          </w:p>
          <w:p w14:paraId="6BECEA39" w14:textId="77777777" w:rsidR="00544A1C" w:rsidRDefault="00544A1C" w:rsidP="00544A1C">
            <w:pPr>
              <w:jc w:val="both"/>
              <w:rPr>
                <w:sz w:val="16"/>
                <w:szCs w:val="16"/>
              </w:rPr>
            </w:pPr>
            <w:r>
              <w:rPr>
                <w:sz w:val="16"/>
                <w:szCs w:val="16"/>
              </w:rPr>
              <w:t>Annual Milk production</w:t>
            </w:r>
          </w:p>
          <w:p w14:paraId="7AE280D8" w14:textId="77777777" w:rsidR="00544A1C" w:rsidRDefault="00544A1C" w:rsidP="00B46FDB">
            <w:pPr>
              <w:jc w:val="both"/>
              <w:rPr>
                <w:sz w:val="16"/>
                <w:szCs w:val="16"/>
              </w:rPr>
            </w:pPr>
          </w:p>
        </w:tc>
        <w:tc>
          <w:tcPr>
            <w:tcW w:w="2425" w:type="dxa"/>
            <w:gridSpan w:val="3"/>
            <w:tcBorders>
              <w:left w:val="nil"/>
              <w:bottom w:val="single" w:sz="4" w:space="0" w:color="auto"/>
            </w:tcBorders>
          </w:tcPr>
          <w:p w14:paraId="5E75CD49" w14:textId="77777777" w:rsidR="00544A1C" w:rsidRDefault="0046581A" w:rsidP="00544A1C">
            <w:pPr>
              <w:jc w:val="right"/>
              <w:rPr>
                <w:sz w:val="16"/>
                <w:szCs w:val="16"/>
              </w:rPr>
            </w:pPr>
            <w:r>
              <w:rPr>
                <w:sz w:val="16"/>
                <w:szCs w:val="16"/>
              </w:rPr>
              <w:t xml:space="preserve">Upland cattle and sheep </w:t>
            </w:r>
          </w:p>
          <w:p w14:paraId="68515C3C" w14:textId="77777777" w:rsidR="00544A1C" w:rsidRDefault="00415B8C" w:rsidP="00544A1C">
            <w:pPr>
              <w:jc w:val="right"/>
              <w:rPr>
                <w:sz w:val="16"/>
                <w:szCs w:val="16"/>
              </w:rPr>
            </w:pPr>
            <w:r>
              <w:rPr>
                <w:sz w:val="16"/>
                <w:szCs w:val="16"/>
              </w:rPr>
              <w:t>1</w:t>
            </w:r>
            <w:r w:rsidR="00D570FC">
              <w:rPr>
                <w:sz w:val="16"/>
                <w:szCs w:val="16"/>
              </w:rPr>
              <w:t>38</w:t>
            </w:r>
            <w:r w:rsidR="00544A1C">
              <w:rPr>
                <w:sz w:val="16"/>
                <w:szCs w:val="16"/>
              </w:rPr>
              <w:t>ha</w:t>
            </w:r>
          </w:p>
          <w:p w14:paraId="144C4729" w14:textId="77777777" w:rsidR="00544A1C" w:rsidRDefault="00415B8C" w:rsidP="00544A1C">
            <w:pPr>
              <w:jc w:val="right"/>
              <w:rPr>
                <w:sz w:val="16"/>
                <w:szCs w:val="16"/>
              </w:rPr>
            </w:pPr>
            <w:r>
              <w:rPr>
                <w:sz w:val="16"/>
                <w:szCs w:val="16"/>
              </w:rPr>
              <w:t>1</w:t>
            </w:r>
            <w:r w:rsidR="00D570FC">
              <w:rPr>
                <w:sz w:val="16"/>
                <w:szCs w:val="16"/>
              </w:rPr>
              <w:t>35</w:t>
            </w:r>
            <w:r w:rsidR="00544A1C">
              <w:rPr>
                <w:sz w:val="16"/>
                <w:szCs w:val="16"/>
              </w:rPr>
              <w:t>ha</w:t>
            </w:r>
          </w:p>
          <w:p w14:paraId="4D52AFCF" w14:textId="77777777" w:rsidR="00544A1C" w:rsidRDefault="00544A1C" w:rsidP="00544A1C">
            <w:pPr>
              <w:jc w:val="right"/>
              <w:rPr>
                <w:sz w:val="16"/>
                <w:szCs w:val="16"/>
              </w:rPr>
            </w:pPr>
            <w:r>
              <w:rPr>
                <w:sz w:val="16"/>
                <w:szCs w:val="16"/>
              </w:rPr>
              <w:t>150</w:t>
            </w:r>
          </w:p>
          <w:p w14:paraId="782F6FB6" w14:textId="77777777" w:rsidR="00544A1C" w:rsidRPr="00F01C7C" w:rsidRDefault="00544A1C" w:rsidP="0046581A">
            <w:pPr>
              <w:jc w:val="right"/>
              <w:rPr>
                <w:sz w:val="16"/>
                <w:szCs w:val="16"/>
              </w:rPr>
            </w:pPr>
            <w:r>
              <w:rPr>
                <w:sz w:val="16"/>
                <w:szCs w:val="16"/>
              </w:rPr>
              <w:t>-</w:t>
            </w:r>
          </w:p>
        </w:tc>
        <w:tc>
          <w:tcPr>
            <w:tcW w:w="1276" w:type="dxa"/>
            <w:gridSpan w:val="2"/>
          </w:tcPr>
          <w:p w14:paraId="4EDD9F50" w14:textId="77777777" w:rsidR="00544A1C" w:rsidRDefault="0046581A" w:rsidP="00B46FDB">
            <w:pPr>
              <w:jc w:val="center"/>
              <w:rPr>
                <w:sz w:val="16"/>
                <w:szCs w:val="16"/>
              </w:rPr>
            </w:pPr>
            <w:r>
              <w:rPr>
                <w:sz w:val="16"/>
                <w:szCs w:val="16"/>
              </w:rPr>
              <w:t xml:space="preserve">Output </w:t>
            </w:r>
          </w:p>
          <w:p w14:paraId="2735A631" w14:textId="77777777" w:rsidR="0046581A" w:rsidRPr="00F01C7C" w:rsidRDefault="0046581A" w:rsidP="00B46FDB">
            <w:pPr>
              <w:jc w:val="center"/>
              <w:rPr>
                <w:sz w:val="16"/>
                <w:szCs w:val="16"/>
              </w:rPr>
            </w:pPr>
            <w:r>
              <w:rPr>
                <w:sz w:val="16"/>
                <w:szCs w:val="16"/>
              </w:rPr>
              <w:t>analysis</w:t>
            </w:r>
          </w:p>
        </w:tc>
        <w:tc>
          <w:tcPr>
            <w:tcW w:w="1276" w:type="dxa"/>
            <w:gridSpan w:val="2"/>
          </w:tcPr>
          <w:p w14:paraId="50356F61" w14:textId="77777777" w:rsidR="00544A1C" w:rsidRPr="00F01C7C" w:rsidRDefault="00544A1C" w:rsidP="00B46FDB">
            <w:pPr>
              <w:jc w:val="center"/>
              <w:rPr>
                <w:sz w:val="16"/>
                <w:szCs w:val="16"/>
              </w:rPr>
            </w:pPr>
            <w:r w:rsidRPr="00F01C7C">
              <w:rPr>
                <w:sz w:val="16"/>
                <w:szCs w:val="16"/>
              </w:rPr>
              <w:t xml:space="preserve">Per </w:t>
            </w:r>
            <w:r w:rsidR="00415B8C">
              <w:rPr>
                <w:sz w:val="16"/>
                <w:szCs w:val="16"/>
              </w:rPr>
              <w:t xml:space="preserve">effective </w:t>
            </w:r>
            <w:r w:rsidRPr="00F01C7C">
              <w:rPr>
                <w:sz w:val="16"/>
                <w:szCs w:val="16"/>
              </w:rPr>
              <w:t>ha</w:t>
            </w:r>
          </w:p>
        </w:tc>
        <w:tc>
          <w:tcPr>
            <w:tcW w:w="1134" w:type="dxa"/>
            <w:gridSpan w:val="2"/>
          </w:tcPr>
          <w:p w14:paraId="2CFEC451" w14:textId="77777777" w:rsidR="00544A1C" w:rsidRPr="00F01C7C" w:rsidRDefault="00544A1C" w:rsidP="00B46FDB">
            <w:pPr>
              <w:jc w:val="center"/>
              <w:rPr>
                <w:sz w:val="16"/>
                <w:szCs w:val="16"/>
              </w:rPr>
            </w:pPr>
            <w:r w:rsidRPr="00F01C7C">
              <w:rPr>
                <w:sz w:val="16"/>
                <w:szCs w:val="16"/>
              </w:rPr>
              <w:t>Per GLU</w:t>
            </w:r>
          </w:p>
        </w:tc>
        <w:tc>
          <w:tcPr>
            <w:tcW w:w="1134" w:type="dxa"/>
            <w:gridSpan w:val="2"/>
          </w:tcPr>
          <w:p w14:paraId="44BE165E" w14:textId="77777777" w:rsidR="00544A1C" w:rsidRPr="00F01C7C" w:rsidRDefault="00544A1C" w:rsidP="00B46FDB">
            <w:pPr>
              <w:jc w:val="center"/>
              <w:rPr>
                <w:sz w:val="16"/>
                <w:szCs w:val="16"/>
              </w:rPr>
            </w:pPr>
            <w:r w:rsidRPr="00F01C7C">
              <w:rPr>
                <w:sz w:val="16"/>
                <w:szCs w:val="16"/>
              </w:rPr>
              <w:t>Per ℓ</w:t>
            </w:r>
          </w:p>
        </w:tc>
      </w:tr>
      <w:tr w:rsidR="00544A1C" w14:paraId="26B2BF8A" w14:textId="77777777" w:rsidTr="00544A1C">
        <w:tc>
          <w:tcPr>
            <w:tcW w:w="1843" w:type="dxa"/>
            <w:tcBorders>
              <w:bottom w:val="single" w:sz="4" w:space="0" w:color="auto"/>
              <w:right w:val="nil"/>
            </w:tcBorders>
          </w:tcPr>
          <w:p w14:paraId="2A85F085" w14:textId="77777777" w:rsidR="002E34B6" w:rsidRDefault="002E34B6" w:rsidP="002E34B6">
            <w:pPr>
              <w:jc w:val="center"/>
              <w:rPr>
                <w:sz w:val="16"/>
                <w:szCs w:val="16"/>
              </w:rPr>
            </w:pPr>
          </w:p>
          <w:p w14:paraId="6F68D922" w14:textId="77777777" w:rsidR="00544A1C" w:rsidRPr="00F01C7C" w:rsidRDefault="00544A1C" w:rsidP="002E34B6">
            <w:pPr>
              <w:jc w:val="center"/>
              <w:rPr>
                <w:sz w:val="16"/>
                <w:szCs w:val="16"/>
              </w:rPr>
            </w:pPr>
          </w:p>
        </w:tc>
        <w:tc>
          <w:tcPr>
            <w:tcW w:w="851" w:type="dxa"/>
            <w:tcBorders>
              <w:left w:val="nil"/>
              <w:bottom w:val="single" w:sz="4" w:space="0" w:color="auto"/>
              <w:right w:val="nil"/>
            </w:tcBorders>
          </w:tcPr>
          <w:p w14:paraId="245EDDBF" w14:textId="77777777" w:rsidR="00544A1C" w:rsidRPr="00F01C7C" w:rsidRDefault="00544A1C" w:rsidP="00544A1C">
            <w:pPr>
              <w:jc w:val="right"/>
              <w:rPr>
                <w:sz w:val="16"/>
                <w:szCs w:val="16"/>
              </w:rPr>
            </w:pPr>
            <w:r>
              <w:rPr>
                <w:sz w:val="16"/>
                <w:szCs w:val="16"/>
              </w:rPr>
              <w:t>Yr1</w:t>
            </w:r>
          </w:p>
        </w:tc>
        <w:tc>
          <w:tcPr>
            <w:tcW w:w="831" w:type="dxa"/>
            <w:tcBorders>
              <w:left w:val="nil"/>
              <w:bottom w:val="single" w:sz="4" w:space="0" w:color="auto"/>
              <w:right w:val="nil"/>
            </w:tcBorders>
          </w:tcPr>
          <w:p w14:paraId="666DAD8B" w14:textId="77777777" w:rsidR="00544A1C" w:rsidRPr="00F01C7C" w:rsidRDefault="00544A1C" w:rsidP="00544A1C">
            <w:pPr>
              <w:jc w:val="right"/>
              <w:rPr>
                <w:sz w:val="16"/>
                <w:szCs w:val="16"/>
              </w:rPr>
            </w:pPr>
            <w:r>
              <w:rPr>
                <w:sz w:val="16"/>
                <w:szCs w:val="16"/>
              </w:rPr>
              <w:t>Yr2</w:t>
            </w:r>
          </w:p>
        </w:tc>
        <w:tc>
          <w:tcPr>
            <w:tcW w:w="743" w:type="dxa"/>
            <w:tcBorders>
              <w:left w:val="nil"/>
              <w:bottom w:val="single" w:sz="4" w:space="0" w:color="auto"/>
            </w:tcBorders>
          </w:tcPr>
          <w:p w14:paraId="18A7A070" w14:textId="77777777" w:rsidR="00544A1C" w:rsidRDefault="00544A1C" w:rsidP="00544A1C">
            <w:pPr>
              <w:jc w:val="right"/>
              <w:rPr>
                <w:sz w:val="16"/>
                <w:szCs w:val="16"/>
              </w:rPr>
            </w:pPr>
            <w:r>
              <w:rPr>
                <w:sz w:val="16"/>
                <w:szCs w:val="16"/>
              </w:rPr>
              <w:t>Yr3</w:t>
            </w:r>
          </w:p>
          <w:p w14:paraId="71C2B496" w14:textId="77777777" w:rsidR="00544A1C" w:rsidRDefault="002E34B6" w:rsidP="002E34B6">
            <w:pPr>
              <w:jc w:val="right"/>
              <w:rPr>
                <w:sz w:val="16"/>
                <w:szCs w:val="16"/>
              </w:rPr>
            </w:pPr>
            <w:r>
              <w:rPr>
                <w:sz w:val="16"/>
                <w:szCs w:val="16"/>
              </w:rPr>
              <w:t>£</w:t>
            </w:r>
          </w:p>
          <w:p w14:paraId="5596DEC5" w14:textId="77777777" w:rsidR="002E34B6" w:rsidRPr="00F01C7C" w:rsidRDefault="002E34B6" w:rsidP="002E34B6">
            <w:pPr>
              <w:jc w:val="right"/>
              <w:rPr>
                <w:sz w:val="16"/>
                <w:szCs w:val="16"/>
              </w:rPr>
            </w:pPr>
          </w:p>
        </w:tc>
        <w:tc>
          <w:tcPr>
            <w:tcW w:w="1276" w:type="dxa"/>
            <w:gridSpan w:val="2"/>
          </w:tcPr>
          <w:p w14:paraId="17ED0436" w14:textId="77777777" w:rsidR="00544A1C" w:rsidRDefault="00544A1C" w:rsidP="00B46FDB">
            <w:pPr>
              <w:jc w:val="both"/>
              <w:rPr>
                <w:sz w:val="16"/>
                <w:szCs w:val="16"/>
              </w:rPr>
            </w:pPr>
            <w:r>
              <w:rPr>
                <w:sz w:val="16"/>
                <w:szCs w:val="16"/>
              </w:rPr>
              <w:t>You</w:t>
            </w:r>
            <w:r w:rsidRPr="00F01C7C">
              <w:rPr>
                <w:sz w:val="16"/>
                <w:szCs w:val="16"/>
              </w:rPr>
              <w:t xml:space="preserve">        Bench</w:t>
            </w:r>
            <w:r w:rsidR="00B227DA">
              <w:rPr>
                <w:sz w:val="16"/>
                <w:szCs w:val="16"/>
              </w:rPr>
              <w:t>#</w:t>
            </w:r>
          </w:p>
          <w:p w14:paraId="7AC73A85" w14:textId="77777777" w:rsidR="0046581A" w:rsidRPr="00F01C7C" w:rsidRDefault="0046581A" w:rsidP="0046581A">
            <w:pPr>
              <w:jc w:val="center"/>
              <w:rPr>
                <w:sz w:val="16"/>
                <w:szCs w:val="16"/>
              </w:rPr>
            </w:pPr>
            <w:r>
              <w:rPr>
                <w:sz w:val="16"/>
                <w:szCs w:val="16"/>
              </w:rPr>
              <w:t>%</w:t>
            </w:r>
          </w:p>
        </w:tc>
        <w:tc>
          <w:tcPr>
            <w:tcW w:w="1276" w:type="dxa"/>
            <w:gridSpan w:val="2"/>
          </w:tcPr>
          <w:p w14:paraId="481CF548" w14:textId="77777777" w:rsidR="00544A1C" w:rsidRDefault="00544A1C" w:rsidP="00B46FDB">
            <w:pPr>
              <w:jc w:val="both"/>
              <w:rPr>
                <w:sz w:val="16"/>
                <w:szCs w:val="16"/>
              </w:rPr>
            </w:pPr>
            <w:r>
              <w:rPr>
                <w:sz w:val="16"/>
                <w:szCs w:val="16"/>
              </w:rPr>
              <w:t>You</w:t>
            </w:r>
            <w:r w:rsidRPr="00F01C7C">
              <w:rPr>
                <w:sz w:val="16"/>
                <w:szCs w:val="16"/>
              </w:rPr>
              <w:t xml:space="preserve">       Bench</w:t>
            </w:r>
          </w:p>
          <w:p w14:paraId="19FA9377" w14:textId="77777777" w:rsidR="00C95620" w:rsidRPr="00F01C7C" w:rsidRDefault="00C95620" w:rsidP="00C95620">
            <w:pPr>
              <w:jc w:val="both"/>
              <w:rPr>
                <w:sz w:val="16"/>
                <w:szCs w:val="16"/>
              </w:rPr>
            </w:pPr>
            <w:r>
              <w:rPr>
                <w:sz w:val="16"/>
                <w:szCs w:val="16"/>
              </w:rPr>
              <w:t xml:space="preserve">         £/</w:t>
            </w:r>
            <w:proofErr w:type="spellStart"/>
            <w:r>
              <w:rPr>
                <w:sz w:val="16"/>
                <w:szCs w:val="16"/>
              </w:rPr>
              <w:t>eff.ha</w:t>
            </w:r>
            <w:proofErr w:type="spellEnd"/>
          </w:p>
        </w:tc>
        <w:tc>
          <w:tcPr>
            <w:tcW w:w="1134" w:type="dxa"/>
            <w:gridSpan w:val="2"/>
          </w:tcPr>
          <w:p w14:paraId="3CF7FA92" w14:textId="77777777" w:rsidR="00544A1C" w:rsidRDefault="00544A1C" w:rsidP="00B46FDB">
            <w:pPr>
              <w:jc w:val="both"/>
              <w:rPr>
                <w:sz w:val="16"/>
                <w:szCs w:val="16"/>
              </w:rPr>
            </w:pPr>
            <w:r>
              <w:rPr>
                <w:sz w:val="16"/>
                <w:szCs w:val="16"/>
              </w:rPr>
              <w:t>You       Bench</w:t>
            </w:r>
          </w:p>
          <w:p w14:paraId="105491AD" w14:textId="77777777" w:rsidR="00C95620" w:rsidRPr="00F01C7C" w:rsidRDefault="00C95620" w:rsidP="00B46FDB">
            <w:pPr>
              <w:jc w:val="both"/>
              <w:rPr>
                <w:sz w:val="16"/>
                <w:szCs w:val="16"/>
              </w:rPr>
            </w:pPr>
            <w:r>
              <w:rPr>
                <w:sz w:val="16"/>
                <w:szCs w:val="16"/>
              </w:rPr>
              <w:t xml:space="preserve">      £/GLU</w:t>
            </w:r>
          </w:p>
        </w:tc>
        <w:tc>
          <w:tcPr>
            <w:tcW w:w="1134" w:type="dxa"/>
            <w:gridSpan w:val="2"/>
          </w:tcPr>
          <w:p w14:paraId="17655D23" w14:textId="77777777" w:rsidR="00544A1C" w:rsidRPr="00F01C7C" w:rsidRDefault="00544A1C" w:rsidP="00D31C8F">
            <w:pPr>
              <w:jc w:val="both"/>
              <w:rPr>
                <w:sz w:val="16"/>
                <w:szCs w:val="16"/>
              </w:rPr>
            </w:pPr>
            <w:r w:rsidRPr="00F01C7C">
              <w:rPr>
                <w:sz w:val="16"/>
                <w:szCs w:val="16"/>
              </w:rPr>
              <w:t>You       Bench</w:t>
            </w:r>
          </w:p>
        </w:tc>
      </w:tr>
      <w:tr w:rsidR="0046581A" w14:paraId="0654B816" w14:textId="77777777" w:rsidTr="0046581A">
        <w:tc>
          <w:tcPr>
            <w:tcW w:w="1843" w:type="dxa"/>
            <w:tcBorders>
              <w:right w:val="nil"/>
            </w:tcBorders>
          </w:tcPr>
          <w:p w14:paraId="326AD0F9" w14:textId="77777777" w:rsidR="0046581A" w:rsidRPr="00F308E8" w:rsidRDefault="0046581A" w:rsidP="00B46FDB">
            <w:pPr>
              <w:jc w:val="both"/>
              <w:rPr>
                <w:b/>
                <w:sz w:val="16"/>
                <w:szCs w:val="16"/>
              </w:rPr>
            </w:pPr>
            <w:r>
              <w:rPr>
                <w:b/>
                <w:sz w:val="16"/>
                <w:szCs w:val="16"/>
              </w:rPr>
              <w:t>Enterprise o</w:t>
            </w:r>
            <w:r w:rsidRPr="00F308E8">
              <w:rPr>
                <w:b/>
                <w:sz w:val="16"/>
                <w:szCs w:val="16"/>
              </w:rPr>
              <w:t>utput</w:t>
            </w:r>
            <w:r>
              <w:rPr>
                <w:b/>
                <w:sz w:val="16"/>
                <w:szCs w:val="16"/>
              </w:rPr>
              <w:t>s</w:t>
            </w:r>
          </w:p>
          <w:p w14:paraId="46DFB101" w14:textId="77777777" w:rsidR="0046581A" w:rsidRDefault="0046581A" w:rsidP="00B46FDB">
            <w:pPr>
              <w:jc w:val="both"/>
              <w:rPr>
                <w:b/>
                <w:sz w:val="16"/>
                <w:szCs w:val="16"/>
              </w:rPr>
            </w:pPr>
            <w:r w:rsidRPr="00F308E8">
              <w:rPr>
                <w:b/>
                <w:sz w:val="16"/>
                <w:szCs w:val="16"/>
              </w:rPr>
              <w:t>Other trading income</w:t>
            </w:r>
          </w:p>
          <w:p w14:paraId="0E965752" w14:textId="77777777" w:rsidR="0046581A" w:rsidRDefault="0046581A" w:rsidP="00B46FDB">
            <w:pPr>
              <w:jc w:val="both"/>
              <w:rPr>
                <w:b/>
                <w:sz w:val="16"/>
                <w:szCs w:val="16"/>
              </w:rPr>
            </w:pPr>
          </w:p>
          <w:p w14:paraId="38A0A41B" w14:textId="77777777" w:rsidR="0046581A" w:rsidRDefault="0046581A" w:rsidP="00B46FDB">
            <w:pPr>
              <w:jc w:val="both"/>
              <w:rPr>
                <w:b/>
                <w:sz w:val="16"/>
                <w:szCs w:val="16"/>
              </w:rPr>
            </w:pPr>
            <w:r>
              <w:rPr>
                <w:b/>
                <w:sz w:val="16"/>
                <w:szCs w:val="16"/>
              </w:rPr>
              <w:t>Total output</w:t>
            </w:r>
          </w:p>
          <w:p w14:paraId="05C465F2" w14:textId="77777777" w:rsidR="0046581A" w:rsidRPr="00F308E8" w:rsidRDefault="0046581A" w:rsidP="00B46FDB">
            <w:pPr>
              <w:jc w:val="both"/>
              <w:rPr>
                <w:b/>
                <w:sz w:val="16"/>
                <w:szCs w:val="16"/>
              </w:rPr>
            </w:pPr>
          </w:p>
          <w:p w14:paraId="5A87A8FD" w14:textId="77777777" w:rsidR="0046581A" w:rsidRPr="00F308E8" w:rsidRDefault="0046581A" w:rsidP="00B46FDB">
            <w:pPr>
              <w:jc w:val="both"/>
              <w:rPr>
                <w:b/>
                <w:sz w:val="16"/>
                <w:szCs w:val="16"/>
              </w:rPr>
            </w:pPr>
            <w:r w:rsidRPr="00F308E8">
              <w:rPr>
                <w:b/>
                <w:sz w:val="16"/>
                <w:szCs w:val="16"/>
              </w:rPr>
              <w:t>Variable Costs</w:t>
            </w:r>
          </w:p>
          <w:p w14:paraId="216AD4F8" w14:textId="77777777" w:rsidR="0046581A" w:rsidRDefault="0046581A" w:rsidP="00B46FDB">
            <w:pPr>
              <w:jc w:val="both"/>
              <w:rPr>
                <w:b/>
                <w:sz w:val="16"/>
                <w:szCs w:val="16"/>
              </w:rPr>
            </w:pPr>
          </w:p>
          <w:p w14:paraId="1A78E684" w14:textId="77777777" w:rsidR="0046581A" w:rsidRDefault="0046581A" w:rsidP="00B46FDB">
            <w:pPr>
              <w:jc w:val="both"/>
              <w:rPr>
                <w:b/>
                <w:sz w:val="16"/>
                <w:szCs w:val="16"/>
              </w:rPr>
            </w:pPr>
            <w:r w:rsidRPr="005110FE">
              <w:rPr>
                <w:b/>
                <w:sz w:val="16"/>
                <w:szCs w:val="16"/>
              </w:rPr>
              <w:t>Total Gross Margin</w:t>
            </w:r>
          </w:p>
          <w:p w14:paraId="2B30272D" w14:textId="77777777" w:rsidR="0046581A" w:rsidRPr="005110FE" w:rsidRDefault="0046581A" w:rsidP="00B46FDB">
            <w:pPr>
              <w:jc w:val="both"/>
              <w:rPr>
                <w:b/>
                <w:sz w:val="16"/>
                <w:szCs w:val="16"/>
              </w:rPr>
            </w:pPr>
          </w:p>
          <w:p w14:paraId="715BBF4A" w14:textId="77777777" w:rsidR="0046581A" w:rsidRPr="00544A1C" w:rsidRDefault="0046581A" w:rsidP="00544A1C">
            <w:pPr>
              <w:jc w:val="both"/>
              <w:rPr>
                <w:sz w:val="16"/>
                <w:szCs w:val="16"/>
              </w:rPr>
            </w:pPr>
            <w:r w:rsidRPr="00544A1C">
              <w:rPr>
                <w:sz w:val="16"/>
                <w:szCs w:val="16"/>
              </w:rPr>
              <w:t>Paid Labour</w:t>
            </w:r>
          </w:p>
          <w:p w14:paraId="67C660D5" w14:textId="77777777" w:rsidR="0046581A" w:rsidRPr="00544A1C" w:rsidRDefault="0046581A" w:rsidP="00544A1C">
            <w:pPr>
              <w:jc w:val="both"/>
              <w:rPr>
                <w:sz w:val="16"/>
                <w:szCs w:val="16"/>
              </w:rPr>
            </w:pPr>
            <w:r w:rsidRPr="00544A1C">
              <w:rPr>
                <w:sz w:val="16"/>
                <w:szCs w:val="16"/>
              </w:rPr>
              <w:t>Power &amp; Machinery</w:t>
            </w:r>
          </w:p>
          <w:p w14:paraId="407DBB66" w14:textId="77777777" w:rsidR="0046581A" w:rsidRPr="00544A1C" w:rsidRDefault="0046581A" w:rsidP="00544A1C">
            <w:pPr>
              <w:jc w:val="both"/>
              <w:rPr>
                <w:sz w:val="16"/>
                <w:szCs w:val="16"/>
              </w:rPr>
            </w:pPr>
            <w:r w:rsidRPr="00544A1C">
              <w:rPr>
                <w:sz w:val="16"/>
                <w:szCs w:val="16"/>
              </w:rPr>
              <w:t>Overheads</w:t>
            </w:r>
          </w:p>
          <w:p w14:paraId="328B00BC" w14:textId="77777777" w:rsidR="0046581A" w:rsidRPr="00544A1C" w:rsidRDefault="0046581A" w:rsidP="00544A1C">
            <w:pPr>
              <w:jc w:val="both"/>
              <w:rPr>
                <w:sz w:val="16"/>
                <w:szCs w:val="16"/>
              </w:rPr>
            </w:pPr>
            <w:r w:rsidRPr="00544A1C">
              <w:rPr>
                <w:sz w:val="16"/>
                <w:szCs w:val="16"/>
              </w:rPr>
              <w:t>Depreciation</w:t>
            </w:r>
          </w:p>
          <w:p w14:paraId="19A80D7B" w14:textId="77777777" w:rsidR="0046581A" w:rsidRDefault="0046581A" w:rsidP="00544A1C">
            <w:pPr>
              <w:jc w:val="both"/>
              <w:rPr>
                <w:sz w:val="16"/>
                <w:szCs w:val="16"/>
              </w:rPr>
            </w:pPr>
            <w:r w:rsidRPr="00544A1C">
              <w:rPr>
                <w:sz w:val="16"/>
                <w:szCs w:val="16"/>
              </w:rPr>
              <w:t>Rent &amp; Interest</w:t>
            </w:r>
          </w:p>
          <w:p w14:paraId="5F19F1B6" w14:textId="77777777" w:rsidR="0046581A" w:rsidRDefault="0046581A" w:rsidP="00544A1C">
            <w:pPr>
              <w:jc w:val="both"/>
              <w:rPr>
                <w:sz w:val="16"/>
                <w:szCs w:val="16"/>
              </w:rPr>
            </w:pPr>
          </w:p>
          <w:p w14:paraId="015ABEA5" w14:textId="77777777" w:rsidR="0046581A" w:rsidRPr="005110FE" w:rsidRDefault="0046581A" w:rsidP="00544A1C">
            <w:pPr>
              <w:jc w:val="both"/>
              <w:rPr>
                <w:b/>
                <w:sz w:val="16"/>
                <w:szCs w:val="16"/>
              </w:rPr>
            </w:pPr>
            <w:r>
              <w:rPr>
                <w:b/>
                <w:sz w:val="16"/>
                <w:szCs w:val="16"/>
              </w:rPr>
              <w:t>Total F</w:t>
            </w:r>
            <w:r w:rsidRPr="005110FE">
              <w:rPr>
                <w:b/>
                <w:sz w:val="16"/>
                <w:szCs w:val="16"/>
              </w:rPr>
              <w:t>ixed Costs</w:t>
            </w:r>
          </w:p>
          <w:p w14:paraId="11506628" w14:textId="77777777" w:rsidR="0046581A" w:rsidRDefault="0046581A" w:rsidP="00544A1C">
            <w:pPr>
              <w:jc w:val="both"/>
              <w:rPr>
                <w:sz w:val="16"/>
                <w:szCs w:val="16"/>
              </w:rPr>
            </w:pPr>
          </w:p>
          <w:p w14:paraId="546BD86F" w14:textId="77777777" w:rsidR="0046581A" w:rsidRDefault="00890289" w:rsidP="00544A1C">
            <w:pPr>
              <w:jc w:val="both"/>
              <w:rPr>
                <w:b/>
                <w:sz w:val="16"/>
                <w:szCs w:val="16"/>
              </w:rPr>
            </w:pPr>
            <w:r>
              <w:rPr>
                <w:b/>
                <w:sz w:val="16"/>
                <w:szCs w:val="16"/>
              </w:rPr>
              <w:t xml:space="preserve">Net </w:t>
            </w:r>
            <w:r w:rsidR="0046581A" w:rsidRPr="005110FE">
              <w:rPr>
                <w:b/>
                <w:sz w:val="16"/>
                <w:szCs w:val="16"/>
              </w:rPr>
              <w:t>Profit</w:t>
            </w:r>
          </w:p>
          <w:p w14:paraId="485AFFBD" w14:textId="77777777" w:rsidR="00B227DA" w:rsidRDefault="00B227DA" w:rsidP="00544A1C">
            <w:pPr>
              <w:jc w:val="both"/>
              <w:rPr>
                <w:b/>
                <w:sz w:val="16"/>
                <w:szCs w:val="16"/>
              </w:rPr>
            </w:pPr>
          </w:p>
          <w:p w14:paraId="6611DCE9" w14:textId="77777777" w:rsidR="0046581A" w:rsidRDefault="0046581A" w:rsidP="00544A1C">
            <w:pPr>
              <w:jc w:val="both"/>
              <w:rPr>
                <w:b/>
                <w:sz w:val="16"/>
                <w:szCs w:val="16"/>
              </w:rPr>
            </w:pPr>
            <w:r>
              <w:rPr>
                <w:b/>
                <w:sz w:val="16"/>
                <w:szCs w:val="16"/>
              </w:rPr>
              <w:t>add back depreciation</w:t>
            </w:r>
          </w:p>
          <w:p w14:paraId="5654BC05" w14:textId="77777777" w:rsidR="0046581A" w:rsidRDefault="00890289" w:rsidP="00544A1C">
            <w:pPr>
              <w:jc w:val="both"/>
              <w:rPr>
                <w:b/>
                <w:sz w:val="16"/>
                <w:szCs w:val="16"/>
              </w:rPr>
            </w:pPr>
            <w:r>
              <w:rPr>
                <w:b/>
                <w:sz w:val="16"/>
                <w:szCs w:val="16"/>
              </w:rPr>
              <w:t xml:space="preserve">Net </w:t>
            </w:r>
            <w:r w:rsidR="0046581A">
              <w:rPr>
                <w:b/>
                <w:sz w:val="16"/>
                <w:szCs w:val="16"/>
              </w:rPr>
              <w:t xml:space="preserve">Profit before </w:t>
            </w:r>
            <w:proofErr w:type="spellStart"/>
            <w:r w:rsidR="0046581A">
              <w:rPr>
                <w:b/>
                <w:sz w:val="16"/>
                <w:szCs w:val="16"/>
              </w:rPr>
              <w:t>dep’n</w:t>
            </w:r>
            <w:proofErr w:type="spellEnd"/>
          </w:p>
          <w:p w14:paraId="0BBE02CE" w14:textId="77777777" w:rsidR="0046581A" w:rsidRDefault="0046581A" w:rsidP="00544A1C">
            <w:pPr>
              <w:jc w:val="both"/>
              <w:rPr>
                <w:b/>
                <w:sz w:val="16"/>
                <w:szCs w:val="16"/>
              </w:rPr>
            </w:pPr>
            <w:r>
              <w:rPr>
                <w:b/>
                <w:sz w:val="16"/>
                <w:szCs w:val="16"/>
              </w:rPr>
              <w:t>Cash needs</w:t>
            </w:r>
          </w:p>
          <w:p w14:paraId="137E5D66" w14:textId="77777777" w:rsidR="0046581A" w:rsidRDefault="0046581A" w:rsidP="00544A1C">
            <w:pPr>
              <w:jc w:val="both"/>
              <w:rPr>
                <w:b/>
                <w:sz w:val="16"/>
                <w:szCs w:val="16"/>
              </w:rPr>
            </w:pPr>
          </w:p>
          <w:p w14:paraId="71D1CD3F" w14:textId="77777777" w:rsidR="0046581A" w:rsidRDefault="0046581A" w:rsidP="00544A1C">
            <w:pPr>
              <w:jc w:val="both"/>
              <w:rPr>
                <w:b/>
                <w:sz w:val="16"/>
                <w:szCs w:val="16"/>
              </w:rPr>
            </w:pPr>
            <w:r>
              <w:rPr>
                <w:b/>
                <w:sz w:val="16"/>
                <w:szCs w:val="16"/>
              </w:rPr>
              <w:t>Surplus (deficit)</w:t>
            </w:r>
          </w:p>
          <w:p w14:paraId="18BBD6C3" w14:textId="77777777" w:rsidR="0046581A" w:rsidRDefault="0046581A" w:rsidP="00544A1C">
            <w:pPr>
              <w:jc w:val="both"/>
              <w:rPr>
                <w:sz w:val="16"/>
                <w:szCs w:val="16"/>
              </w:rPr>
            </w:pPr>
          </w:p>
        </w:tc>
        <w:tc>
          <w:tcPr>
            <w:tcW w:w="851" w:type="dxa"/>
            <w:tcBorders>
              <w:left w:val="nil"/>
              <w:right w:val="nil"/>
            </w:tcBorders>
          </w:tcPr>
          <w:p w14:paraId="792AA777" w14:textId="77777777" w:rsidR="0046581A" w:rsidRDefault="0046581A" w:rsidP="00F308E8">
            <w:pPr>
              <w:jc w:val="both"/>
              <w:rPr>
                <w:sz w:val="16"/>
                <w:szCs w:val="16"/>
              </w:rPr>
            </w:pPr>
          </w:p>
        </w:tc>
        <w:tc>
          <w:tcPr>
            <w:tcW w:w="831" w:type="dxa"/>
            <w:tcBorders>
              <w:left w:val="nil"/>
              <w:right w:val="nil"/>
            </w:tcBorders>
          </w:tcPr>
          <w:p w14:paraId="74677C02" w14:textId="77777777" w:rsidR="0046581A" w:rsidRDefault="0046581A" w:rsidP="00F308E8">
            <w:pPr>
              <w:jc w:val="both"/>
              <w:rPr>
                <w:b/>
                <w:sz w:val="16"/>
                <w:szCs w:val="16"/>
              </w:rPr>
            </w:pPr>
          </w:p>
          <w:p w14:paraId="410D5BA0" w14:textId="77777777" w:rsidR="0046581A" w:rsidRDefault="0046581A" w:rsidP="00544A1C">
            <w:pPr>
              <w:jc w:val="both"/>
              <w:rPr>
                <w:sz w:val="16"/>
                <w:szCs w:val="16"/>
              </w:rPr>
            </w:pPr>
          </w:p>
        </w:tc>
        <w:tc>
          <w:tcPr>
            <w:tcW w:w="743" w:type="dxa"/>
            <w:tcBorders>
              <w:left w:val="nil"/>
            </w:tcBorders>
          </w:tcPr>
          <w:p w14:paraId="3880EF8E" w14:textId="77777777" w:rsidR="0046581A" w:rsidRDefault="0046581A" w:rsidP="00544A1C">
            <w:pPr>
              <w:jc w:val="right"/>
              <w:rPr>
                <w:sz w:val="16"/>
                <w:szCs w:val="16"/>
              </w:rPr>
            </w:pPr>
            <w:r>
              <w:rPr>
                <w:sz w:val="16"/>
                <w:szCs w:val="16"/>
              </w:rPr>
              <w:t>100,000</w:t>
            </w:r>
          </w:p>
          <w:p w14:paraId="4572D9AD" w14:textId="77777777" w:rsidR="0046581A" w:rsidRDefault="0046581A" w:rsidP="00544A1C">
            <w:pPr>
              <w:jc w:val="right"/>
              <w:rPr>
                <w:sz w:val="16"/>
                <w:szCs w:val="16"/>
              </w:rPr>
            </w:pPr>
            <w:r>
              <w:rPr>
                <w:sz w:val="16"/>
                <w:szCs w:val="16"/>
              </w:rPr>
              <w:t>25,000</w:t>
            </w:r>
          </w:p>
          <w:p w14:paraId="62159970" w14:textId="77777777" w:rsidR="0046581A" w:rsidRDefault="0046581A" w:rsidP="00544A1C">
            <w:pPr>
              <w:jc w:val="right"/>
              <w:rPr>
                <w:sz w:val="16"/>
                <w:szCs w:val="16"/>
              </w:rPr>
            </w:pPr>
          </w:p>
          <w:p w14:paraId="71AC447D" w14:textId="77777777" w:rsidR="0046581A" w:rsidRDefault="0046581A" w:rsidP="00544A1C">
            <w:pPr>
              <w:jc w:val="right"/>
              <w:rPr>
                <w:sz w:val="16"/>
                <w:szCs w:val="16"/>
              </w:rPr>
            </w:pPr>
            <w:r>
              <w:rPr>
                <w:sz w:val="16"/>
                <w:szCs w:val="16"/>
              </w:rPr>
              <w:t>125,000</w:t>
            </w:r>
          </w:p>
          <w:p w14:paraId="78CC5157" w14:textId="77777777" w:rsidR="0046581A" w:rsidRDefault="0046581A" w:rsidP="00544A1C">
            <w:pPr>
              <w:jc w:val="right"/>
              <w:rPr>
                <w:sz w:val="16"/>
                <w:szCs w:val="16"/>
              </w:rPr>
            </w:pPr>
          </w:p>
          <w:p w14:paraId="51596007" w14:textId="77777777" w:rsidR="0046581A" w:rsidRDefault="0046581A" w:rsidP="00544A1C">
            <w:pPr>
              <w:jc w:val="right"/>
              <w:rPr>
                <w:sz w:val="16"/>
                <w:szCs w:val="16"/>
              </w:rPr>
            </w:pPr>
            <w:r>
              <w:rPr>
                <w:sz w:val="16"/>
                <w:szCs w:val="16"/>
              </w:rPr>
              <w:t>44,000</w:t>
            </w:r>
          </w:p>
          <w:p w14:paraId="6CC5DC42" w14:textId="77777777" w:rsidR="0046581A" w:rsidRDefault="0046581A" w:rsidP="00544A1C">
            <w:pPr>
              <w:jc w:val="right"/>
              <w:rPr>
                <w:sz w:val="16"/>
                <w:szCs w:val="16"/>
              </w:rPr>
            </w:pPr>
          </w:p>
          <w:p w14:paraId="7D9FC982" w14:textId="77777777" w:rsidR="0046581A" w:rsidRDefault="00C95620" w:rsidP="00544A1C">
            <w:pPr>
              <w:jc w:val="right"/>
              <w:rPr>
                <w:sz w:val="16"/>
                <w:szCs w:val="16"/>
              </w:rPr>
            </w:pPr>
            <w:r>
              <w:rPr>
                <w:sz w:val="16"/>
                <w:szCs w:val="16"/>
              </w:rPr>
              <w:t>81</w:t>
            </w:r>
            <w:r w:rsidR="0046581A">
              <w:rPr>
                <w:sz w:val="16"/>
                <w:szCs w:val="16"/>
              </w:rPr>
              <w:t>,000</w:t>
            </w:r>
          </w:p>
          <w:p w14:paraId="7602720A" w14:textId="77777777" w:rsidR="0046581A" w:rsidRDefault="0046581A" w:rsidP="00544A1C">
            <w:pPr>
              <w:jc w:val="right"/>
              <w:rPr>
                <w:sz w:val="16"/>
                <w:szCs w:val="16"/>
              </w:rPr>
            </w:pPr>
          </w:p>
          <w:p w14:paraId="56DDE68A" w14:textId="77777777" w:rsidR="0046581A" w:rsidRDefault="0046581A" w:rsidP="00544A1C">
            <w:pPr>
              <w:jc w:val="right"/>
              <w:rPr>
                <w:sz w:val="16"/>
                <w:szCs w:val="16"/>
              </w:rPr>
            </w:pPr>
            <w:r>
              <w:rPr>
                <w:sz w:val="16"/>
                <w:szCs w:val="16"/>
              </w:rPr>
              <w:t>1,000</w:t>
            </w:r>
          </w:p>
          <w:p w14:paraId="19E20E2F" w14:textId="77777777" w:rsidR="0046581A" w:rsidRDefault="00C95620" w:rsidP="00544A1C">
            <w:pPr>
              <w:jc w:val="right"/>
              <w:rPr>
                <w:sz w:val="16"/>
                <w:szCs w:val="16"/>
              </w:rPr>
            </w:pPr>
            <w:r>
              <w:rPr>
                <w:sz w:val="16"/>
                <w:szCs w:val="16"/>
              </w:rPr>
              <w:t>24</w:t>
            </w:r>
            <w:r w:rsidR="0046581A">
              <w:rPr>
                <w:sz w:val="16"/>
                <w:szCs w:val="16"/>
              </w:rPr>
              <w:t>,750</w:t>
            </w:r>
          </w:p>
          <w:p w14:paraId="1046D095" w14:textId="77777777" w:rsidR="0046581A" w:rsidRDefault="0046581A" w:rsidP="00544A1C">
            <w:pPr>
              <w:jc w:val="right"/>
              <w:rPr>
                <w:sz w:val="16"/>
                <w:szCs w:val="16"/>
              </w:rPr>
            </w:pPr>
            <w:r>
              <w:rPr>
                <w:sz w:val="16"/>
                <w:szCs w:val="16"/>
              </w:rPr>
              <w:t>12,500</w:t>
            </w:r>
          </w:p>
          <w:p w14:paraId="07BC9DC1" w14:textId="77777777" w:rsidR="0046581A" w:rsidRDefault="0046581A" w:rsidP="00544A1C">
            <w:pPr>
              <w:jc w:val="right"/>
              <w:rPr>
                <w:sz w:val="16"/>
                <w:szCs w:val="16"/>
              </w:rPr>
            </w:pPr>
            <w:r>
              <w:rPr>
                <w:sz w:val="16"/>
                <w:szCs w:val="16"/>
              </w:rPr>
              <w:t>18,750</w:t>
            </w:r>
          </w:p>
          <w:p w14:paraId="69FC9C60" w14:textId="77777777" w:rsidR="0046581A" w:rsidRDefault="0046581A" w:rsidP="00544A1C">
            <w:pPr>
              <w:jc w:val="right"/>
              <w:rPr>
                <w:sz w:val="16"/>
                <w:szCs w:val="16"/>
              </w:rPr>
            </w:pPr>
            <w:r>
              <w:rPr>
                <w:sz w:val="16"/>
                <w:szCs w:val="16"/>
              </w:rPr>
              <w:t>6,250</w:t>
            </w:r>
          </w:p>
          <w:p w14:paraId="1B07EF9C" w14:textId="77777777" w:rsidR="0046581A" w:rsidRDefault="0046581A" w:rsidP="00544A1C">
            <w:pPr>
              <w:jc w:val="right"/>
              <w:rPr>
                <w:sz w:val="16"/>
                <w:szCs w:val="16"/>
              </w:rPr>
            </w:pPr>
          </w:p>
          <w:p w14:paraId="1A7FFA42" w14:textId="77777777" w:rsidR="0046581A" w:rsidRDefault="00C95620" w:rsidP="00544A1C">
            <w:pPr>
              <w:jc w:val="right"/>
              <w:rPr>
                <w:sz w:val="16"/>
                <w:szCs w:val="16"/>
              </w:rPr>
            </w:pPr>
            <w:r>
              <w:rPr>
                <w:sz w:val="16"/>
                <w:szCs w:val="16"/>
              </w:rPr>
              <w:t>63</w:t>
            </w:r>
            <w:r w:rsidR="0046581A">
              <w:rPr>
                <w:sz w:val="16"/>
                <w:szCs w:val="16"/>
              </w:rPr>
              <w:t>,250</w:t>
            </w:r>
          </w:p>
          <w:p w14:paraId="3AB06D80" w14:textId="77777777" w:rsidR="0046581A" w:rsidRDefault="0046581A" w:rsidP="00544A1C">
            <w:pPr>
              <w:jc w:val="right"/>
              <w:rPr>
                <w:sz w:val="16"/>
                <w:szCs w:val="16"/>
              </w:rPr>
            </w:pPr>
          </w:p>
          <w:p w14:paraId="1D6591D5" w14:textId="77777777" w:rsidR="0046581A" w:rsidRDefault="00C95620" w:rsidP="00544A1C">
            <w:pPr>
              <w:jc w:val="right"/>
              <w:rPr>
                <w:sz w:val="16"/>
                <w:szCs w:val="16"/>
              </w:rPr>
            </w:pPr>
            <w:r>
              <w:rPr>
                <w:sz w:val="16"/>
                <w:szCs w:val="16"/>
              </w:rPr>
              <w:t>17,750</w:t>
            </w:r>
          </w:p>
          <w:p w14:paraId="5C98530C" w14:textId="77777777" w:rsidR="00B227DA" w:rsidRDefault="00B227DA" w:rsidP="00544A1C">
            <w:pPr>
              <w:jc w:val="right"/>
              <w:rPr>
                <w:sz w:val="16"/>
                <w:szCs w:val="16"/>
              </w:rPr>
            </w:pPr>
          </w:p>
          <w:p w14:paraId="5AB6D5D0" w14:textId="77777777" w:rsidR="0046581A" w:rsidRDefault="0046581A" w:rsidP="00544A1C">
            <w:pPr>
              <w:jc w:val="right"/>
              <w:rPr>
                <w:sz w:val="16"/>
                <w:szCs w:val="16"/>
              </w:rPr>
            </w:pPr>
            <w:r>
              <w:rPr>
                <w:sz w:val="16"/>
                <w:szCs w:val="16"/>
              </w:rPr>
              <w:t>18,750</w:t>
            </w:r>
          </w:p>
          <w:p w14:paraId="33358054" w14:textId="77777777" w:rsidR="0046581A" w:rsidRDefault="00C95620" w:rsidP="00544A1C">
            <w:pPr>
              <w:jc w:val="right"/>
              <w:rPr>
                <w:sz w:val="16"/>
                <w:szCs w:val="16"/>
              </w:rPr>
            </w:pPr>
            <w:r>
              <w:rPr>
                <w:sz w:val="16"/>
                <w:szCs w:val="16"/>
              </w:rPr>
              <w:t>36,</w:t>
            </w:r>
            <w:r w:rsidR="0046581A">
              <w:rPr>
                <w:sz w:val="16"/>
                <w:szCs w:val="16"/>
              </w:rPr>
              <w:t>5</w:t>
            </w:r>
            <w:r>
              <w:rPr>
                <w:sz w:val="16"/>
                <w:szCs w:val="16"/>
              </w:rPr>
              <w:t>0</w:t>
            </w:r>
            <w:r w:rsidR="0046581A">
              <w:rPr>
                <w:sz w:val="16"/>
                <w:szCs w:val="16"/>
              </w:rPr>
              <w:t>0</w:t>
            </w:r>
          </w:p>
          <w:p w14:paraId="2688E258" w14:textId="77777777" w:rsidR="0046581A" w:rsidRDefault="0046581A" w:rsidP="00544A1C">
            <w:pPr>
              <w:jc w:val="right"/>
              <w:rPr>
                <w:sz w:val="16"/>
                <w:szCs w:val="16"/>
              </w:rPr>
            </w:pPr>
            <w:r>
              <w:rPr>
                <w:sz w:val="16"/>
                <w:szCs w:val="16"/>
              </w:rPr>
              <w:t>45,000</w:t>
            </w:r>
          </w:p>
          <w:p w14:paraId="6C601CE9" w14:textId="77777777" w:rsidR="0046581A" w:rsidRDefault="0046581A" w:rsidP="00544A1C">
            <w:pPr>
              <w:jc w:val="right"/>
              <w:rPr>
                <w:sz w:val="16"/>
                <w:szCs w:val="16"/>
              </w:rPr>
            </w:pPr>
          </w:p>
          <w:p w14:paraId="3E4219C5" w14:textId="77777777" w:rsidR="0046581A" w:rsidRDefault="00C95620" w:rsidP="00544A1C">
            <w:pPr>
              <w:jc w:val="right"/>
              <w:rPr>
                <w:sz w:val="16"/>
                <w:szCs w:val="16"/>
              </w:rPr>
            </w:pPr>
            <w:r>
              <w:rPr>
                <w:sz w:val="16"/>
                <w:szCs w:val="16"/>
              </w:rPr>
              <w:t>(8,500</w:t>
            </w:r>
            <w:r w:rsidR="0046581A">
              <w:rPr>
                <w:sz w:val="16"/>
                <w:szCs w:val="16"/>
              </w:rPr>
              <w:t>)</w:t>
            </w:r>
          </w:p>
          <w:p w14:paraId="08E36F9D" w14:textId="77777777" w:rsidR="0046581A" w:rsidRPr="00F01C7C" w:rsidRDefault="0046581A" w:rsidP="00544A1C">
            <w:pPr>
              <w:jc w:val="right"/>
              <w:rPr>
                <w:sz w:val="16"/>
                <w:szCs w:val="16"/>
              </w:rPr>
            </w:pPr>
          </w:p>
        </w:tc>
        <w:tc>
          <w:tcPr>
            <w:tcW w:w="638" w:type="dxa"/>
          </w:tcPr>
          <w:p w14:paraId="183D93BC" w14:textId="77777777" w:rsidR="0046581A" w:rsidRDefault="0046581A" w:rsidP="0046581A">
            <w:pPr>
              <w:jc w:val="right"/>
              <w:rPr>
                <w:sz w:val="16"/>
                <w:szCs w:val="16"/>
              </w:rPr>
            </w:pPr>
          </w:p>
          <w:p w14:paraId="0D594188" w14:textId="77777777" w:rsidR="0046581A" w:rsidRDefault="0046581A" w:rsidP="0046581A">
            <w:pPr>
              <w:jc w:val="right"/>
              <w:rPr>
                <w:sz w:val="16"/>
                <w:szCs w:val="16"/>
              </w:rPr>
            </w:pPr>
          </w:p>
          <w:p w14:paraId="3433B4A8" w14:textId="77777777" w:rsidR="0046581A" w:rsidRDefault="0046581A" w:rsidP="0046581A">
            <w:pPr>
              <w:jc w:val="right"/>
              <w:rPr>
                <w:sz w:val="16"/>
                <w:szCs w:val="16"/>
              </w:rPr>
            </w:pPr>
          </w:p>
          <w:p w14:paraId="3EA657FD" w14:textId="77777777" w:rsidR="0046581A" w:rsidRDefault="0046581A" w:rsidP="0046581A">
            <w:pPr>
              <w:jc w:val="right"/>
              <w:rPr>
                <w:sz w:val="16"/>
                <w:szCs w:val="16"/>
              </w:rPr>
            </w:pPr>
            <w:r>
              <w:rPr>
                <w:sz w:val="16"/>
                <w:szCs w:val="16"/>
              </w:rPr>
              <w:t>100</w:t>
            </w:r>
          </w:p>
          <w:p w14:paraId="0E8A5F47" w14:textId="77777777" w:rsidR="0046581A" w:rsidRDefault="0046581A" w:rsidP="0046581A">
            <w:pPr>
              <w:jc w:val="right"/>
              <w:rPr>
                <w:sz w:val="16"/>
                <w:szCs w:val="16"/>
              </w:rPr>
            </w:pPr>
          </w:p>
          <w:p w14:paraId="6D75DC84" w14:textId="77777777" w:rsidR="0046581A" w:rsidRDefault="0046581A" w:rsidP="0046581A">
            <w:pPr>
              <w:jc w:val="right"/>
              <w:rPr>
                <w:sz w:val="16"/>
                <w:szCs w:val="16"/>
              </w:rPr>
            </w:pPr>
            <w:r>
              <w:rPr>
                <w:sz w:val="16"/>
                <w:szCs w:val="16"/>
              </w:rPr>
              <w:t>35</w:t>
            </w:r>
          </w:p>
          <w:p w14:paraId="5D9996DB" w14:textId="77777777" w:rsidR="0046581A" w:rsidRDefault="0046581A" w:rsidP="0046581A">
            <w:pPr>
              <w:jc w:val="right"/>
              <w:rPr>
                <w:sz w:val="16"/>
                <w:szCs w:val="16"/>
              </w:rPr>
            </w:pPr>
          </w:p>
          <w:p w14:paraId="683D46C4" w14:textId="77777777" w:rsidR="0046581A" w:rsidRDefault="00D1089D" w:rsidP="0046581A">
            <w:pPr>
              <w:jc w:val="right"/>
              <w:rPr>
                <w:sz w:val="16"/>
                <w:szCs w:val="16"/>
              </w:rPr>
            </w:pPr>
            <w:r>
              <w:rPr>
                <w:sz w:val="16"/>
                <w:szCs w:val="16"/>
              </w:rPr>
              <w:t>65</w:t>
            </w:r>
          </w:p>
          <w:p w14:paraId="11D0CD09" w14:textId="77777777" w:rsidR="0046581A" w:rsidRDefault="0046581A" w:rsidP="0046581A">
            <w:pPr>
              <w:jc w:val="right"/>
              <w:rPr>
                <w:sz w:val="16"/>
                <w:szCs w:val="16"/>
              </w:rPr>
            </w:pPr>
          </w:p>
          <w:p w14:paraId="1256811A" w14:textId="77777777" w:rsidR="0046581A" w:rsidRDefault="0046581A" w:rsidP="0046581A">
            <w:pPr>
              <w:jc w:val="right"/>
              <w:rPr>
                <w:sz w:val="16"/>
                <w:szCs w:val="16"/>
              </w:rPr>
            </w:pPr>
            <w:r>
              <w:rPr>
                <w:sz w:val="16"/>
                <w:szCs w:val="16"/>
              </w:rPr>
              <w:t>1</w:t>
            </w:r>
          </w:p>
          <w:p w14:paraId="1BA38A14" w14:textId="77777777" w:rsidR="0046581A" w:rsidRDefault="00C95620" w:rsidP="0046581A">
            <w:pPr>
              <w:jc w:val="right"/>
              <w:rPr>
                <w:sz w:val="16"/>
                <w:szCs w:val="16"/>
              </w:rPr>
            </w:pPr>
            <w:r>
              <w:rPr>
                <w:sz w:val="16"/>
                <w:szCs w:val="16"/>
              </w:rPr>
              <w:t>20</w:t>
            </w:r>
          </w:p>
          <w:p w14:paraId="6BF4ED9D" w14:textId="77777777" w:rsidR="0046581A" w:rsidRDefault="0046581A" w:rsidP="0046581A">
            <w:pPr>
              <w:jc w:val="right"/>
              <w:rPr>
                <w:sz w:val="16"/>
                <w:szCs w:val="16"/>
              </w:rPr>
            </w:pPr>
            <w:r>
              <w:rPr>
                <w:sz w:val="16"/>
                <w:szCs w:val="16"/>
              </w:rPr>
              <w:t>10</w:t>
            </w:r>
          </w:p>
          <w:p w14:paraId="2E4CA3C3" w14:textId="77777777" w:rsidR="0046581A" w:rsidRDefault="0046581A" w:rsidP="0046581A">
            <w:pPr>
              <w:jc w:val="right"/>
              <w:rPr>
                <w:sz w:val="16"/>
                <w:szCs w:val="16"/>
              </w:rPr>
            </w:pPr>
            <w:r>
              <w:rPr>
                <w:sz w:val="16"/>
                <w:szCs w:val="16"/>
              </w:rPr>
              <w:t>15</w:t>
            </w:r>
          </w:p>
          <w:p w14:paraId="4D332FE7" w14:textId="77777777" w:rsidR="0046581A" w:rsidRDefault="0046581A" w:rsidP="0046581A">
            <w:pPr>
              <w:jc w:val="right"/>
              <w:rPr>
                <w:sz w:val="16"/>
                <w:szCs w:val="16"/>
              </w:rPr>
            </w:pPr>
            <w:r>
              <w:rPr>
                <w:sz w:val="16"/>
                <w:szCs w:val="16"/>
              </w:rPr>
              <w:t>5</w:t>
            </w:r>
          </w:p>
          <w:p w14:paraId="3FC1965F" w14:textId="77777777" w:rsidR="0046581A" w:rsidRDefault="0046581A" w:rsidP="0046581A">
            <w:pPr>
              <w:jc w:val="right"/>
              <w:rPr>
                <w:sz w:val="16"/>
                <w:szCs w:val="16"/>
              </w:rPr>
            </w:pPr>
          </w:p>
          <w:p w14:paraId="00B2921B" w14:textId="77777777" w:rsidR="0046581A" w:rsidRDefault="00C95620" w:rsidP="0046581A">
            <w:pPr>
              <w:jc w:val="right"/>
              <w:rPr>
                <w:sz w:val="16"/>
                <w:szCs w:val="16"/>
              </w:rPr>
            </w:pPr>
            <w:r>
              <w:rPr>
                <w:sz w:val="16"/>
                <w:szCs w:val="16"/>
              </w:rPr>
              <w:t>51</w:t>
            </w:r>
          </w:p>
          <w:p w14:paraId="5D9BD63F" w14:textId="77777777" w:rsidR="0046581A" w:rsidRDefault="0046581A" w:rsidP="0046581A">
            <w:pPr>
              <w:jc w:val="right"/>
              <w:rPr>
                <w:sz w:val="16"/>
                <w:szCs w:val="16"/>
              </w:rPr>
            </w:pPr>
          </w:p>
          <w:p w14:paraId="3E7710D2" w14:textId="77777777" w:rsidR="0046581A" w:rsidRDefault="00C95620" w:rsidP="0046581A">
            <w:pPr>
              <w:jc w:val="right"/>
              <w:rPr>
                <w:sz w:val="16"/>
                <w:szCs w:val="16"/>
              </w:rPr>
            </w:pPr>
            <w:r>
              <w:rPr>
                <w:sz w:val="16"/>
                <w:szCs w:val="16"/>
              </w:rPr>
              <w:t>14</w:t>
            </w:r>
          </w:p>
          <w:p w14:paraId="78CD16BC" w14:textId="77777777" w:rsidR="0046581A" w:rsidRDefault="0046581A" w:rsidP="0046581A">
            <w:pPr>
              <w:jc w:val="right"/>
              <w:rPr>
                <w:sz w:val="16"/>
                <w:szCs w:val="16"/>
              </w:rPr>
            </w:pPr>
          </w:p>
          <w:p w14:paraId="6EEE3151" w14:textId="77777777" w:rsidR="0046581A" w:rsidRDefault="0046581A" w:rsidP="0046581A">
            <w:pPr>
              <w:jc w:val="right"/>
              <w:rPr>
                <w:sz w:val="16"/>
                <w:szCs w:val="16"/>
              </w:rPr>
            </w:pPr>
          </w:p>
          <w:p w14:paraId="42E6D68E" w14:textId="77777777" w:rsidR="0046581A" w:rsidRDefault="0046581A" w:rsidP="0046581A">
            <w:pPr>
              <w:jc w:val="right"/>
              <w:rPr>
                <w:sz w:val="16"/>
                <w:szCs w:val="16"/>
              </w:rPr>
            </w:pPr>
          </w:p>
        </w:tc>
        <w:tc>
          <w:tcPr>
            <w:tcW w:w="638" w:type="dxa"/>
          </w:tcPr>
          <w:p w14:paraId="2CC1CF3E" w14:textId="77777777" w:rsidR="0046581A" w:rsidRDefault="0046581A" w:rsidP="0046581A">
            <w:pPr>
              <w:jc w:val="right"/>
              <w:rPr>
                <w:sz w:val="16"/>
                <w:szCs w:val="16"/>
              </w:rPr>
            </w:pPr>
          </w:p>
          <w:p w14:paraId="22384635" w14:textId="77777777" w:rsidR="0046581A" w:rsidRDefault="0046581A" w:rsidP="0046581A">
            <w:pPr>
              <w:jc w:val="right"/>
              <w:rPr>
                <w:sz w:val="16"/>
                <w:szCs w:val="16"/>
              </w:rPr>
            </w:pPr>
          </w:p>
          <w:p w14:paraId="63EA1A12" w14:textId="77777777" w:rsidR="0046581A" w:rsidRDefault="0046581A" w:rsidP="0046581A">
            <w:pPr>
              <w:jc w:val="right"/>
              <w:rPr>
                <w:sz w:val="16"/>
                <w:szCs w:val="16"/>
              </w:rPr>
            </w:pPr>
          </w:p>
          <w:p w14:paraId="26F714EF" w14:textId="77777777" w:rsidR="0046581A" w:rsidRDefault="0046581A" w:rsidP="0046581A">
            <w:pPr>
              <w:jc w:val="right"/>
              <w:rPr>
                <w:sz w:val="16"/>
                <w:szCs w:val="16"/>
              </w:rPr>
            </w:pPr>
            <w:r>
              <w:rPr>
                <w:sz w:val="16"/>
                <w:szCs w:val="16"/>
              </w:rPr>
              <w:t>100</w:t>
            </w:r>
          </w:p>
          <w:p w14:paraId="6FEAD9FB" w14:textId="77777777" w:rsidR="0046581A" w:rsidRDefault="0046581A" w:rsidP="0046581A">
            <w:pPr>
              <w:jc w:val="right"/>
              <w:rPr>
                <w:sz w:val="16"/>
                <w:szCs w:val="16"/>
              </w:rPr>
            </w:pPr>
          </w:p>
          <w:p w14:paraId="1FB96520" w14:textId="77777777" w:rsidR="0046581A" w:rsidRDefault="00D1089D" w:rsidP="0046581A">
            <w:pPr>
              <w:jc w:val="right"/>
              <w:rPr>
                <w:sz w:val="16"/>
                <w:szCs w:val="16"/>
              </w:rPr>
            </w:pPr>
            <w:r>
              <w:rPr>
                <w:sz w:val="16"/>
                <w:szCs w:val="16"/>
              </w:rPr>
              <w:t>32</w:t>
            </w:r>
          </w:p>
          <w:p w14:paraId="266948AE" w14:textId="77777777" w:rsidR="0046581A" w:rsidRDefault="0046581A" w:rsidP="0046581A">
            <w:pPr>
              <w:jc w:val="right"/>
              <w:rPr>
                <w:sz w:val="16"/>
                <w:szCs w:val="16"/>
              </w:rPr>
            </w:pPr>
          </w:p>
          <w:p w14:paraId="3015FCB3" w14:textId="77777777" w:rsidR="0046581A" w:rsidRDefault="00D1089D" w:rsidP="0046581A">
            <w:pPr>
              <w:jc w:val="right"/>
              <w:rPr>
                <w:sz w:val="16"/>
                <w:szCs w:val="16"/>
              </w:rPr>
            </w:pPr>
            <w:r>
              <w:rPr>
                <w:sz w:val="16"/>
                <w:szCs w:val="16"/>
              </w:rPr>
              <w:t>68</w:t>
            </w:r>
          </w:p>
          <w:p w14:paraId="568C2F6D" w14:textId="77777777" w:rsidR="0046581A" w:rsidRDefault="0046581A" w:rsidP="0046581A">
            <w:pPr>
              <w:jc w:val="right"/>
              <w:rPr>
                <w:sz w:val="16"/>
                <w:szCs w:val="16"/>
              </w:rPr>
            </w:pPr>
          </w:p>
          <w:p w14:paraId="5B043E9D" w14:textId="77777777" w:rsidR="0046581A" w:rsidRDefault="00B227DA" w:rsidP="00B227DA">
            <w:pPr>
              <w:jc w:val="right"/>
              <w:rPr>
                <w:sz w:val="16"/>
                <w:szCs w:val="16"/>
              </w:rPr>
            </w:pPr>
            <w:r>
              <w:rPr>
                <w:sz w:val="16"/>
                <w:szCs w:val="16"/>
              </w:rPr>
              <w:t>2</w:t>
            </w:r>
          </w:p>
          <w:p w14:paraId="4CE2FAF4" w14:textId="77777777" w:rsidR="00B227DA" w:rsidRDefault="00B227DA" w:rsidP="00B227DA">
            <w:pPr>
              <w:jc w:val="right"/>
              <w:rPr>
                <w:sz w:val="16"/>
                <w:szCs w:val="16"/>
              </w:rPr>
            </w:pPr>
            <w:r>
              <w:rPr>
                <w:sz w:val="16"/>
                <w:szCs w:val="16"/>
              </w:rPr>
              <w:t>11</w:t>
            </w:r>
          </w:p>
          <w:p w14:paraId="3AC24E63" w14:textId="77777777" w:rsidR="00B227DA" w:rsidRDefault="00B227DA" w:rsidP="00B227DA">
            <w:pPr>
              <w:jc w:val="right"/>
              <w:rPr>
                <w:sz w:val="16"/>
                <w:szCs w:val="16"/>
              </w:rPr>
            </w:pPr>
            <w:r>
              <w:rPr>
                <w:sz w:val="16"/>
                <w:szCs w:val="16"/>
              </w:rPr>
              <w:t>9</w:t>
            </w:r>
          </w:p>
          <w:p w14:paraId="4B460D72" w14:textId="77777777" w:rsidR="00B227DA" w:rsidRDefault="00C95620" w:rsidP="00B227DA">
            <w:pPr>
              <w:jc w:val="right"/>
              <w:rPr>
                <w:sz w:val="16"/>
                <w:szCs w:val="16"/>
              </w:rPr>
            </w:pPr>
            <w:r>
              <w:rPr>
                <w:sz w:val="16"/>
                <w:szCs w:val="16"/>
              </w:rPr>
              <w:t>11</w:t>
            </w:r>
          </w:p>
          <w:p w14:paraId="597EB451" w14:textId="77777777" w:rsidR="00B227DA" w:rsidRDefault="00B227DA" w:rsidP="00B227DA">
            <w:pPr>
              <w:jc w:val="right"/>
              <w:rPr>
                <w:sz w:val="16"/>
                <w:szCs w:val="16"/>
              </w:rPr>
            </w:pPr>
            <w:r>
              <w:rPr>
                <w:sz w:val="16"/>
                <w:szCs w:val="16"/>
              </w:rPr>
              <w:t>4</w:t>
            </w:r>
          </w:p>
          <w:p w14:paraId="6CD86276" w14:textId="77777777" w:rsidR="00B227DA" w:rsidRDefault="00B227DA" w:rsidP="00B227DA">
            <w:pPr>
              <w:jc w:val="right"/>
              <w:rPr>
                <w:sz w:val="16"/>
                <w:szCs w:val="16"/>
              </w:rPr>
            </w:pPr>
          </w:p>
          <w:p w14:paraId="44463D4E" w14:textId="77777777" w:rsidR="00B227DA" w:rsidRDefault="00B227DA" w:rsidP="00B227DA">
            <w:pPr>
              <w:jc w:val="right"/>
              <w:rPr>
                <w:sz w:val="16"/>
                <w:szCs w:val="16"/>
              </w:rPr>
            </w:pPr>
            <w:r>
              <w:rPr>
                <w:sz w:val="16"/>
                <w:szCs w:val="16"/>
              </w:rPr>
              <w:t>36</w:t>
            </w:r>
          </w:p>
          <w:p w14:paraId="55AABDAA" w14:textId="77777777" w:rsidR="00B227DA" w:rsidRDefault="00B227DA" w:rsidP="00B227DA">
            <w:pPr>
              <w:jc w:val="right"/>
              <w:rPr>
                <w:sz w:val="16"/>
                <w:szCs w:val="16"/>
              </w:rPr>
            </w:pPr>
          </w:p>
          <w:p w14:paraId="123B04EB" w14:textId="77777777" w:rsidR="00B227DA" w:rsidRDefault="00B227DA" w:rsidP="00B227DA">
            <w:pPr>
              <w:jc w:val="right"/>
              <w:rPr>
                <w:sz w:val="16"/>
                <w:szCs w:val="16"/>
              </w:rPr>
            </w:pPr>
            <w:r>
              <w:rPr>
                <w:sz w:val="16"/>
                <w:szCs w:val="16"/>
              </w:rPr>
              <w:t>32</w:t>
            </w:r>
          </w:p>
          <w:p w14:paraId="7D385CE5" w14:textId="77777777" w:rsidR="00B227DA" w:rsidRDefault="00B227DA" w:rsidP="00B227DA">
            <w:pPr>
              <w:jc w:val="right"/>
              <w:rPr>
                <w:sz w:val="16"/>
                <w:szCs w:val="16"/>
              </w:rPr>
            </w:pPr>
          </w:p>
          <w:p w14:paraId="7650BFDD" w14:textId="77777777" w:rsidR="0046581A" w:rsidRPr="00F01C7C" w:rsidRDefault="0046581A" w:rsidP="0046581A">
            <w:pPr>
              <w:jc w:val="right"/>
              <w:rPr>
                <w:sz w:val="16"/>
                <w:szCs w:val="16"/>
              </w:rPr>
            </w:pPr>
          </w:p>
        </w:tc>
        <w:tc>
          <w:tcPr>
            <w:tcW w:w="638" w:type="dxa"/>
          </w:tcPr>
          <w:p w14:paraId="12DD7919" w14:textId="77777777" w:rsidR="0046581A" w:rsidRDefault="0046581A" w:rsidP="00C95620">
            <w:pPr>
              <w:jc w:val="right"/>
              <w:rPr>
                <w:sz w:val="16"/>
                <w:szCs w:val="16"/>
              </w:rPr>
            </w:pPr>
          </w:p>
          <w:p w14:paraId="557B78A4" w14:textId="77777777" w:rsidR="00415B8C" w:rsidRDefault="00415B8C" w:rsidP="00C95620">
            <w:pPr>
              <w:jc w:val="right"/>
              <w:rPr>
                <w:sz w:val="16"/>
                <w:szCs w:val="16"/>
              </w:rPr>
            </w:pPr>
          </w:p>
          <w:p w14:paraId="7CD00D22" w14:textId="77777777" w:rsidR="00415B8C" w:rsidRDefault="00415B8C" w:rsidP="00C95620">
            <w:pPr>
              <w:jc w:val="right"/>
              <w:rPr>
                <w:sz w:val="16"/>
                <w:szCs w:val="16"/>
              </w:rPr>
            </w:pPr>
          </w:p>
          <w:p w14:paraId="5494BE39" w14:textId="77777777" w:rsidR="00415B8C" w:rsidRDefault="00C95620" w:rsidP="00C95620">
            <w:pPr>
              <w:jc w:val="right"/>
              <w:rPr>
                <w:sz w:val="16"/>
                <w:szCs w:val="16"/>
              </w:rPr>
            </w:pPr>
            <w:r>
              <w:rPr>
                <w:sz w:val="16"/>
                <w:szCs w:val="16"/>
              </w:rPr>
              <w:t>926</w:t>
            </w:r>
          </w:p>
          <w:p w14:paraId="695267B2" w14:textId="77777777" w:rsidR="00C95620" w:rsidRDefault="00C95620" w:rsidP="00C95620">
            <w:pPr>
              <w:jc w:val="right"/>
              <w:rPr>
                <w:sz w:val="16"/>
                <w:szCs w:val="16"/>
              </w:rPr>
            </w:pPr>
          </w:p>
          <w:p w14:paraId="19611373" w14:textId="77777777" w:rsidR="00C95620" w:rsidRDefault="00C95620" w:rsidP="00C95620">
            <w:pPr>
              <w:jc w:val="right"/>
              <w:rPr>
                <w:sz w:val="16"/>
                <w:szCs w:val="16"/>
              </w:rPr>
            </w:pPr>
            <w:r>
              <w:rPr>
                <w:sz w:val="16"/>
                <w:szCs w:val="16"/>
              </w:rPr>
              <w:t>326</w:t>
            </w:r>
          </w:p>
          <w:p w14:paraId="3C33D8F3" w14:textId="77777777" w:rsidR="00C95620" w:rsidRDefault="00C95620" w:rsidP="00C95620">
            <w:pPr>
              <w:jc w:val="right"/>
              <w:rPr>
                <w:sz w:val="16"/>
                <w:szCs w:val="16"/>
              </w:rPr>
            </w:pPr>
          </w:p>
          <w:p w14:paraId="2C16C8A2" w14:textId="77777777" w:rsidR="00C95620" w:rsidRDefault="00C95620" w:rsidP="00C95620">
            <w:pPr>
              <w:jc w:val="right"/>
              <w:rPr>
                <w:sz w:val="16"/>
                <w:szCs w:val="16"/>
              </w:rPr>
            </w:pPr>
            <w:r>
              <w:rPr>
                <w:sz w:val="16"/>
                <w:szCs w:val="16"/>
              </w:rPr>
              <w:t>600</w:t>
            </w:r>
          </w:p>
          <w:p w14:paraId="011BA6FA" w14:textId="77777777" w:rsidR="00C95620" w:rsidRDefault="00C95620" w:rsidP="00C95620">
            <w:pPr>
              <w:jc w:val="right"/>
              <w:rPr>
                <w:sz w:val="16"/>
                <w:szCs w:val="16"/>
              </w:rPr>
            </w:pPr>
          </w:p>
          <w:p w14:paraId="1CE17A2C" w14:textId="77777777" w:rsidR="00C95620" w:rsidRDefault="00C95620" w:rsidP="00C95620">
            <w:pPr>
              <w:jc w:val="right"/>
              <w:rPr>
                <w:sz w:val="16"/>
                <w:szCs w:val="16"/>
              </w:rPr>
            </w:pPr>
            <w:r>
              <w:rPr>
                <w:sz w:val="16"/>
                <w:szCs w:val="16"/>
              </w:rPr>
              <w:t>7</w:t>
            </w:r>
          </w:p>
          <w:p w14:paraId="1118AA0D" w14:textId="77777777" w:rsidR="00C95620" w:rsidRDefault="00C95620" w:rsidP="00C95620">
            <w:pPr>
              <w:jc w:val="right"/>
              <w:rPr>
                <w:sz w:val="16"/>
                <w:szCs w:val="16"/>
              </w:rPr>
            </w:pPr>
            <w:r>
              <w:rPr>
                <w:sz w:val="16"/>
                <w:szCs w:val="16"/>
              </w:rPr>
              <w:t>183</w:t>
            </w:r>
          </w:p>
          <w:p w14:paraId="7A407F4F" w14:textId="77777777" w:rsidR="00C95620" w:rsidRDefault="00C95620" w:rsidP="00C95620">
            <w:pPr>
              <w:jc w:val="right"/>
              <w:rPr>
                <w:sz w:val="16"/>
                <w:szCs w:val="16"/>
              </w:rPr>
            </w:pPr>
            <w:r>
              <w:rPr>
                <w:sz w:val="16"/>
                <w:szCs w:val="16"/>
              </w:rPr>
              <w:t>93</w:t>
            </w:r>
          </w:p>
          <w:p w14:paraId="1761064E" w14:textId="77777777" w:rsidR="00C95620" w:rsidRDefault="00C95620" w:rsidP="00C95620">
            <w:pPr>
              <w:jc w:val="right"/>
              <w:rPr>
                <w:sz w:val="16"/>
                <w:szCs w:val="16"/>
              </w:rPr>
            </w:pPr>
            <w:r>
              <w:rPr>
                <w:sz w:val="16"/>
                <w:szCs w:val="16"/>
              </w:rPr>
              <w:t>139</w:t>
            </w:r>
          </w:p>
          <w:p w14:paraId="003B9F4E" w14:textId="77777777" w:rsidR="00C95620" w:rsidRDefault="00C95620" w:rsidP="00C95620">
            <w:pPr>
              <w:jc w:val="right"/>
              <w:rPr>
                <w:sz w:val="16"/>
                <w:szCs w:val="16"/>
              </w:rPr>
            </w:pPr>
            <w:r>
              <w:rPr>
                <w:sz w:val="16"/>
                <w:szCs w:val="16"/>
              </w:rPr>
              <w:t>46</w:t>
            </w:r>
          </w:p>
          <w:p w14:paraId="0A5B12F6" w14:textId="77777777" w:rsidR="00C95620" w:rsidRDefault="00C95620" w:rsidP="00C95620">
            <w:pPr>
              <w:jc w:val="right"/>
              <w:rPr>
                <w:sz w:val="16"/>
                <w:szCs w:val="16"/>
              </w:rPr>
            </w:pPr>
          </w:p>
          <w:p w14:paraId="62F30D81" w14:textId="77777777" w:rsidR="00C95620" w:rsidRDefault="00C95620" w:rsidP="00C95620">
            <w:pPr>
              <w:jc w:val="right"/>
              <w:rPr>
                <w:sz w:val="16"/>
                <w:szCs w:val="16"/>
              </w:rPr>
            </w:pPr>
            <w:r>
              <w:rPr>
                <w:sz w:val="16"/>
                <w:szCs w:val="16"/>
              </w:rPr>
              <w:t>469</w:t>
            </w:r>
          </w:p>
          <w:p w14:paraId="215A078A" w14:textId="77777777" w:rsidR="00C95620" w:rsidRDefault="00C95620" w:rsidP="00C95620">
            <w:pPr>
              <w:jc w:val="right"/>
              <w:rPr>
                <w:sz w:val="16"/>
                <w:szCs w:val="16"/>
              </w:rPr>
            </w:pPr>
          </w:p>
          <w:p w14:paraId="15E00317" w14:textId="77777777" w:rsidR="00C95620" w:rsidRDefault="00C95620" w:rsidP="00C95620">
            <w:pPr>
              <w:jc w:val="right"/>
              <w:rPr>
                <w:sz w:val="16"/>
                <w:szCs w:val="16"/>
              </w:rPr>
            </w:pPr>
            <w:r>
              <w:rPr>
                <w:sz w:val="16"/>
                <w:szCs w:val="16"/>
              </w:rPr>
              <w:t>131</w:t>
            </w:r>
          </w:p>
          <w:p w14:paraId="4DE3478C" w14:textId="77777777" w:rsidR="00C95620" w:rsidRPr="00F01C7C" w:rsidRDefault="00C95620" w:rsidP="00C95620">
            <w:pPr>
              <w:jc w:val="right"/>
              <w:rPr>
                <w:sz w:val="16"/>
                <w:szCs w:val="16"/>
              </w:rPr>
            </w:pPr>
          </w:p>
        </w:tc>
        <w:tc>
          <w:tcPr>
            <w:tcW w:w="638" w:type="dxa"/>
          </w:tcPr>
          <w:p w14:paraId="233C968F" w14:textId="77777777" w:rsidR="0046581A" w:rsidRDefault="0046581A" w:rsidP="00C95620">
            <w:pPr>
              <w:jc w:val="right"/>
              <w:rPr>
                <w:sz w:val="16"/>
                <w:szCs w:val="16"/>
              </w:rPr>
            </w:pPr>
          </w:p>
          <w:p w14:paraId="6668B77A" w14:textId="77777777" w:rsidR="00C95620" w:rsidRDefault="00C95620" w:rsidP="00C95620">
            <w:pPr>
              <w:jc w:val="right"/>
              <w:rPr>
                <w:sz w:val="16"/>
                <w:szCs w:val="16"/>
              </w:rPr>
            </w:pPr>
          </w:p>
          <w:p w14:paraId="5A53A0C1" w14:textId="77777777" w:rsidR="00C95620" w:rsidRDefault="00C95620" w:rsidP="00C95620">
            <w:pPr>
              <w:jc w:val="right"/>
              <w:rPr>
                <w:sz w:val="16"/>
                <w:szCs w:val="16"/>
              </w:rPr>
            </w:pPr>
          </w:p>
          <w:p w14:paraId="554AF95C" w14:textId="77777777" w:rsidR="00C95620" w:rsidRDefault="00C95620" w:rsidP="00C95620">
            <w:pPr>
              <w:jc w:val="right"/>
              <w:rPr>
                <w:sz w:val="16"/>
                <w:szCs w:val="16"/>
              </w:rPr>
            </w:pPr>
            <w:r>
              <w:rPr>
                <w:sz w:val="16"/>
                <w:szCs w:val="16"/>
              </w:rPr>
              <w:t>1,509</w:t>
            </w:r>
          </w:p>
          <w:p w14:paraId="384D11D1" w14:textId="77777777" w:rsidR="00C95620" w:rsidRDefault="00C95620" w:rsidP="00C95620">
            <w:pPr>
              <w:jc w:val="right"/>
              <w:rPr>
                <w:sz w:val="16"/>
                <w:szCs w:val="16"/>
              </w:rPr>
            </w:pPr>
          </w:p>
          <w:p w14:paraId="7FB15F21" w14:textId="77777777" w:rsidR="00C95620" w:rsidRDefault="00C95620" w:rsidP="00C95620">
            <w:pPr>
              <w:jc w:val="right"/>
              <w:rPr>
                <w:sz w:val="16"/>
                <w:szCs w:val="16"/>
              </w:rPr>
            </w:pPr>
            <w:r>
              <w:rPr>
                <w:sz w:val="16"/>
                <w:szCs w:val="16"/>
              </w:rPr>
              <w:t>490</w:t>
            </w:r>
          </w:p>
          <w:p w14:paraId="529B7DE2" w14:textId="77777777" w:rsidR="00C95620" w:rsidRDefault="00C95620" w:rsidP="00C95620">
            <w:pPr>
              <w:jc w:val="right"/>
              <w:rPr>
                <w:sz w:val="16"/>
                <w:szCs w:val="16"/>
              </w:rPr>
            </w:pPr>
          </w:p>
          <w:p w14:paraId="32391B8C" w14:textId="77777777" w:rsidR="00C95620" w:rsidRDefault="00C95620" w:rsidP="00C95620">
            <w:pPr>
              <w:jc w:val="right"/>
              <w:rPr>
                <w:sz w:val="16"/>
                <w:szCs w:val="16"/>
              </w:rPr>
            </w:pPr>
            <w:r>
              <w:rPr>
                <w:sz w:val="16"/>
                <w:szCs w:val="16"/>
              </w:rPr>
              <w:t>1,019</w:t>
            </w:r>
          </w:p>
          <w:p w14:paraId="53E29888" w14:textId="77777777" w:rsidR="00C95620" w:rsidRDefault="00C95620" w:rsidP="00C95620">
            <w:pPr>
              <w:jc w:val="right"/>
              <w:rPr>
                <w:sz w:val="16"/>
                <w:szCs w:val="16"/>
              </w:rPr>
            </w:pPr>
          </w:p>
          <w:p w14:paraId="37028EF8" w14:textId="77777777" w:rsidR="00C95620" w:rsidRDefault="00C95620" w:rsidP="00C95620">
            <w:pPr>
              <w:jc w:val="right"/>
              <w:rPr>
                <w:sz w:val="16"/>
                <w:szCs w:val="16"/>
              </w:rPr>
            </w:pPr>
            <w:r>
              <w:rPr>
                <w:sz w:val="16"/>
                <w:szCs w:val="16"/>
              </w:rPr>
              <w:t>27</w:t>
            </w:r>
          </w:p>
          <w:p w14:paraId="783399B4" w14:textId="77777777" w:rsidR="00C95620" w:rsidRDefault="00C95620" w:rsidP="00C95620">
            <w:pPr>
              <w:jc w:val="right"/>
              <w:rPr>
                <w:sz w:val="16"/>
                <w:szCs w:val="16"/>
              </w:rPr>
            </w:pPr>
            <w:r>
              <w:rPr>
                <w:sz w:val="16"/>
                <w:szCs w:val="16"/>
              </w:rPr>
              <w:t>162</w:t>
            </w:r>
          </w:p>
          <w:p w14:paraId="6E9C97E2" w14:textId="77777777" w:rsidR="00C95620" w:rsidRDefault="00C95620" w:rsidP="00C95620">
            <w:pPr>
              <w:jc w:val="right"/>
              <w:rPr>
                <w:sz w:val="16"/>
                <w:szCs w:val="16"/>
              </w:rPr>
            </w:pPr>
            <w:r>
              <w:rPr>
                <w:sz w:val="16"/>
                <w:szCs w:val="16"/>
              </w:rPr>
              <w:t>130</w:t>
            </w:r>
          </w:p>
          <w:p w14:paraId="087B9EEF" w14:textId="77777777" w:rsidR="00C95620" w:rsidRDefault="00C95620" w:rsidP="00C95620">
            <w:pPr>
              <w:jc w:val="right"/>
              <w:rPr>
                <w:sz w:val="16"/>
                <w:szCs w:val="16"/>
              </w:rPr>
            </w:pPr>
            <w:r>
              <w:rPr>
                <w:sz w:val="16"/>
                <w:szCs w:val="16"/>
              </w:rPr>
              <w:t>168</w:t>
            </w:r>
          </w:p>
          <w:p w14:paraId="098CE49C" w14:textId="77777777" w:rsidR="00C95620" w:rsidRDefault="00C95620" w:rsidP="00C95620">
            <w:pPr>
              <w:jc w:val="right"/>
              <w:rPr>
                <w:sz w:val="16"/>
                <w:szCs w:val="16"/>
              </w:rPr>
            </w:pPr>
            <w:r>
              <w:rPr>
                <w:sz w:val="16"/>
                <w:szCs w:val="16"/>
              </w:rPr>
              <w:t>55</w:t>
            </w:r>
          </w:p>
          <w:p w14:paraId="7D2AE778" w14:textId="77777777" w:rsidR="00C95620" w:rsidRDefault="00C95620" w:rsidP="00C95620">
            <w:pPr>
              <w:jc w:val="right"/>
              <w:rPr>
                <w:sz w:val="16"/>
                <w:szCs w:val="16"/>
              </w:rPr>
            </w:pPr>
          </w:p>
          <w:p w14:paraId="71FEECA3" w14:textId="77777777" w:rsidR="00C95620" w:rsidRDefault="00C95620" w:rsidP="00C95620">
            <w:pPr>
              <w:jc w:val="right"/>
              <w:rPr>
                <w:sz w:val="16"/>
                <w:szCs w:val="16"/>
              </w:rPr>
            </w:pPr>
            <w:r>
              <w:rPr>
                <w:sz w:val="16"/>
                <w:szCs w:val="16"/>
              </w:rPr>
              <w:t>542</w:t>
            </w:r>
          </w:p>
          <w:p w14:paraId="5BC927C4" w14:textId="77777777" w:rsidR="00C95620" w:rsidRDefault="00C95620" w:rsidP="00C95620">
            <w:pPr>
              <w:jc w:val="right"/>
              <w:rPr>
                <w:sz w:val="16"/>
                <w:szCs w:val="16"/>
              </w:rPr>
            </w:pPr>
          </w:p>
          <w:p w14:paraId="4F078276" w14:textId="77777777" w:rsidR="00C95620" w:rsidRPr="00F01C7C" w:rsidRDefault="00C95620" w:rsidP="00C95620">
            <w:pPr>
              <w:jc w:val="right"/>
              <w:rPr>
                <w:sz w:val="16"/>
                <w:szCs w:val="16"/>
              </w:rPr>
            </w:pPr>
            <w:r>
              <w:rPr>
                <w:sz w:val="16"/>
                <w:szCs w:val="16"/>
              </w:rPr>
              <w:t>477</w:t>
            </w:r>
          </w:p>
        </w:tc>
        <w:tc>
          <w:tcPr>
            <w:tcW w:w="567" w:type="dxa"/>
          </w:tcPr>
          <w:p w14:paraId="6E24D729" w14:textId="77777777" w:rsidR="0046581A" w:rsidRDefault="0046581A" w:rsidP="00C95620">
            <w:pPr>
              <w:jc w:val="right"/>
              <w:rPr>
                <w:sz w:val="16"/>
                <w:szCs w:val="16"/>
              </w:rPr>
            </w:pPr>
          </w:p>
          <w:p w14:paraId="165F281F" w14:textId="77777777" w:rsidR="00C95620" w:rsidRDefault="00C95620" w:rsidP="00C95620">
            <w:pPr>
              <w:jc w:val="right"/>
              <w:rPr>
                <w:sz w:val="16"/>
                <w:szCs w:val="16"/>
              </w:rPr>
            </w:pPr>
          </w:p>
          <w:p w14:paraId="5B92FA36" w14:textId="77777777" w:rsidR="00C95620" w:rsidRDefault="00C95620" w:rsidP="00C95620">
            <w:pPr>
              <w:jc w:val="right"/>
              <w:rPr>
                <w:sz w:val="16"/>
                <w:szCs w:val="16"/>
              </w:rPr>
            </w:pPr>
          </w:p>
          <w:p w14:paraId="3095D85D" w14:textId="77777777" w:rsidR="00C95620" w:rsidRDefault="00C95620" w:rsidP="00C95620">
            <w:pPr>
              <w:jc w:val="right"/>
              <w:rPr>
                <w:sz w:val="16"/>
                <w:szCs w:val="16"/>
              </w:rPr>
            </w:pPr>
            <w:r>
              <w:rPr>
                <w:sz w:val="16"/>
                <w:szCs w:val="16"/>
              </w:rPr>
              <w:t>833</w:t>
            </w:r>
          </w:p>
          <w:p w14:paraId="7F9A2D17" w14:textId="77777777" w:rsidR="00C95620" w:rsidRDefault="00C95620" w:rsidP="00C95620">
            <w:pPr>
              <w:jc w:val="right"/>
              <w:rPr>
                <w:sz w:val="16"/>
                <w:szCs w:val="16"/>
              </w:rPr>
            </w:pPr>
          </w:p>
          <w:p w14:paraId="58C0CC3B" w14:textId="77777777" w:rsidR="00C95620" w:rsidRDefault="00C95620" w:rsidP="00C95620">
            <w:pPr>
              <w:jc w:val="right"/>
              <w:rPr>
                <w:sz w:val="16"/>
                <w:szCs w:val="16"/>
              </w:rPr>
            </w:pPr>
            <w:r>
              <w:rPr>
                <w:sz w:val="16"/>
                <w:szCs w:val="16"/>
              </w:rPr>
              <w:t>293</w:t>
            </w:r>
          </w:p>
          <w:p w14:paraId="7767DD74" w14:textId="77777777" w:rsidR="00C95620" w:rsidRDefault="00C95620" w:rsidP="00C95620">
            <w:pPr>
              <w:jc w:val="right"/>
              <w:rPr>
                <w:sz w:val="16"/>
                <w:szCs w:val="16"/>
              </w:rPr>
            </w:pPr>
          </w:p>
          <w:p w14:paraId="66A7AC2A" w14:textId="77777777" w:rsidR="00C95620" w:rsidRDefault="00C95620" w:rsidP="00C95620">
            <w:pPr>
              <w:jc w:val="right"/>
              <w:rPr>
                <w:sz w:val="16"/>
                <w:szCs w:val="16"/>
              </w:rPr>
            </w:pPr>
            <w:r>
              <w:rPr>
                <w:sz w:val="16"/>
                <w:szCs w:val="16"/>
              </w:rPr>
              <w:t>540</w:t>
            </w:r>
          </w:p>
          <w:p w14:paraId="4984BF5E" w14:textId="77777777" w:rsidR="00C95620" w:rsidRDefault="00C95620" w:rsidP="00C95620">
            <w:pPr>
              <w:jc w:val="right"/>
              <w:rPr>
                <w:sz w:val="16"/>
                <w:szCs w:val="16"/>
              </w:rPr>
            </w:pPr>
          </w:p>
          <w:p w14:paraId="04AE5983" w14:textId="77777777" w:rsidR="00C95620" w:rsidRDefault="00C95620" w:rsidP="00C95620">
            <w:pPr>
              <w:jc w:val="right"/>
              <w:rPr>
                <w:sz w:val="16"/>
                <w:szCs w:val="16"/>
              </w:rPr>
            </w:pPr>
            <w:r>
              <w:rPr>
                <w:sz w:val="16"/>
                <w:szCs w:val="16"/>
              </w:rPr>
              <w:t>7</w:t>
            </w:r>
          </w:p>
          <w:p w14:paraId="2FAC9A55" w14:textId="77777777" w:rsidR="00C95620" w:rsidRDefault="00C95620" w:rsidP="00C95620">
            <w:pPr>
              <w:jc w:val="right"/>
              <w:rPr>
                <w:sz w:val="16"/>
                <w:szCs w:val="16"/>
              </w:rPr>
            </w:pPr>
            <w:r>
              <w:rPr>
                <w:sz w:val="16"/>
                <w:szCs w:val="16"/>
              </w:rPr>
              <w:t>165</w:t>
            </w:r>
          </w:p>
          <w:p w14:paraId="0BA97B02" w14:textId="77777777" w:rsidR="00C95620" w:rsidRDefault="00C95620" w:rsidP="00C95620">
            <w:pPr>
              <w:jc w:val="right"/>
              <w:rPr>
                <w:sz w:val="16"/>
                <w:szCs w:val="16"/>
              </w:rPr>
            </w:pPr>
            <w:r>
              <w:rPr>
                <w:sz w:val="16"/>
                <w:szCs w:val="16"/>
              </w:rPr>
              <w:t>83</w:t>
            </w:r>
          </w:p>
          <w:p w14:paraId="7FE0C42E" w14:textId="77777777" w:rsidR="00C95620" w:rsidRDefault="00C95620" w:rsidP="00C95620">
            <w:pPr>
              <w:jc w:val="right"/>
              <w:rPr>
                <w:sz w:val="16"/>
                <w:szCs w:val="16"/>
              </w:rPr>
            </w:pPr>
            <w:r>
              <w:rPr>
                <w:sz w:val="16"/>
                <w:szCs w:val="16"/>
              </w:rPr>
              <w:t>125</w:t>
            </w:r>
          </w:p>
          <w:p w14:paraId="6CD30B59" w14:textId="77777777" w:rsidR="00C95620" w:rsidRDefault="00C95620" w:rsidP="00C95620">
            <w:pPr>
              <w:jc w:val="right"/>
              <w:rPr>
                <w:sz w:val="16"/>
                <w:szCs w:val="16"/>
              </w:rPr>
            </w:pPr>
            <w:r>
              <w:rPr>
                <w:sz w:val="16"/>
                <w:szCs w:val="16"/>
              </w:rPr>
              <w:t>42</w:t>
            </w:r>
          </w:p>
          <w:p w14:paraId="7767523C" w14:textId="77777777" w:rsidR="00C95620" w:rsidRDefault="00C95620" w:rsidP="00C95620">
            <w:pPr>
              <w:jc w:val="right"/>
              <w:rPr>
                <w:sz w:val="16"/>
                <w:szCs w:val="16"/>
              </w:rPr>
            </w:pPr>
          </w:p>
          <w:p w14:paraId="51CAC035" w14:textId="77777777" w:rsidR="00C95620" w:rsidRDefault="00C95620" w:rsidP="00C95620">
            <w:pPr>
              <w:jc w:val="right"/>
              <w:rPr>
                <w:sz w:val="16"/>
                <w:szCs w:val="16"/>
              </w:rPr>
            </w:pPr>
            <w:r>
              <w:rPr>
                <w:sz w:val="16"/>
                <w:szCs w:val="16"/>
              </w:rPr>
              <w:t>422</w:t>
            </w:r>
          </w:p>
          <w:p w14:paraId="6A3C8732" w14:textId="77777777" w:rsidR="00C95620" w:rsidRDefault="00C95620" w:rsidP="00C95620">
            <w:pPr>
              <w:jc w:val="right"/>
              <w:rPr>
                <w:sz w:val="16"/>
                <w:szCs w:val="16"/>
              </w:rPr>
            </w:pPr>
          </w:p>
          <w:p w14:paraId="2F1B701E" w14:textId="77777777" w:rsidR="00C95620" w:rsidRPr="00F01C7C" w:rsidRDefault="00C95620" w:rsidP="00C95620">
            <w:pPr>
              <w:jc w:val="right"/>
              <w:rPr>
                <w:sz w:val="16"/>
                <w:szCs w:val="16"/>
              </w:rPr>
            </w:pPr>
            <w:r>
              <w:rPr>
                <w:sz w:val="16"/>
                <w:szCs w:val="16"/>
              </w:rPr>
              <w:t>118</w:t>
            </w:r>
          </w:p>
        </w:tc>
        <w:tc>
          <w:tcPr>
            <w:tcW w:w="567" w:type="dxa"/>
          </w:tcPr>
          <w:p w14:paraId="4AA8F867" w14:textId="77777777" w:rsidR="0046581A" w:rsidRDefault="0046581A" w:rsidP="00C95620">
            <w:pPr>
              <w:jc w:val="right"/>
              <w:rPr>
                <w:sz w:val="16"/>
                <w:szCs w:val="16"/>
              </w:rPr>
            </w:pPr>
          </w:p>
          <w:p w14:paraId="4F4E6886" w14:textId="77777777" w:rsidR="00C95620" w:rsidRDefault="00C95620" w:rsidP="00C95620">
            <w:pPr>
              <w:jc w:val="right"/>
              <w:rPr>
                <w:sz w:val="16"/>
                <w:szCs w:val="16"/>
              </w:rPr>
            </w:pPr>
          </w:p>
          <w:p w14:paraId="0E0CC61B" w14:textId="77777777" w:rsidR="00C95620" w:rsidRDefault="00C95620" w:rsidP="00C95620">
            <w:pPr>
              <w:jc w:val="right"/>
              <w:rPr>
                <w:sz w:val="16"/>
                <w:szCs w:val="16"/>
              </w:rPr>
            </w:pPr>
          </w:p>
          <w:p w14:paraId="1B18C317" w14:textId="77777777" w:rsidR="00C95620" w:rsidRDefault="00C95620" w:rsidP="00C95620">
            <w:pPr>
              <w:jc w:val="right"/>
              <w:rPr>
                <w:sz w:val="16"/>
                <w:szCs w:val="16"/>
              </w:rPr>
            </w:pPr>
            <w:r>
              <w:rPr>
                <w:sz w:val="16"/>
                <w:szCs w:val="16"/>
              </w:rPr>
              <w:t>1,035</w:t>
            </w:r>
          </w:p>
          <w:p w14:paraId="2001158F" w14:textId="77777777" w:rsidR="00C95620" w:rsidRDefault="00C95620" w:rsidP="00C95620">
            <w:pPr>
              <w:jc w:val="right"/>
              <w:rPr>
                <w:sz w:val="16"/>
                <w:szCs w:val="16"/>
              </w:rPr>
            </w:pPr>
          </w:p>
          <w:p w14:paraId="64A4DE5F" w14:textId="77777777" w:rsidR="00C95620" w:rsidRDefault="00C95620" w:rsidP="00C95620">
            <w:pPr>
              <w:jc w:val="right"/>
              <w:rPr>
                <w:sz w:val="16"/>
                <w:szCs w:val="16"/>
              </w:rPr>
            </w:pPr>
            <w:r>
              <w:rPr>
                <w:sz w:val="16"/>
                <w:szCs w:val="16"/>
              </w:rPr>
              <w:t>336</w:t>
            </w:r>
          </w:p>
          <w:p w14:paraId="23F3D108" w14:textId="77777777" w:rsidR="00C95620" w:rsidRDefault="00C95620" w:rsidP="00C95620">
            <w:pPr>
              <w:jc w:val="right"/>
              <w:rPr>
                <w:sz w:val="16"/>
                <w:szCs w:val="16"/>
              </w:rPr>
            </w:pPr>
          </w:p>
          <w:p w14:paraId="5BA6F6AC" w14:textId="77777777" w:rsidR="00C95620" w:rsidRDefault="00C95620" w:rsidP="00C95620">
            <w:pPr>
              <w:jc w:val="right"/>
              <w:rPr>
                <w:sz w:val="16"/>
                <w:szCs w:val="16"/>
              </w:rPr>
            </w:pPr>
            <w:r>
              <w:rPr>
                <w:sz w:val="16"/>
                <w:szCs w:val="16"/>
              </w:rPr>
              <w:t>699</w:t>
            </w:r>
          </w:p>
          <w:p w14:paraId="2F520B5D" w14:textId="77777777" w:rsidR="00C95620" w:rsidRDefault="00C95620" w:rsidP="00C95620">
            <w:pPr>
              <w:jc w:val="right"/>
              <w:rPr>
                <w:sz w:val="16"/>
                <w:szCs w:val="16"/>
              </w:rPr>
            </w:pPr>
          </w:p>
          <w:p w14:paraId="798AB151" w14:textId="77777777" w:rsidR="00C95620" w:rsidRDefault="00C95620" w:rsidP="00C95620">
            <w:pPr>
              <w:jc w:val="right"/>
              <w:rPr>
                <w:sz w:val="16"/>
                <w:szCs w:val="16"/>
              </w:rPr>
            </w:pPr>
            <w:r>
              <w:rPr>
                <w:sz w:val="16"/>
                <w:szCs w:val="16"/>
              </w:rPr>
              <w:t>19</w:t>
            </w:r>
          </w:p>
          <w:p w14:paraId="58C17C04" w14:textId="77777777" w:rsidR="00C95620" w:rsidRDefault="00C95620" w:rsidP="00C95620">
            <w:pPr>
              <w:jc w:val="right"/>
              <w:rPr>
                <w:sz w:val="16"/>
                <w:szCs w:val="16"/>
              </w:rPr>
            </w:pPr>
            <w:r>
              <w:rPr>
                <w:sz w:val="16"/>
                <w:szCs w:val="16"/>
              </w:rPr>
              <w:t>111</w:t>
            </w:r>
          </w:p>
          <w:p w14:paraId="11BF8E95" w14:textId="77777777" w:rsidR="00C95620" w:rsidRDefault="00C95620" w:rsidP="00C95620">
            <w:pPr>
              <w:jc w:val="right"/>
              <w:rPr>
                <w:sz w:val="16"/>
                <w:szCs w:val="16"/>
              </w:rPr>
            </w:pPr>
            <w:r>
              <w:rPr>
                <w:sz w:val="16"/>
                <w:szCs w:val="16"/>
              </w:rPr>
              <w:t>89</w:t>
            </w:r>
          </w:p>
          <w:p w14:paraId="7CCD9788" w14:textId="77777777" w:rsidR="00C95620" w:rsidRDefault="00C95620" w:rsidP="00C95620">
            <w:pPr>
              <w:jc w:val="right"/>
              <w:rPr>
                <w:sz w:val="16"/>
                <w:szCs w:val="16"/>
              </w:rPr>
            </w:pPr>
            <w:r>
              <w:rPr>
                <w:sz w:val="16"/>
                <w:szCs w:val="16"/>
              </w:rPr>
              <w:t>115</w:t>
            </w:r>
          </w:p>
          <w:p w14:paraId="763B3F74" w14:textId="77777777" w:rsidR="00C95620" w:rsidRDefault="00C95620" w:rsidP="00C95620">
            <w:pPr>
              <w:jc w:val="right"/>
              <w:rPr>
                <w:sz w:val="16"/>
                <w:szCs w:val="16"/>
              </w:rPr>
            </w:pPr>
            <w:r>
              <w:rPr>
                <w:sz w:val="16"/>
                <w:szCs w:val="16"/>
              </w:rPr>
              <w:t>38</w:t>
            </w:r>
          </w:p>
          <w:p w14:paraId="59FE3981" w14:textId="77777777" w:rsidR="00C95620" w:rsidRDefault="00C95620" w:rsidP="00C95620">
            <w:pPr>
              <w:jc w:val="right"/>
              <w:rPr>
                <w:sz w:val="16"/>
                <w:szCs w:val="16"/>
              </w:rPr>
            </w:pPr>
          </w:p>
          <w:p w14:paraId="08F0E727" w14:textId="77777777" w:rsidR="00C95620" w:rsidRDefault="00C95620" w:rsidP="00C95620">
            <w:pPr>
              <w:jc w:val="right"/>
              <w:rPr>
                <w:sz w:val="16"/>
                <w:szCs w:val="16"/>
              </w:rPr>
            </w:pPr>
            <w:r>
              <w:rPr>
                <w:sz w:val="16"/>
                <w:szCs w:val="16"/>
              </w:rPr>
              <w:t>372</w:t>
            </w:r>
          </w:p>
          <w:p w14:paraId="1CE07C1E" w14:textId="77777777" w:rsidR="00C95620" w:rsidRDefault="00C95620" w:rsidP="00C95620">
            <w:pPr>
              <w:jc w:val="right"/>
              <w:rPr>
                <w:sz w:val="16"/>
                <w:szCs w:val="16"/>
              </w:rPr>
            </w:pPr>
          </w:p>
          <w:p w14:paraId="6B06402C" w14:textId="77777777" w:rsidR="00C95620" w:rsidRPr="00F01C7C" w:rsidRDefault="00C95620" w:rsidP="00C95620">
            <w:pPr>
              <w:jc w:val="right"/>
              <w:rPr>
                <w:sz w:val="16"/>
                <w:szCs w:val="16"/>
              </w:rPr>
            </w:pPr>
            <w:r>
              <w:rPr>
                <w:sz w:val="16"/>
                <w:szCs w:val="16"/>
              </w:rPr>
              <w:t>327</w:t>
            </w:r>
          </w:p>
        </w:tc>
        <w:tc>
          <w:tcPr>
            <w:tcW w:w="567" w:type="dxa"/>
          </w:tcPr>
          <w:p w14:paraId="69D8B771" w14:textId="77777777" w:rsidR="0046581A" w:rsidRPr="00F01C7C" w:rsidRDefault="0046581A" w:rsidP="00B46FDB">
            <w:pPr>
              <w:jc w:val="both"/>
              <w:rPr>
                <w:sz w:val="16"/>
                <w:szCs w:val="16"/>
              </w:rPr>
            </w:pPr>
          </w:p>
        </w:tc>
        <w:tc>
          <w:tcPr>
            <w:tcW w:w="567" w:type="dxa"/>
          </w:tcPr>
          <w:p w14:paraId="3A0253C6" w14:textId="77777777" w:rsidR="0046581A" w:rsidRPr="00F01C7C" w:rsidRDefault="0046581A" w:rsidP="00B46FDB">
            <w:pPr>
              <w:jc w:val="both"/>
              <w:rPr>
                <w:sz w:val="16"/>
                <w:szCs w:val="16"/>
              </w:rPr>
            </w:pPr>
          </w:p>
        </w:tc>
      </w:tr>
    </w:tbl>
    <w:p w14:paraId="7B26DFB5" w14:textId="77777777" w:rsidR="0098227F" w:rsidRPr="00D1089D" w:rsidRDefault="00B227DA" w:rsidP="00B227DA">
      <w:pPr>
        <w:rPr>
          <w:sz w:val="16"/>
          <w:szCs w:val="16"/>
        </w:rPr>
      </w:pPr>
      <w:r w:rsidRPr="00D1089D">
        <w:rPr>
          <w:sz w:val="16"/>
          <w:szCs w:val="16"/>
        </w:rPr>
        <w:t xml:space="preserve"># </w:t>
      </w:r>
      <w:r w:rsidR="00075954">
        <w:rPr>
          <w:sz w:val="16"/>
          <w:szCs w:val="16"/>
        </w:rPr>
        <w:t>Benchmarks c</w:t>
      </w:r>
      <w:r w:rsidR="00D1089D">
        <w:rPr>
          <w:sz w:val="16"/>
          <w:szCs w:val="16"/>
        </w:rPr>
        <w:t xml:space="preserve">alculated from </w:t>
      </w:r>
      <w:r w:rsidR="00D1089D" w:rsidRPr="00D1089D">
        <w:rPr>
          <w:sz w:val="16"/>
          <w:szCs w:val="16"/>
        </w:rPr>
        <w:t>Wels</w:t>
      </w:r>
      <w:r w:rsidR="00D1089D">
        <w:rPr>
          <w:sz w:val="16"/>
          <w:szCs w:val="16"/>
        </w:rPr>
        <w:t>h Farm Income 2013/14 top third.</w:t>
      </w:r>
    </w:p>
    <w:tbl>
      <w:tblPr>
        <w:tblStyle w:val="TableGrid"/>
        <w:tblW w:w="0" w:type="auto"/>
        <w:tblLook w:val="04A0" w:firstRow="1" w:lastRow="0" w:firstColumn="1" w:lastColumn="0" w:noHBand="0" w:noVBand="1"/>
      </w:tblPr>
      <w:tblGrid>
        <w:gridCol w:w="9016"/>
      </w:tblGrid>
      <w:tr w:rsidR="00FD4384" w:rsidRPr="00C63631" w14:paraId="17E2A7EF" w14:textId="77777777" w:rsidTr="00B14B27">
        <w:tc>
          <w:tcPr>
            <w:tcW w:w="9242" w:type="dxa"/>
          </w:tcPr>
          <w:p w14:paraId="1D611A0B" w14:textId="77777777" w:rsidR="000C2E48" w:rsidRPr="00C4267E" w:rsidRDefault="000C2E48" w:rsidP="000C2E48">
            <w:pPr>
              <w:jc w:val="both"/>
              <w:rPr>
                <w:rFonts w:cs="Tahoma"/>
              </w:rPr>
            </w:pPr>
            <w:r w:rsidRPr="00C4267E">
              <w:rPr>
                <w:rFonts w:cs="Tahoma"/>
              </w:rPr>
              <w:t xml:space="preserve">In analysing the accounts start with the big question: </w:t>
            </w:r>
          </w:p>
          <w:p w14:paraId="3130D211" w14:textId="77777777" w:rsidR="000C2E48" w:rsidRPr="00C4267E" w:rsidRDefault="000C2E48" w:rsidP="000C2E48">
            <w:pPr>
              <w:jc w:val="both"/>
              <w:rPr>
                <w:rFonts w:cs="Tahoma"/>
              </w:rPr>
            </w:pPr>
          </w:p>
          <w:p w14:paraId="38F7A740" w14:textId="77777777" w:rsidR="000C2E48" w:rsidRPr="00C4267E" w:rsidRDefault="000C2E48" w:rsidP="000C2E48">
            <w:pPr>
              <w:jc w:val="both"/>
              <w:rPr>
                <w:rFonts w:cs="Tahoma"/>
                <w:i/>
              </w:rPr>
            </w:pPr>
            <w:r w:rsidRPr="00C4267E">
              <w:rPr>
                <w:rFonts w:cs="Tahoma"/>
                <w:i/>
              </w:rPr>
              <w:t>“Over the past few years has profit before depreciation covered cash needs?”</w:t>
            </w:r>
          </w:p>
          <w:p w14:paraId="0FD80A42" w14:textId="77777777" w:rsidR="000C2E48" w:rsidRPr="00C4267E" w:rsidRDefault="000C2E48" w:rsidP="000C2E48">
            <w:pPr>
              <w:jc w:val="both"/>
              <w:rPr>
                <w:rFonts w:cs="Tahoma"/>
                <w:i/>
              </w:rPr>
            </w:pPr>
          </w:p>
          <w:p w14:paraId="6E0E4ECE" w14:textId="77777777" w:rsidR="000C2E48" w:rsidRPr="00C4267E" w:rsidRDefault="000C2E48" w:rsidP="000C2E48">
            <w:pPr>
              <w:jc w:val="both"/>
              <w:rPr>
                <w:rFonts w:cs="Tahoma"/>
              </w:rPr>
            </w:pPr>
            <w:r w:rsidRPr="00C4267E">
              <w:rPr>
                <w:rFonts w:cs="Tahoma"/>
              </w:rPr>
              <w:t>If not…………why?  Is it:</w:t>
            </w:r>
          </w:p>
          <w:p w14:paraId="35F223F5" w14:textId="77777777" w:rsidR="00D31C8F" w:rsidRDefault="00D31C8F" w:rsidP="00D31C8F">
            <w:pPr>
              <w:pStyle w:val="ListParagraph"/>
              <w:jc w:val="both"/>
              <w:rPr>
                <w:rFonts w:cs="Tahoma"/>
              </w:rPr>
            </w:pPr>
          </w:p>
          <w:p w14:paraId="255A2FDE" w14:textId="77777777" w:rsidR="000C2E48" w:rsidRPr="00C4267E" w:rsidRDefault="000C2E48" w:rsidP="0067720C">
            <w:pPr>
              <w:pStyle w:val="ListParagraph"/>
              <w:numPr>
                <w:ilvl w:val="0"/>
                <w:numId w:val="6"/>
              </w:numPr>
              <w:jc w:val="both"/>
              <w:rPr>
                <w:rFonts w:cs="Tahoma"/>
              </w:rPr>
            </w:pPr>
            <w:r w:rsidRPr="00C4267E">
              <w:rPr>
                <w:rFonts w:cs="Tahoma"/>
              </w:rPr>
              <w:t xml:space="preserve">A low gross margin? </w:t>
            </w:r>
          </w:p>
          <w:p w14:paraId="0FEB2487" w14:textId="77777777" w:rsidR="000C2E48" w:rsidRPr="00C4267E" w:rsidRDefault="000C2E48" w:rsidP="0067720C">
            <w:pPr>
              <w:pStyle w:val="ListParagraph"/>
              <w:numPr>
                <w:ilvl w:val="0"/>
                <w:numId w:val="6"/>
              </w:numPr>
              <w:jc w:val="both"/>
              <w:rPr>
                <w:rFonts w:cs="Tahoma"/>
              </w:rPr>
            </w:pPr>
            <w:r w:rsidRPr="00C4267E">
              <w:rPr>
                <w:rFonts w:cs="Tahoma"/>
              </w:rPr>
              <w:t>High fixed costs?</w:t>
            </w:r>
          </w:p>
          <w:p w14:paraId="4AE51074" w14:textId="77777777" w:rsidR="000C2E48" w:rsidRPr="00C4267E" w:rsidRDefault="000C2E48" w:rsidP="0067720C">
            <w:pPr>
              <w:pStyle w:val="ListParagraph"/>
              <w:numPr>
                <w:ilvl w:val="0"/>
                <w:numId w:val="6"/>
              </w:numPr>
              <w:jc w:val="both"/>
              <w:rPr>
                <w:rFonts w:cs="Tahoma"/>
              </w:rPr>
            </w:pPr>
            <w:r w:rsidRPr="00C4267E">
              <w:rPr>
                <w:rFonts w:cs="Tahoma"/>
              </w:rPr>
              <w:t>Both?</w:t>
            </w:r>
          </w:p>
          <w:p w14:paraId="50B521EF" w14:textId="77777777" w:rsidR="000C2E48" w:rsidRPr="00C4267E" w:rsidRDefault="000C2E48" w:rsidP="000C2E48">
            <w:pPr>
              <w:ind w:left="1440"/>
              <w:jc w:val="both"/>
              <w:rPr>
                <w:rFonts w:cs="Tahoma"/>
              </w:rPr>
            </w:pPr>
          </w:p>
          <w:p w14:paraId="4FE3A7F6" w14:textId="77777777" w:rsidR="000C2E48" w:rsidRPr="00C4267E" w:rsidRDefault="000C2E48" w:rsidP="000C2E48">
            <w:pPr>
              <w:jc w:val="both"/>
              <w:rPr>
                <w:rFonts w:cs="Tahoma"/>
              </w:rPr>
            </w:pPr>
            <w:r w:rsidRPr="00C4267E">
              <w:rPr>
                <w:rFonts w:cs="Tahoma"/>
              </w:rPr>
              <w:t>Simply looking at one year’s figures is unlikely to explain why.  A benchmark is needed.  By the way, if the business is doing well and leaving a surplus after cash needs, it is still important to benchmark to confirm why.</w:t>
            </w:r>
          </w:p>
          <w:p w14:paraId="6BAF75E9" w14:textId="77777777" w:rsidR="000C2E48" w:rsidRPr="00C4267E" w:rsidRDefault="000C2E48" w:rsidP="000C2E48">
            <w:pPr>
              <w:jc w:val="both"/>
              <w:rPr>
                <w:rFonts w:cs="Tahoma"/>
              </w:rPr>
            </w:pPr>
          </w:p>
          <w:p w14:paraId="454B5AEA" w14:textId="77777777" w:rsidR="000C2E48" w:rsidRPr="00C4267E" w:rsidRDefault="000C2E48" w:rsidP="000C2E48">
            <w:pPr>
              <w:jc w:val="both"/>
              <w:rPr>
                <w:rFonts w:cs="Tahoma"/>
              </w:rPr>
            </w:pPr>
            <w:r w:rsidRPr="00C4267E">
              <w:rPr>
                <w:rFonts w:cs="Tahoma"/>
              </w:rPr>
              <w:t>While the focus below is on benchmarking against industry standards, comparison with past performance is the obvious and easiest place to start.  Was last year better because the general level of milk prices was better?  Were lamb sales down because of the bad weather at lambing hitting lamb numbers?</w:t>
            </w:r>
          </w:p>
          <w:p w14:paraId="76EB92CE" w14:textId="77777777" w:rsidR="000C2E48" w:rsidRPr="00C4267E" w:rsidRDefault="000C2E48" w:rsidP="000C2E48">
            <w:pPr>
              <w:jc w:val="both"/>
              <w:rPr>
                <w:rFonts w:cs="Tahoma"/>
              </w:rPr>
            </w:pPr>
          </w:p>
          <w:p w14:paraId="466BD3D5" w14:textId="77777777" w:rsidR="00D1089D" w:rsidRDefault="000C2E48" w:rsidP="000C2E48">
            <w:pPr>
              <w:jc w:val="both"/>
              <w:rPr>
                <w:rFonts w:cs="Tahoma"/>
              </w:rPr>
            </w:pPr>
            <w:r w:rsidRPr="00C4267E">
              <w:rPr>
                <w:rFonts w:cs="Tahoma"/>
              </w:rPr>
              <w:t xml:space="preserve">Benchmarking against similar type farms takes out some of the factors that cause variation between years.  Output analysis, also termed ratio or proportional analysis, is popular because it allows quick comparison between businesses of different size and land qualities.  </w:t>
            </w:r>
            <w:r w:rsidR="0046581A">
              <w:rPr>
                <w:rFonts w:cs="Tahoma"/>
              </w:rPr>
              <w:t>In the above case, for example,</w:t>
            </w:r>
            <w:r w:rsidR="00581592">
              <w:rPr>
                <w:rFonts w:cs="Tahoma"/>
              </w:rPr>
              <w:t xml:space="preserve"> the top thir</w:t>
            </w:r>
            <w:r w:rsidR="00D1089D">
              <w:rPr>
                <w:rFonts w:cs="Tahoma"/>
              </w:rPr>
              <w:t xml:space="preserve">d of Welsh upland cattle and sheep farms kept 32% of their output as profit, compared to 15% for the example farmer.  That is, </w:t>
            </w:r>
          </w:p>
          <w:p w14:paraId="31AA7AE8" w14:textId="77777777" w:rsidR="00D1089D" w:rsidRDefault="00D1089D" w:rsidP="000C2E48">
            <w:pPr>
              <w:jc w:val="both"/>
              <w:rPr>
                <w:rFonts w:cs="Tahoma"/>
              </w:rPr>
            </w:pPr>
          </w:p>
          <w:p w14:paraId="7439D8AA" w14:textId="77777777" w:rsidR="00D1089D" w:rsidRDefault="00D1089D" w:rsidP="00D1089D">
            <w:pPr>
              <w:jc w:val="center"/>
              <w:rPr>
                <w:rFonts w:cs="Tahoma"/>
              </w:rPr>
            </w:pPr>
            <w:r w:rsidRPr="00D1089D">
              <w:rPr>
                <w:rFonts w:cs="Tahoma"/>
                <w:u w:val="single"/>
              </w:rPr>
              <w:t>£</w:t>
            </w:r>
            <w:proofErr w:type="gramStart"/>
            <w:r w:rsidRPr="00D1089D">
              <w:rPr>
                <w:rFonts w:cs="Tahoma"/>
                <w:u w:val="single"/>
              </w:rPr>
              <w:t>1</w:t>
            </w:r>
            <w:r w:rsidR="00437E69">
              <w:rPr>
                <w:rFonts w:cs="Tahoma"/>
                <w:u w:val="single"/>
              </w:rPr>
              <w:t>7</w:t>
            </w:r>
            <w:r w:rsidRPr="00D1089D">
              <w:rPr>
                <w:rFonts w:cs="Tahoma"/>
                <w:u w:val="single"/>
              </w:rPr>
              <w:t>,</w:t>
            </w:r>
            <w:r w:rsidR="00437E69">
              <w:rPr>
                <w:rFonts w:cs="Tahoma"/>
                <w:u w:val="single"/>
              </w:rPr>
              <w:t>750</w:t>
            </w:r>
            <w:r w:rsidRPr="00D1089D">
              <w:rPr>
                <w:rFonts w:cs="Tahoma"/>
                <w:u w:val="single"/>
              </w:rPr>
              <w:t xml:space="preserve">  x</w:t>
            </w:r>
            <w:proofErr w:type="gramEnd"/>
            <w:r w:rsidRPr="00D1089D">
              <w:rPr>
                <w:rFonts w:cs="Tahoma"/>
                <w:u w:val="single"/>
              </w:rPr>
              <w:t xml:space="preserve"> 100</w:t>
            </w:r>
            <w:r w:rsidR="00437E69">
              <w:rPr>
                <w:rFonts w:cs="Tahoma"/>
              </w:rPr>
              <w:t xml:space="preserve"> = 14</w:t>
            </w:r>
            <w:r>
              <w:rPr>
                <w:rFonts w:cs="Tahoma"/>
              </w:rPr>
              <w:t>%</w:t>
            </w:r>
          </w:p>
          <w:p w14:paraId="6A39EF69" w14:textId="77777777" w:rsidR="000C2E48" w:rsidRPr="00C4267E" w:rsidRDefault="00D1089D" w:rsidP="00D1089D">
            <w:pPr>
              <w:jc w:val="center"/>
              <w:rPr>
                <w:rFonts w:cs="Tahoma"/>
              </w:rPr>
            </w:pPr>
            <w:r>
              <w:rPr>
                <w:rFonts w:cs="Tahoma"/>
              </w:rPr>
              <w:t>£125,000</w:t>
            </w:r>
            <w:r w:rsidR="00581592">
              <w:rPr>
                <w:rFonts w:cs="Tahoma"/>
              </w:rPr>
              <w:t xml:space="preserve">     </w:t>
            </w:r>
          </w:p>
          <w:p w14:paraId="4BA28083" w14:textId="77777777" w:rsidR="000C2E48" w:rsidRPr="00C4267E" w:rsidRDefault="000C2E48" w:rsidP="000C2E48">
            <w:pPr>
              <w:jc w:val="both"/>
              <w:rPr>
                <w:rFonts w:cs="Tahoma"/>
              </w:rPr>
            </w:pPr>
            <w:r w:rsidRPr="00C4267E">
              <w:rPr>
                <w:rFonts w:cs="Tahoma"/>
              </w:rPr>
              <w:t xml:space="preserve"> </w:t>
            </w:r>
          </w:p>
          <w:p w14:paraId="3428F49D" w14:textId="77777777" w:rsidR="000C2E48" w:rsidRPr="00C4267E" w:rsidRDefault="000C2E48" w:rsidP="000C2E48">
            <w:pPr>
              <w:jc w:val="both"/>
              <w:rPr>
                <w:rFonts w:cs="Tahoma"/>
              </w:rPr>
            </w:pPr>
            <w:r w:rsidRPr="00C4267E">
              <w:rPr>
                <w:rFonts w:cs="Tahoma"/>
              </w:rPr>
              <w:t xml:space="preserve">Benchmarking on a per hectare basis is also popular but be careful.  It works well for dairy, arable and </w:t>
            </w:r>
            <w:proofErr w:type="spellStart"/>
            <w:r w:rsidR="00075954">
              <w:rPr>
                <w:rFonts w:cs="Tahoma"/>
              </w:rPr>
              <w:t>dry</w:t>
            </w:r>
            <w:r w:rsidRPr="00C4267E">
              <w:rPr>
                <w:rFonts w:cs="Tahoma"/>
              </w:rPr>
              <w:t>stock</w:t>
            </w:r>
            <w:proofErr w:type="spellEnd"/>
            <w:r w:rsidRPr="00C4267E">
              <w:rPr>
                <w:rFonts w:cs="Tahoma"/>
              </w:rPr>
              <w:t xml:space="preserve"> farms </w:t>
            </w:r>
            <w:r w:rsidR="00075954">
              <w:rPr>
                <w:rFonts w:cs="Tahoma"/>
              </w:rPr>
              <w:t>where</w:t>
            </w:r>
            <w:r w:rsidRPr="00C4267E">
              <w:rPr>
                <w:rFonts w:cs="Tahoma"/>
              </w:rPr>
              <w:t xml:space="preserve"> land quality is reasonably consistent.  But for </w:t>
            </w:r>
            <w:r w:rsidR="00581592">
              <w:rPr>
                <w:rFonts w:cs="Tahoma"/>
              </w:rPr>
              <w:t xml:space="preserve">extensive </w:t>
            </w:r>
            <w:r w:rsidRPr="00C4267E">
              <w:rPr>
                <w:rFonts w:cs="Tahoma"/>
              </w:rPr>
              <w:t>LFA farms, rough grazing, can significantly bias the figures.  Adjusting lower value grazing into equivalent better hectares, can become very subjective, hence the recommendation to use output analysis in the first instance.</w:t>
            </w:r>
          </w:p>
          <w:p w14:paraId="223CE867" w14:textId="77777777" w:rsidR="000C2E48" w:rsidRPr="00C4267E" w:rsidRDefault="000C2E48" w:rsidP="000C2E48">
            <w:pPr>
              <w:jc w:val="both"/>
              <w:rPr>
                <w:rFonts w:cs="Tahoma"/>
              </w:rPr>
            </w:pPr>
          </w:p>
          <w:p w14:paraId="15AC8832" w14:textId="77777777" w:rsidR="000C2E48" w:rsidRPr="00C4267E" w:rsidRDefault="000C2E48" w:rsidP="000C2E48">
            <w:pPr>
              <w:jc w:val="both"/>
              <w:rPr>
                <w:rFonts w:cs="Tahoma"/>
              </w:rPr>
            </w:pPr>
            <w:r w:rsidRPr="00C4267E">
              <w:rPr>
                <w:rFonts w:cs="Tahoma"/>
              </w:rPr>
              <w:t>Likewise, comparing a farm to others on a per litre basis, for dairy farms, and per Grazing Livestock Unit (GLU) for sheep and beef farms can help you identify your weaknesses and strengths.</w:t>
            </w:r>
          </w:p>
          <w:p w14:paraId="16F1924D" w14:textId="77777777" w:rsidR="000C2E48" w:rsidRPr="00C4267E" w:rsidRDefault="000C2E48" w:rsidP="000C2E48">
            <w:pPr>
              <w:jc w:val="both"/>
              <w:rPr>
                <w:rFonts w:cs="Tahoma"/>
              </w:rPr>
            </w:pPr>
          </w:p>
          <w:p w14:paraId="4C8646EC" w14:textId="77777777" w:rsidR="00FD4384" w:rsidRDefault="000C2E48" w:rsidP="000C2E48">
            <w:pPr>
              <w:jc w:val="both"/>
              <w:rPr>
                <w:rFonts w:cs="Tahoma"/>
              </w:rPr>
            </w:pPr>
            <w:r w:rsidRPr="00C4267E">
              <w:rPr>
                <w:rFonts w:cs="Tahoma"/>
              </w:rPr>
              <w:t xml:space="preserve">But always watch with “per” figures, whether per ha, litre or GLU.  You can have wonderful per </w:t>
            </w:r>
            <w:r w:rsidR="00C4267E">
              <w:rPr>
                <w:rFonts w:cs="Tahoma"/>
              </w:rPr>
              <w:t>head</w:t>
            </w:r>
            <w:r w:rsidRPr="00C4267E">
              <w:rPr>
                <w:rFonts w:cs="Tahoma"/>
              </w:rPr>
              <w:t xml:space="preserve"> performance, for instance, but if </w:t>
            </w:r>
            <w:r w:rsidR="00C4267E">
              <w:rPr>
                <w:rFonts w:cs="Tahoma"/>
              </w:rPr>
              <w:t xml:space="preserve">stocking rate is low and </w:t>
            </w:r>
            <w:r w:rsidRPr="00C4267E">
              <w:rPr>
                <w:rFonts w:cs="Tahoma"/>
              </w:rPr>
              <w:t xml:space="preserve">the </w:t>
            </w:r>
            <w:r w:rsidR="00C4267E">
              <w:rPr>
                <w:rFonts w:cs="Tahoma"/>
              </w:rPr>
              <w:t xml:space="preserve">area </w:t>
            </w:r>
            <w:r w:rsidRPr="00C4267E">
              <w:rPr>
                <w:rFonts w:cs="Tahoma"/>
              </w:rPr>
              <w:t>farm</w:t>
            </w:r>
            <w:r w:rsidR="00C4267E">
              <w:rPr>
                <w:rFonts w:cs="Tahoma"/>
              </w:rPr>
              <w:t>ed</w:t>
            </w:r>
            <w:r w:rsidRPr="00C4267E">
              <w:rPr>
                <w:rFonts w:cs="Tahoma"/>
              </w:rPr>
              <w:t xml:space="preserve"> small</w:t>
            </w:r>
            <w:r w:rsidR="00C4267E">
              <w:rPr>
                <w:rFonts w:cs="Tahoma"/>
              </w:rPr>
              <w:t>, the</w:t>
            </w:r>
            <w:r w:rsidRPr="00C4267E">
              <w:rPr>
                <w:rFonts w:cs="Tahoma"/>
              </w:rPr>
              <w:t xml:space="preserve"> overall level of profitability may still be low.  So always keep total figures in view.</w:t>
            </w:r>
          </w:p>
          <w:p w14:paraId="565BB95A" w14:textId="77777777" w:rsidR="00C4267E" w:rsidRPr="00C4267E" w:rsidRDefault="00C4267E" w:rsidP="000C2E48">
            <w:pPr>
              <w:jc w:val="both"/>
              <w:rPr>
                <w:rFonts w:cs="Tahoma"/>
              </w:rPr>
            </w:pPr>
          </w:p>
        </w:tc>
      </w:tr>
    </w:tbl>
    <w:p w14:paraId="6D51476D" w14:textId="77777777" w:rsidR="003F4303" w:rsidRDefault="003F4303">
      <w:r>
        <w:lastRenderedPageBreak/>
        <w:br w:type="page"/>
      </w:r>
    </w:p>
    <w:tbl>
      <w:tblPr>
        <w:tblStyle w:val="TableGrid"/>
        <w:tblW w:w="0" w:type="auto"/>
        <w:tblLayout w:type="fixed"/>
        <w:tblLook w:val="04A0" w:firstRow="1" w:lastRow="0" w:firstColumn="1" w:lastColumn="0" w:noHBand="0" w:noVBand="1"/>
      </w:tblPr>
      <w:tblGrid>
        <w:gridCol w:w="3085"/>
        <w:gridCol w:w="1536"/>
        <w:gridCol w:w="4559"/>
      </w:tblGrid>
      <w:tr w:rsidR="00D05D11" w14:paraId="4A39F047" w14:textId="77777777" w:rsidTr="003F4303">
        <w:tc>
          <w:tcPr>
            <w:tcW w:w="9180" w:type="dxa"/>
            <w:gridSpan w:val="3"/>
          </w:tcPr>
          <w:p w14:paraId="622E0500" w14:textId="77777777" w:rsidR="00C4267E" w:rsidRDefault="00C4267E" w:rsidP="00D05D11">
            <w:pPr>
              <w:rPr>
                <w:b/>
              </w:rPr>
            </w:pPr>
            <w:r>
              <w:rPr>
                <w:b/>
              </w:rPr>
              <w:lastRenderedPageBreak/>
              <w:t>Profitability analysis – Comments</w:t>
            </w:r>
          </w:p>
          <w:p w14:paraId="1A82BA21" w14:textId="77777777" w:rsidR="00C4267E" w:rsidRDefault="00C4267E" w:rsidP="00D05D11">
            <w:pPr>
              <w:rPr>
                <w:b/>
              </w:rPr>
            </w:pPr>
          </w:p>
          <w:p w14:paraId="242B3166" w14:textId="77777777" w:rsidR="00C4267E" w:rsidRDefault="00C4267E" w:rsidP="00D05D11">
            <w:pPr>
              <w:rPr>
                <w:b/>
              </w:rPr>
            </w:pPr>
          </w:p>
          <w:p w14:paraId="2812CC61" w14:textId="77777777" w:rsidR="00C4267E" w:rsidRDefault="00C4267E" w:rsidP="00D05D11">
            <w:pPr>
              <w:rPr>
                <w:b/>
              </w:rPr>
            </w:pPr>
          </w:p>
          <w:p w14:paraId="74377329" w14:textId="77777777" w:rsidR="00C4267E" w:rsidRDefault="00C4267E" w:rsidP="00D05D11">
            <w:pPr>
              <w:rPr>
                <w:b/>
              </w:rPr>
            </w:pPr>
          </w:p>
          <w:p w14:paraId="0E49E881" w14:textId="77777777" w:rsidR="00C4267E" w:rsidRDefault="00C4267E" w:rsidP="00D05D11">
            <w:pPr>
              <w:rPr>
                <w:b/>
              </w:rPr>
            </w:pPr>
          </w:p>
          <w:p w14:paraId="44695309" w14:textId="77777777" w:rsidR="00C4267E" w:rsidRDefault="00C4267E" w:rsidP="00D05D11">
            <w:pPr>
              <w:rPr>
                <w:b/>
              </w:rPr>
            </w:pPr>
          </w:p>
          <w:p w14:paraId="17A366A0" w14:textId="77777777" w:rsidR="00C4267E" w:rsidRDefault="00C4267E" w:rsidP="00D05D11">
            <w:pPr>
              <w:rPr>
                <w:b/>
              </w:rPr>
            </w:pPr>
          </w:p>
          <w:p w14:paraId="72A4C03E" w14:textId="77777777" w:rsidR="00C4267E" w:rsidRDefault="00C4267E" w:rsidP="00D05D11">
            <w:pPr>
              <w:rPr>
                <w:b/>
              </w:rPr>
            </w:pPr>
          </w:p>
          <w:p w14:paraId="35700C9A" w14:textId="77777777" w:rsidR="00C4267E" w:rsidRDefault="00C4267E" w:rsidP="00D05D11">
            <w:pPr>
              <w:rPr>
                <w:b/>
              </w:rPr>
            </w:pPr>
          </w:p>
          <w:p w14:paraId="26A03003" w14:textId="77777777" w:rsidR="00C4267E" w:rsidRDefault="00C4267E" w:rsidP="00D05D11">
            <w:pPr>
              <w:rPr>
                <w:b/>
              </w:rPr>
            </w:pPr>
          </w:p>
          <w:p w14:paraId="6A5EA22D" w14:textId="77777777" w:rsidR="00C4267E" w:rsidRDefault="00C4267E" w:rsidP="00D05D11">
            <w:pPr>
              <w:rPr>
                <w:b/>
              </w:rPr>
            </w:pPr>
          </w:p>
          <w:p w14:paraId="4B80964D" w14:textId="77777777" w:rsidR="00C4267E" w:rsidRDefault="00C4267E" w:rsidP="00D05D11">
            <w:pPr>
              <w:rPr>
                <w:b/>
              </w:rPr>
            </w:pPr>
          </w:p>
          <w:p w14:paraId="1F12EEC7" w14:textId="77777777" w:rsidR="00C4267E" w:rsidRDefault="00C4267E" w:rsidP="00D05D11">
            <w:pPr>
              <w:rPr>
                <w:b/>
              </w:rPr>
            </w:pPr>
          </w:p>
          <w:p w14:paraId="345F03DD" w14:textId="77777777" w:rsidR="00C4267E" w:rsidRDefault="00C4267E" w:rsidP="00D05D11">
            <w:pPr>
              <w:rPr>
                <w:b/>
              </w:rPr>
            </w:pPr>
          </w:p>
          <w:p w14:paraId="3C23F846" w14:textId="77777777" w:rsidR="00C4267E" w:rsidRDefault="00C4267E" w:rsidP="00D05D11">
            <w:pPr>
              <w:rPr>
                <w:b/>
              </w:rPr>
            </w:pPr>
          </w:p>
          <w:p w14:paraId="4AF857BE" w14:textId="77777777" w:rsidR="00C4267E" w:rsidRDefault="00C4267E" w:rsidP="00D05D11">
            <w:pPr>
              <w:rPr>
                <w:b/>
              </w:rPr>
            </w:pPr>
          </w:p>
          <w:p w14:paraId="344AE459" w14:textId="77777777" w:rsidR="00C4267E" w:rsidRDefault="00C4267E" w:rsidP="00D05D11">
            <w:pPr>
              <w:rPr>
                <w:b/>
              </w:rPr>
            </w:pPr>
          </w:p>
          <w:p w14:paraId="3826F962" w14:textId="77777777" w:rsidR="00D05D11" w:rsidRPr="00C63631" w:rsidRDefault="00D05D11" w:rsidP="00D05D11">
            <w:pPr>
              <w:rPr>
                <w:b/>
              </w:rPr>
            </w:pPr>
          </w:p>
        </w:tc>
      </w:tr>
      <w:tr w:rsidR="00C4267E" w14:paraId="689BD416" w14:textId="77777777" w:rsidTr="003F4303">
        <w:tc>
          <w:tcPr>
            <w:tcW w:w="9180" w:type="dxa"/>
            <w:gridSpan w:val="3"/>
          </w:tcPr>
          <w:p w14:paraId="2BC3BF2B" w14:textId="77777777" w:rsidR="003F4303" w:rsidRDefault="003F4303" w:rsidP="00E2782C">
            <w:pPr>
              <w:jc w:val="both"/>
              <w:rPr>
                <w:rFonts w:cs="Tahoma"/>
              </w:rPr>
            </w:pPr>
          </w:p>
          <w:p w14:paraId="0F899344" w14:textId="77777777" w:rsidR="00C4267E" w:rsidRDefault="00C4267E" w:rsidP="003F4303">
            <w:pPr>
              <w:rPr>
                <w:rFonts w:cs="Tahoma"/>
              </w:rPr>
            </w:pPr>
            <w:r w:rsidRPr="00C4267E">
              <w:rPr>
                <w:rFonts w:cs="Tahoma"/>
              </w:rPr>
              <w:t xml:space="preserve">The big idea of whole farm analysis is to quickly indicate </w:t>
            </w:r>
            <w:r w:rsidR="00E2782C">
              <w:rPr>
                <w:rFonts w:cs="Tahoma"/>
              </w:rPr>
              <w:t>what is g</w:t>
            </w:r>
            <w:r w:rsidRPr="00C4267E">
              <w:rPr>
                <w:rFonts w:cs="Tahoma"/>
              </w:rPr>
              <w:t xml:space="preserve">oing well and not so well.  Having, </w:t>
            </w:r>
            <w:r w:rsidR="00437E69">
              <w:rPr>
                <w:rFonts w:cs="Tahoma"/>
              </w:rPr>
              <w:t>in the above example</w:t>
            </w:r>
            <w:r w:rsidRPr="00C4267E">
              <w:rPr>
                <w:rFonts w:cs="Tahoma"/>
              </w:rPr>
              <w:t xml:space="preserve">, identified that </w:t>
            </w:r>
            <w:r w:rsidR="00437E69">
              <w:rPr>
                <w:rFonts w:cs="Tahoma"/>
              </w:rPr>
              <w:t>profitability is low because of a lower intensity of production</w:t>
            </w:r>
            <w:r w:rsidRPr="00C4267E">
              <w:rPr>
                <w:rFonts w:cs="Tahoma"/>
              </w:rPr>
              <w:t xml:space="preserve">, </w:t>
            </w:r>
            <w:r w:rsidR="00E2782C">
              <w:rPr>
                <w:rFonts w:cs="Tahoma"/>
              </w:rPr>
              <w:t xml:space="preserve">the next step is </w:t>
            </w:r>
            <w:r w:rsidR="003F4303">
              <w:rPr>
                <w:rFonts w:cs="Tahoma"/>
              </w:rPr>
              <w:t xml:space="preserve">to drill down to find out why. </w:t>
            </w:r>
            <w:r w:rsidR="00E2782C">
              <w:rPr>
                <w:rFonts w:cs="Tahoma"/>
              </w:rPr>
              <w:t>This involves calculating</w:t>
            </w:r>
            <w:r w:rsidRPr="00C4267E">
              <w:rPr>
                <w:rFonts w:cs="Tahoma"/>
              </w:rPr>
              <w:t xml:space="preserve"> Key Performance Indicators (KPIs)</w:t>
            </w:r>
            <w:r w:rsidR="00DB3AA6">
              <w:rPr>
                <w:rFonts w:cs="Tahoma"/>
              </w:rPr>
              <w:t>, including gross margins,</w:t>
            </w:r>
            <w:r w:rsidRPr="00C4267E">
              <w:rPr>
                <w:rFonts w:cs="Tahoma"/>
              </w:rPr>
              <w:t xml:space="preserve"> for </w:t>
            </w:r>
            <w:r w:rsidR="00E2782C">
              <w:rPr>
                <w:rFonts w:cs="Tahoma"/>
              </w:rPr>
              <w:t xml:space="preserve">the farm’s </w:t>
            </w:r>
            <w:r w:rsidR="00437E69">
              <w:rPr>
                <w:rFonts w:cs="Tahoma"/>
              </w:rPr>
              <w:t xml:space="preserve">main </w:t>
            </w:r>
            <w:r w:rsidR="00E2782C">
              <w:rPr>
                <w:rFonts w:cs="Tahoma"/>
              </w:rPr>
              <w:t>enterprises</w:t>
            </w:r>
            <w:r w:rsidRPr="00C4267E">
              <w:rPr>
                <w:rFonts w:cs="Tahoma"/>
              </w:rPr>
              <w:t xml:space="preserve"> for checking against industry standards. </w:t>
            </w:r>
            <w:r w:rsidR="00E2782C">
              <w:rPr>
                <w:rFonts w:cs="Tahoma"/>
              </w:rPr>
              <w:t xml:space="preserve"> Using KPIs, a r</w:t>
            </w:r>
            <w:r w:rsidR="00E2782C" w:rsidRPr="00C4267E">
              <w:rPr>
                <w:rFonts w:cs="Tahoma"/>
              </w:rPr>
              <w:t xml:space="preserve">oot-cause analysis </w:t>
            </w:r>
            <w:r w:rsidR="00437E69">
              <w:rPr>
                <w:rFonts w:cs="Tahoma"/>
              </w:rPr>
              <w:t>should</w:t>
            </w:r>
            <w:r w:rsidR="00E2782C">
              <w:rPr>
                <w:rFonts w:cs="Tahoma"/>
              </w:rPr>
              <w:t xml:space="preserve"> quickly pinpoint </w:t>
            </w:r>
            <w:r w:rsidR="00E2782C" w:rsidRPr="00C4267E">
              <w:rPr>
                <w:rFonts w:cs="Tahoma"/>
              </w:rPr>
              <w:t>weakness</w:t>
            </w:r>
            <w:r w:rsidR="00E2782C">
              <w:rPr>
                <w:rFonts w:cs="Tahoma"/>
              </w:rPr>
              <w:t>es and strengths.</w:t>
            </w:r>
          </w:p>
          <w:p w14:paraId="2BE3457C" w14:textId="77777777" w:rsidR="006709B0" w:rsidRDefault="006709B0" w:rsidP="003F4303">
            <w:pPr>
              <w:rPr>
                <w:rFonts w:cs="Tahoma"/>
              </w:rPr>
            </w:pPr>
          </w:p>
          <w:p w14:paraId="48ED7F36" w14:textId="77777777" w:rsidR="00C4267E" w:rsidRDefault="00C4267E" w:rsidP="003F4303">
            <w:pPr>
              <w:rPr>
                <w:rFonts w:cs="Tahoma"/>
              </w:rPr>
            </w:pPr>
            <w:r w:rsidRPr="00C4267E">
              <w:rPr>
                <w:rFonts w:cs="Tahoma"/>
              </w:rPr>
              <w:t xml:space="preserve">Be careful, calculate too many KPIs and you can confuse yourself.  Moreover, keep in mind that technical KPIs, like milk yield, are not always consistent with bottom line profitability.  </w:t>
            </w:r>
          </w:p>
          <w:p w14:paraId="5A361A4D" w14:textId="77777777" w:rsidR="003A4B0D" w:rsidRPr="00C63631" w:rsidRDefault="003A4B0D" w:rsidP="00DB3AA6">
            <w:pPr>
              <w:jc w:val="both"/>
              <w:rPr>
                <w:b/>
              </w:rPr>
            </w:pPr>
          </w:p>
        </w:tc>
      </w:tr>
      <w:tr w:rsidR="00E2782C" w14:paraId="354B91E3" w14:textId="77777777" w:rsidTr="003F4303">
        <w:tc>
          <w:tcPr>
            <w:tcW w:w="9180" w:type="dxa"/>
            <w:gridSpan w:val="3"/>
          </w:tcPr>
          <w:p w14:paraId="3D244136" w14:textId="77777777" w:rsidR="00E2782C" w:rsidRDefault="00E2782C" w:rsidP="00E2782C">
            <w:pPr>
              <w:rPr>
                <w:b/>
              </w:rPr>
            </w:pPr>
            <w:r>
              <w:rPr>
                <w:b/>
              </w:rPr>
              <w:t>Profitability analysis – Comments</w:t>
            </w:r>
          </w:p>
          <w:p w14:paraId="32E679B4" w14:textId="77777777" w:rsidR="00E2782C" w:rsidRDefault="00E2782C" w:rsidP="00E2782C">
            <w:pPr>
              <w:jc w:val="both"/>
              <w:rPr>
                <w:rFonts w:cs="Tahoma"/>
              </w:rPr>
            </w:pPr>
          </w:p>
          <w:p w14:paraId="4ED7B400" w14:textId="77777777" w:rsidR="003A4B0D" w:rsidRDefault="003A4B0D" w:rsidP="00E2782C">
            <w:pPr>
              <w:jc w:val="both"/>
              <w:rPr>
                <w:rFonts w:cs="Tahoma"/>
              </w:rPr>
            </w:pPr>
          </w:p>
          <w:p w14:paraId="44213406" w14:textId="77777777" w:rsidR="003A4B0D" w:rsidRDefault="003A4B0D" w:rsidP="00E2782C">
            <w:pPr>
              <w:jc w:val="both"/>
              <w:rPr>
                <w:rFonts w:cs="Tahoma"/>
              </w:rPr>
            </w:pPr>
          </w:p>
          <w:p w14:paraId="48D5A3B8" w14:textId="77777777" w:rsidR="003A4B0D" w:rsidRDefault="003A4B0D" w:rsidP="00E2782C">
            <w:pPr>
              <w:jc w:val="both"/>
              <w:rPr>
                <w:rFonts w:cs="Tahoma"/>
              </w:rPr>
            </w:pPr>
          </w:p>
          <w:p w14:paraId="46F6A601" w14:textId="77777777" w:rsidR="003A4B0D" w:rsidRDefault="003A4B0D" w:rsidP="00E2782C">
            <w:pPr>
              <w:jc w:val="both"/>
              <w:rPr>
                <w:rFonts w:cs="Tahoma"/>
              </w:rPr>
            </w:pPr>
          </w:p>
          <w:p w14:paraId="7F4B5E3C" w14:textId="77777777" w:rsidR="003A4B0D" w:rsidRDefault="003A4B0D" w:rsidP="00E2782C">
            <w:pPr>
              <w:jc w:val="both"/>
              <w:rPr>
                <w:rFonts w:cs="Tahoma"/>
              </w:rPr>
            </w:pPr>
          </w:p>
          <w:p w14:paraId="096B16E4" w14:textId="77777777" w:rsidR="003A4B0D" w:rsidRDefault="003A4B0D" w:rsidP="00E2782C">
            <w:pPr>
              <w:jc w:val="both"/>
              <w:rPr>
                <w:rFonts w:cs="Tahoma"/>
              </w:rPr>
            </w:pPr>
          </w:p>
          <w:p w14:paraId="6C59DC4D" w14:textId="77777777" w:rsidR="003A4B0D" w:rsidRDefault="003A4B0D" w:rsidP="00E2782C">
            <w:pPr>
              <w:jc w:val="both"/>
              <w:rPr>
                <w:rFonts w:cs="Tahoma"/>
              </w:rPr>
            </w:pPr>
          </w:p>
          <w:p w14:paraId="4E656E02" w14:textId="77777777" w:rsidR="003A4B0D" w:rsidRDefault="003A4B0D" w:rsidP="00E2782C">
            <w:pPr>
              <w:jc w:val="both"/>
              <w:rPr>
                <w:rFonts w:cs="Tahoma"/>
              </w:rPr>
            </w:pPr>
          </w:p>
          <w:p w14:paraId="243A1C45" w14:textId="77777777" w:rsidR="003A4B0D" w:rsidRDefault="003A4B0D" w:rsidP="00E2782C">
            <w:pPr>
              <w:jc w:val="both"/>
              <w:rPr>
                <w:rFonts w:cs="Tahoma"/>
              </w:rPr>
            </w:pPr>
          </w:p>
          <w:p w14:paraId="645B38DD" w14:textId="77777777" w:rsidR="003A4B0D" w:rsidRDefault="003A4B0D" w:rsidP="00E2782C">
            <w:pPr>
              <w:jc w:val="both"/>
              <w:rPr>
                <w:rFonts w:cs="Tahoma"/>
              </w:rPr>
            </w:pPr>
          </w:p>
          <w:p w14:paraId="1AA16029" w14:textId="77777777" w:rsidR="00E2782C" w:rsidRDefault="00E2782C" w:rsidP="00E2782C">
            <w:pPr>
              <w:jc w:val="both"/>
              <w:rPr>
                <w:rFonts w:cs="Tahoma"/>
              </w:rPr>
            </w:pPr>
          </w:p>
          <w:p w14:paraId="3BF2D19F" w14:textId="77777777" w:rsidR="00E2782C" w:rsidRDefault="00E2782C" w:rsidP="00E2782C">
            <w:pPr>
              <w:jc w:val="both"/>
              <w:rPr>
                <w:rFonts w:cs="Tahoma"/>
              </w:rPr>
            </w:pPr>
          </w:p>
          <w:p w14:paraId="6D609A99" w14:textId="77777777" w:rsidR="00E2782C" w:rsidRDefault="00E2782C" w:rsidP="00E2782C">
            <w:pPr>
              <w:jc w:val="both"/>
              <w:rPr>
                <w:rFonts w:cs="Tahoma"/>
              </w:rPr>
            </w:pPr>
          </w:p>
          <w:p w14:paraId="2E17D79E" w14:textId="77777777" w:rsidR="00E2782C" w:rsidRDefault="00E2782C" w:rsidP="00E2782C">
            <w:pPr>
              <w:jc w:val="both"/>
              <w:rPr>
                <w:rFonts w:cs="Tahoma"/>
              </w:rPr>
            </w:pPr>
          </w:p>
          <w:p w14:paraId="63B7A1F0" w14:textId="77777777" w:rsidR="00E2782C" w:rsidRDefault="00E2782C" w:rsidP="00E2782C">
            <w:pPr>
              <w:jc w:val="both"/>
              <w:rPr>
                <w:rFonts w:cs="Tahoma"/>
              </w:rPr>
            </w:pPr>
          </w:p>
          <w:p w14:paraId="16CC505A" w14:textId="77777777" w:rsidR="00E2782C" w:rsidRDefault="00E2782C" w:rsidP="00E2782C">
            <w:pPr>
              <w:jc w:val="both"/>
              <w:rPr>
                <w:rFonts w:cs="Tahoma"/>
              </w:rPr>
            </w:pPr>
          </w:p>
          <w:p w14:paraId="37335035" w14:textId="77777777" w:rsidR="00E2782C" w:rsidRDefault="00E2782C" w:rsidP="00E2782C">
            <w:pPr>
              <w:jc w:val="both"/>
              <w:rPr>
                <w:rFonts w:cs="Tahoma"/>
              </w:rPr>
            </w:pPr>
          </w:p>
          <w:p w14:paraId="4698CDFB" w14:textId="77777777" w:rsidR="00E2782C" w:rsidRDefault="00E2782C" w:rsidP="00E2782C">
            <w:pPr>
              <w:jc w:val="both"/>
              <w:rPr>
                <w:rFonts w:cs="Tahoma"/>
              </w:rPr>
            </w:pPr>
          </w:p>
          <w:p w14:paraId="6F22F005" w14:textId="77777777" w:rsidR="00E2782C" w:rsidRDefault="00E2782C" w:rsidP="00E2782C">
            <w:pPr>
              <w:jc w:val="both"/>
              <w:rPr>
                <w:rFonts w:cs="Tahoma"/>
              </w:rPr>
            </w:pPr>
          </w:p>
          <w:p w14:paraId="2A5EE7DA" w14:textId="77777777" w:rsidR="00E2782C" w:rsidRDefault="00E2782C" w:rsidP="00E2782C">
            <w:pPr>
              <w:jc w:val="both"/>
              <w:rPr>
                <w:rFonts w:cs="Tahoma"/>
              </w:rPr>
            </w:pPr>
          </w:p>
          <w:p w14:paraId="15F16FBD" w14:textId="77777777" w:rsidR="00E2782C" w:rsidRDefault="00E2782C" w:rsidP="00E2782C">
            <w:pPr>
              <w:jc w:val="both"/>
              <w:rPr>
                <w:rFonts w:cs="Tahoma"/>
              </w:rPr>
            </w:pPr>
          </w:p>
          <w:p w14:paraId="6A585B75" w14:textId="77777777" w:rsidR="003A4B0D" w:rsidRDefault="003A4B0D" w:rsidP="00E2782C">
            <w:pPr>
              <w:jc w:val="both"/>
              <w:rPr>
                <w:rFonts w:cs="Tahoma"/>
              </w:rPr>
            </w:pPr>
          </w:p>
          <w:p w14:paraId="5AB98160" w14:textId="77777777" w:rsidR="003A4B0D" w:rsidRDefault="003A4B0D" w:rsidP="00E2782C">
            <w:pPr>
              <w:jc w:val="both"/>
              <w:rPr>
                <w:rFonts w:cs="Tahoma"/>
              </w:rPr>
            </w:pPr>
          </w:p>
          <w:p w14:paraId="19A532F8" w14:textId="77777777" w:rsidR="003A4B0D" w:rsidRDefault="003A4B0D" w:rsidP="00E2782C">
            <w:pPr>
              <w:jc w:val="both"/>
              <w:rPr>
                <w:rFonts w:cs="Tahoma"/>
              </w:rPr>
            </w:pPr>
          </w:p>
          <w:p w14:paraId="71A10791" w14:textId="77777777" w:rsidR="001F2075" w:rsidRDefault="001F2075" w:rsidP="00E2782C">
            <w:pPr>
              <w:jc w:val="both"/>
              <w:rPr>
                <w:rFonts w:cs="Tahoma"/>
              </w:rPr>
            </w:pPr>
          </w:p>
          <w:p w14:paraId="49AC3DB6" w14:textId="77777777" w:rsidR="00DB3AA6" w:rsidRDefault="00DB3AA6" w:rsidP="00E2782C">
            <w:pPr>
              <w:jc w:val="both"/>
              <w:rPr>
                <w:rFonts w:cs="Tahoma"/>
              </w:rPr>
            </w:pPr>
          </w:p>
          <w:p w14:paraId="6FC848A7" w14:textId="77777777" w:rsidR="006709B0" w:rsidRDefault="006709B0" w:rsidP="00E2782C">
            <w:pPr>
              <w:jc w:val="both"/>
              <w:rPr>
                <w:rFonts w:cs="Tahoma"/>
              </w:rPr>
            </w:pPr>
          </w:p>
          <w:p w14:paraId="71983131" w14:textId="77777777" w:rsidR="006709B0" w:rsidRDefault="006709B0" w:rsidP="00E2782C">
            <w:pPr>
              <w:jc w:val="both"/>
              <w:rPr>
                <w:rFonts w:cs="Tahoma"/>
              </w:rPr>
            </w:pPr>
          </w:p>
          <w:p w14:paraId="76A40ED2" w14:textId="77777777" w:rsidR="006709B0" w:rsidRDefault="006709B0" w:rsidP="00E2782C">
            <w:pPr>
              <w:jc w:val="both"/>
              <w:rPr>
                <w:rFonts w:cs="Tahoma"/>
              </w:rPr>
            </w:pPr>
          </w:p>
          <w:p w14:paraId="0ED98F65" w14:textId="77777777" w:rsidR="006709B0" w:rsidRDefault="006709B0" w:rsidP="00E2782C">
            <w:pPr>
              <w:jc w:val="both"/>
              <w:rPr>
                <w:rFonts w:cs="Tahoma"/>
              </w:rPr>
            </w:pPr>
          </w:p>
          <w:p w14:paraId="4B5EC7F8" w14:textId="77777777" w:rsidR="006709B0" w:rsidRDefault="006709B0" w:rsidP="00E2782C">
            <w:pPr>
              <w:jc w:val="both"/>
              <w:rPr>
                <w:rFonts w:cs="Tahoma"/>
              </w:rPr>
            </w:pPr>
          </w:p>
          <w:p w14:paraId="0E2A4A5E" w14:textId="77777777" w:rsidR="006709B0" w:rsidRDefault="006709B0" w:rsidP="00E2782C">
            <w:pPr>
              <w:jc w:val="both"/>
              <w:rPr>
                <w:rFonts w:cs="Tahoma"/>
              </w:rPr>
            </w:pPr>
          </w:p>
          <w:p w14:paraId="0773A064" w14:textId="77777777" w:rsidR="00DB3AA6" w:rsidRDefault="00DB3AA6" w:rsidP="00E2782C">
            <w:pPr>
              <w:jc w:val="both"/>
              <w:rPr>
                <w:rFonts w:cs="Tahoma"/>
              </w:rPr>
            </w:pPr>
          </w:p>
          <w:p w14:paraId="79DCBE31" w14:textId="77777777" w:rsidR="00DB3AA6" w:rsidRDefault="00DB3AA6" w:rsidP="00E2782C">
            <w:pPr>
              <w:jc w:val="both"/>
              <w:rPr>
                <w:rFonts w:cs="Tahoma"/>
              </w:rPr>
            </w:pPr>
          </w:p>
          <w:p w14:paraId="247961E7" w14:textId="77777777" w:rsidR="00DB3AA6" w:rsidRDefault="00DB3AA6" w:rsidP="00E2782C">
            <w:pPr>
              <w:jc w:val="both"/>
              <w:rPr>
                <w:rFonts w:cs="Tahoma"/>
              </w:rPr>
            </w:pPr>
          </w:p>
          <w:p w14:paraId="5FAD9762" w14:textId="77777777" w:rsidR="00DB3AA6" w:rsidRDefault="00DB3AA6" w:rsidP="00E2782C">
            <w:pPr>
              <w:jc w:val="both"/>
              <w:rPr>
                <w:rFonts w:cs="Tahoma"/>
              </w:rPr>
            </w:pPr>
          </w:p>
          <w:p w14:paraId="21957AD9" w14:textId="77777777" w:rsidR="004E5212" w:rsidRDefault="004E5212" w:rsidP="00E2782C">
            <w:pPr>
              <w:jc w:val="both"/>
              <w:rPr>
                <w:rFonts w:cs="Tahoma"/>
              </w:rPr>
            </w:pPr>
          </w:p>
          <w:p w14:paraId="7E968E0D" w14:textId="77777777" w:rsidR="004E5212" w:rsidRDefault="004E5212" w:rsidP="00E2782C">
            <w:pPr>
              <w:jc w:val="both"/>
              <w:rPr>
                <w:rFonts w:cs="Tahoma"/>
              </w:rPr>
            </w:pPr>
          </w:p>
          <w:p w14:paraId="70D483E7" w14:textId="77777777" w:rsidR="004E5212" w:rsidRDefault="004E5212" w:rsidP="00E2782C">
            <w:pPr>
              <w:jc w:val="both"/>
              <w:rPr>
                <w:rFonts w:cs="Tahoma"/>
              </w:rPr>
            </w:pPr>
          </w:p>
          <w:p w14:paraId="23D52670" w14:textId="77777777" w:rsidR="003C0BE4" w:rsidRPr="003F4303" w:rsidRDefault="003C0BE4" w:rsidP="0067720C">
            <w:pPr>
              <w:pStyle w:val="Heading3"/>
              <w:numPr>
                <w:ilvl w:val="2"/>
                <w:numId w:val="1"/>
              </w:numPr>
              <w:rPr>
                <w:rFonts w:asciiTheme="minorHAnsi" w:hAnsiTheme="minorHAnsi"/>
                <w:color w:val="4A9831"/>
              </w:rPr>
            </w:pPr>
            <w:bookmarkStart w:id="11" w:name="_Toc432514464"/>
            <w:r w:rsidRPr="003F4303">
              <w:rPr>
                <w:rFonts w:asciiTheme="minorHAnsi" w:hAnsiTheme="minorHAnsi"/>
                <w:color w:val="4A9831"/>
              </w:rPr>
              <w:t>Balance sheet</w:t>
            </w:r>
            <w:r w:rsidR="006709B0" w:rsidRPr="003F4303">
              <w:rPr>
                <w:rFonts w:asciiTheme="minorHAnsi" w:hAnsiTheme="minorHAnsi"/>
                <w:color w:val="4A9831"/>
              </w:rPr>
              <w:t xml:space="preserve"> and Cash Flow</w:t>
            </w:r>
            <w:bookmarkEnd w:id="11"/>
          </w:p>
          <w:p w14:paraId="4330515B" w14:textId="77777777" w:rsidR="003A4B0D" w:rsidRDefault="003A4B0D" w:rsidP="00E2782C">
            <w:pPr>
              <w:jc w:val="both"/>
              <w:rPr>
                <w:rFonts w:cs="Tahoma"/>
              </w:rPr>
            </w:pPr>
          </w:p>
          <w:p w14:paraId="2FADF284" w14:textId="77777777" w:rsidR="00E2782C" w:rsidRPr="003F4303" w:rsidRDefault="001F2075" w:rsidP="003F4303">
            <w:r w:rsidRPr="006A58C9">
              <w:rPr>
                <w:rFonts w:cs="Tahoma"/>
              </w:rPr>
              <w:t>While the liabilities in t</w:t>
            </w:r>
            <w:r w:rsidR="003C0BE4" w:rsidRPr="006A58C9">
              <w:rPr>
                <w:rFonts w:cs="Tahoma"/>
              </w:rPr>
              <w:t xml:space="preserve">he balance sheet </w:t>
            </w:r>
            <w:r w:rsidRPr="006A58C9">
              <w:rPr>
                <w:rFonts w:cs="Tahoma"/>
              </w:rPr>
              <w:t xml:space="preserve">shown </w:t>
            </w:r>
            <w:r w:rsidR="003C0BE4" w:rsidRPr="006A58C9">
              <w:rPr>
                <w:rFonts w:cs="Tahoma"/>
              </w:rPr>
              <w:t xml:space="preserve">in the tax accounts </w:t>
            </w:r>
            <w:r w:rsidRPr="006A58C9">
              <w:rPr>
                <w:rFonts w:cs="Tahoma"/>
              </w:rPr>
              <w:t xml:space="preserve">should be accurate, the assets are typically valued at </w:t>
            </w:r>
            <w:r w:rsidR="003F4303">
              <w:rPr>
                <w:rFonts w:cs="Tahoma"/>
              </w:rPr>
              <w:t xml:space="preserve">cost not current market value. </w:t>
            </w:r>
            <w:r w:rsidR="003C0BE4" w:rsidRPr="006A58C9">
              <w:rPr>
                <w:rFonts w:cs="Tahoma"/>
              </w:rPr>
              <w:t>Therefore, a “farmers balance sheet”, which includes all assets at current market values is calculated</w:t>
            </w:r>
            <w:r w:rsidR="008D0AF0" w:rsidRPr="006A58C9">
              <w:rPr>
                <w:rFonts w:cs="Tahoma"/>
              </w:rPr>
              <w:t xml:space="preserve"> </w:t>
            </w:r>
            <w:r w:rsidR="003C0BE4" w:rsidRPr="006A58C9">
              <w:rPr>
                <w:rFonts w:cs="Tahoma"/>
              </w:rPr>
              <w:t>to produce a realistic net worth.</w:t>
            </w:r>
            <w:r w:rsidR="006A58C9" w:rsidRPr="006A58C9">
              <w:t xml:space="preserve">  </w:t>
            </w:r>
            <w:r w:rsidR="005F0B33">
              <w:t>If unsure of asset values, it is worth paying</w:t>
            </w:r>
            <w:r w:rsidR="003F4303">
              <w:t xml:space="preserve"> for a professional valuation. </w:t>
            </w:r>
            <w:r w:rsidR="00C7696E" w:rsidRPr="006A58C9">
              <w:t>An example balance sheet including key ratios is shown below.</w:t>
            </w:r>
            <w:r w:rsidR="00C7696E" w:rsidRPr="006A58C9">
              <w:rPr>
                <w:rFonts w:cs="Tahoma"/>
              </w:rPr>
              <w:t xml:space="preserve">  </w:t>
            </w:r>
            <w:r w:rsidR="008D0AF0" w:rsidRPr="006A58C9">
              <w:rPr>
                <w:rFonts w:cs="Tahoma"/>
              </w:rPr>
              <w:t xml:space="preserve">  </w:t>
            </w:r>
          </w:p>
          <w:p w14:paraId="3F3D7F5B" w14:textId="77777777" w:rsidR="003C0BE4" w:rsidRPr="00C4267E" w:rsidRDefault="003C0BE4" w:rsidP="003C0BE4">
            <w:pPr>
              <w:jc w:val="both"/>
              <w:rPr>
                <w:rFonts w:cs="Tahoma"/>
              </w:rPr>
            </w:pPr>
          </w:p>
        </w:tc>
      </w:tr>
      <w:tr w:rsidR="003C0BE4" w14:paraId="447628D3" w14:textId="77777777" w:rsidTr="003F4303">
        <w:tc>
          <w:tcPr>
            <w:tcW w:w="9180" w:type="dxa"/>
            <w:gridSpan w:val="3"/>
          </w:tcPr>
          <w:p w14:paraId="2F288469" w14:textId="77777777" w:rsidR="00915807" w:rsidRDefault="00C7696E" w:rsidP="00C903D3">
            <w:pPr>
              <w:tabs>
                <w:tab w:val="left" w:pos="2469"/>
              </w:tabs>
              <w:rPr>
                <w:b/>
              </w:rPr>
            </w:pPr>
            <w:r>
              <w:rPr>
                <w:b/>
                <w:noProof/>
                <w:lang w:val="en-US"/>
              </w:rPr>
              <w:lastRenderedPageBreak/>
              <w:drawing>
                <wp:inline distT="0" distB="0" distL="0" distR="0" wp14:anchorId="3BC926E3" wp14:editId="2EE59B26">
                  <wp:extent cx="5727700" cy="656145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6561455"/>
                          </a:xfrm>
                          <a:prstGeom prst="rect">
                            <a:avLst/>
                          </a:prstGeom>
                          <a:noFill/>
                          <a:ln>
                            <a:noFill/>
                          </a:ln>
                        </pic:spPr>
                      </pic:pic>
                    </a:graphicData>
                  </a:graphic>
                </wp:inline>
              </w:drawing>
            </w:r>
          </w:p>
          <w:p w14:paraId="406C8CE8" w14:textId="77777777" w:rsidR="00915807" w:rsidRDefault="00915807" w:rsidP="00C903D3">
            <w:pPr>
              <w:tabs>
                <w:tab w:val="left" w:pos="2469"/>
              </w:tabs>
              <w:rPr>
                <w:b/>
              </w:rPr>
            </w:pPr>
          </w:p>
          <w:p w14:paraId="1F66752D" w14:textId="77777777" w:rsidR="00915807" w:rsidRDefault="00915807" w:rsidP="00C903D3">
            <w:pPr>
              <w:tabs>
                <w:tab w:val="left" w:pos="2469"/>
              </w:tabs>
              <w:rPr>
                <w:b/>
              </w:rPr>
            </w:pPr>
          </w:p>
          <w:p w14:paraId="38AA1178" w14:textId="77777777" w:rsidR="00915807" w:rsidRDefault="00915807" w:rsidP="00C903D3">
            <w:pPr>
              <w:tabs>
                <w:tab w:val="left" w:pos="2469"/>
              </w:tabs>
              <w:rPr>
                <w:b/>
              </w:rPr>
            </w:pPr>
          </w:p>
          <w:p w14:paraId="6F6D056D" w14:textId="77777777" w:rsidR="003C0BE4" w:rsidRDefault="00C903D3" w:rsidP="00C903D3">
            <w:pPr>
              <w:tabs>
                <w:tab w:val="left" w:pos="2469"/>
              </w:tabs>
              <w:rPr>
                <w:b/>
              </w:rPr>
            </w:pPr>
            <w:r>
              <w:rPr>
                <w:b/>
              </w:rPr>
              <w:tab/>
            </w:r>
          </w:p>
        </w:tc>
      </w:tr>
      <w:tr w:rsidR="008D0AF0" w14:paraId="475C6EDC" w14:textId="77777777" w:rsidTr="003F4303">
        <w:trPr>
          <w:trHeight w:val="876"/>
        </w:trPr>
        <w:tc>
          <w:tcPr>
            <w:tcW w:w="9180" w:type="dxa"/>
            <w:gridSpan w:val="3"/>
            <w:tcBorders>
              <w:bottom w:val="nil"/>
            </w:tcBorders>
          </w:tcPr>
          <w:p w14:paraId="0408F4CE" w14:textId="77777777" w:rsidR="008D0AF0" w:rsidRDefault="00C7696E" w:rsidP="003F4303">
            <w:pPr>
              <w:tabs>
                <w:tab w:val="left" w:pos="2469"/>
              </w:tabs>
            </w:pPr>
            <w:r>
              <w:t>A typical set of tax accounts does not include a cash flow, or disposal of funds, statement.  F</w:t>
            </w:r>
            <w:r w:rsidR="00295556">
              <w:t>ortunately,</w:t>
            </w:r>
            <w:r>
              <w:t xml:space="preserve"> by looking at the</w:t>
            </w:r>
            <w:r w:rsidR="00295556">
              <w:t xml:space="preserve"> balance sheets in the tax accounts for the p</w:t>
            </w:r>
            <w:r>
              <w:t>ast few years</w:t>
            </w:r>
            <w:r w:rsidR="00295556">
              <w:t>, the strength of a farm’s cash flow can be deduced.</w:t>
            </w:r>
          </w:p>
          <w:p w14:paraId="66A4479E" w14:textId="77777777" w:rsidR="00295556" w:rsidRPr="008D0AF0" w:rsidRDefault="00295556" w:rsidP="00295556">
            <w:pPr>
              <w:tabs>
                <w:tab w:val="left" w:pos="2469"/>
              </w:tabs>
              <w:jc w:val="both"/>
            </w:pPr>
          </w:p>
        </w:tc>
      </w:tr>
      <w:tr w:rsidR="00295556" w14:paraId="79CE001B" w14:textId="77777777" w:rsidTr="003F4303">
        <w:trPr>
          <w:trHeight w:val="875"/>
        </w:trPr>
        <w:tc>
          <w:tcPr>
            <w:tcW w:w="4621" w:type="dxa"/>
            <w:gridSpan w:val="2"/>
            <w:tcBorders>
              <w:top w:val="nil"/>
              <w:bottom w:val="nil"/>
              <w:right w:val="nil"/>
            </w:tcBorders>
          </w:tcPr>
          <w:p w14:paraId="4015CE6E" w14:textId="77777777" w:rsidR="00295556" w:rsidRDefault="00295556" w:rsidP="00295556">
            <w:pPr>
              <w:tabs>
                <w:tab w:val="left" w:pos="2469"/>
              </w:tabs>
              <w:jc w:val="both"/>
            </w:pPr>
            <w:r>
              <w:lastRenderedPageBreak/>
              <w:t>A farm with cash flow problems has:</w:t>
            </w:r>
          </w:p>
          <w:p w14:paraId="1F9D2A01" w14:textId="77777777" w:rsidR="00295556" w:rsidRDefault="00295556" w:rsidP="00295556">
            <w:pPr>
              <w:pStyle w:val="ListParagraph"/>
              <w:numPr>
                <w:ilvl w:val="0"/>
                <w:numId w:val="29"/>
              </w:numPr>
              <w:tabs>
                <w:tab w:val="left" w:pos="2469"/>
              </w:tabs>
              <w:jc w:val="both"/>
            </w:pPr>
            <w:r>
              <w:t>Rising creditors and debtors.</w:t>
            </w:r>
          </w:p>
          <w:p w14:paraId="6B612C3F" w14:textId="77777777" w:rsidR="005F0B33" w:rsidRDefault="00295556" w:rsidP="004F0ED7">
            <w:pPr>
              <w:pStyle w:val="ListParagraph"/>
              <w:numPr>
                <w:ilvl w:val="0"/>
                <w:numId w:val="29"/>
              </w:numPr>
              <w:tabs>
                <w:tab w:val="left" w:pos="2469"/>
              </w:tabs>
              <w:jc w:val="both"/>
            </w:pPr>
            <w:r>
              <w:t xml:space="preserve">A </w:t>
            </w:r>
            <w:r w:rsidR="004F0ED7">
              <w:t xml:space="preserve">deteriorating </w:t>
            </w:r>
            <w:r>
              <w:t>bank balance.</w:t>
            </w:r>
          </w:p>
          <w:p w14:paraId="09EB5C75" w14:textId="77777777" w:rsidR="00295556" w:rsidRDefault="00295556" w:rsidP="00295556">
            <w:pPr>
              <w:pStyle w:val="ListParagraph"/>
              <w:numPr>
                <w:ilvl w:val="0"/>
                <w:numId w:val="29"/>
              </w:numPr>
              <w:tabs>
                <w:tab w:val="left" w:pos="2469"/>
              </w:tabs>
              <w:jc w:val="both"/>
            </w:pPr>
            <w:r>
              <w:t>Problems paying off loans and finance.</w:t>
            </w:r>
          </w:p>
        </w:tc>
        <w:tc>
          <w:tcPr>
            <w:tcW w:w="4559" w:type="dxa"/>
            <w:tcBorders>
              <w:top w:val="nil"/>
              <w:left w:val="nil"/>
              <w:bottom w:val="nil"/>
            </w:tcBorders>
          </w:tcPr>
          <w:p w14:paraId="2546B9D1" w14:textId="77777777" w:rsidR="00295556" w:rsidRDefault="00295556" w:rsidP="00295556">
            <w:pPr>
              <w:tabs>
                <w:tab w:val="left" w:pos="2469"/>
              </w:tabs>
              <w:jc w:val="both"/>
            </w:pPr>
            <w:r>
              <w:t>A farm with a strong cash flow has:</w:t>
            </w:r>
          </w:p>
          <w:p w14:paraId="25533B14" w14:textId="77777777" w:rsidR="00295556" w:rsidRDefault="00295556" w:rsidP="00295556">
            <w:pPr>
              <w:pStyle w:val="ListParagraph"/>
              <w:numPr>
                <w:ilvl w:val="0"/>
                <w:numId w:val="30"/>
              </w:numPr>
              <w:tabs>
                <w:tab w:val="left" w:pos="2469"/>
              </w:tabs>
              <w:jc w:val="both"/>
            </w:pPr>
            <w:r>
              <w:t>Low creditors.</w:t>
            </w:r>
          </w:p>
          <w:p w14:paraId="050E31EE" w14:textId="77777777" w:rsidR="00295556" w:rsidRDefault="00295556" w:rsidP="00295556">
            <w:pPr>
              <w:pStyle w:val="ListParagraph"/>
              <w:numPr>
                <w:ilvl w:val="0"/>
                <w:numId w:val="30"/>
              </w:numPr>
              <w:tabs>
                <w:tab w:val="left" w:pos="2469"/>
              </w:tabs>
              <w:jc w:val="both"/>
            </w:pPr>
            <w:r>
              <w:t>An improving bank balance.</w:t>
            </w:r>
          </w:p>
          <w:p w14:paraId="0C9E2BC4" w14:textId="77777777" w:rsidR="00295556" w:rsidRDefault="006A58C9" w:rsidP="00295556">
            <w:pPr>
              <w:pStyle w:val="ListParagraph"/>
              <w:numPr>
                <w:ilvl w:val="0"/>
                <w:numId w:val="30"/>
              </w:numPr>
              <w:tabs>
                <w:tab w:val="left" w:pos="2469"/>
              </w:tabs>
              <w:jc w:val="both"/>
            </w:pPr>
            <w:r>
              <w:t>No problem paying off debt.</w:t>
            </w:r>
          </w:p>
          <w:p w14:paraId="2B01A970" w14:textId="77777777" w:rsidR="006A58C9" w:rsidRDefault="006A58C9" w:rsidP="00295556">
            <w:pPr>
              <w:pStyle w:val="ListParagraph"/>
              <w:numPr>
                <w:ilvl w:val="0"/>
                <w:numId w:val="30"/>
              </w:numPr>
              <w:tabs>
                <w:tab w:val="left" w:pos="2469"/>
              </w:tabs>
              <w:jc w:val="both"/>
            </w:pPr>
            <w:r>
              <w:t>Surplus cash to save or invest.</w:t>
            </w:r>
          </w:p>
        </w:tc>
      </w:tr>
      <w:tr w:rsidR="00295556" w14:paraId="62C11420" w14:textId="77777777" w:rsidTr="003F4303">
        <w:trPr>
          <w:trHeight w:val="2286"/>
        </w:trPr>
        <w:tc>
          <w:tcPr>
            <w:tcW w:w="9180" w:type="dxa"/>
            <w:gridSpan w:val="3"/>
            <w:tcBorders>
              <w:top w:val="nil"/>
            </w:tcBorders>
          </w:tcPr>
          <w:p w14:paraId="6EE70484" w14:textId="77777777" w:rsidR="006A58C9" w:rsidRDefault="006A58C9" w:rsidP="00295556">
            <w:pPr>
              <w:tabs>
                <w:tab w:val="left" w:pos="2469"/>
              </w:tabs>
              <w:jc w:val="both"/>
            </w:pPr>
          </w:p>
          <w:p w14:paraId="2FA52DC5" w14:textId="77777777" w:rsidR="00295556" w:rsidRPr="008D0AF0" w:rsidRDefault="006A58C9" w:rsidP="003F4303">
            <w:pPr>
              <w:tabs>
                <w:tab w:val="left" w:pos="2469"/>
              </w:tabs>
            </w:pPr>
            <w:r>
              <w:t>So b</w:t>
            </w:r>
            <w:r w:rsidR="004F0ED7">
              <w:t xml:space="preserve">y analysing recent tax accounts, </w:t>
            </w:r>
            <w:r w:rsidR="005F0B33">
              <w:t>drawing up</w:t>
            </w:r>
            <w:r>
              <w:t xml:space="preserve"> a true balance sheet b</w:t>
            </w:r>
            <w:r w:rsidR="004F0ED7">
              <w:t>ased on realistic market values and checking the monthly bank statements for the past couple of years,</w:t>
            </w:r>
            <w:r>
              <w:t xml:space="preserve"> the following key </w:t>
            </w:r>
            <w:r w:rsidR="00295556">
              <w:t xml:space="preserve">questions </w:t>
            </w:r>
            <w:r>
              <w:t xml:space="preserve">can be </w:t>
            </w:r>
            <w:r w:rsidR="00295556">
              <w:t>answer</w:t>
            </w:r>
            <w:r>
              <w:t>ed</w:t>
            </w:r>
            <w:r w:rsidR="00295556">
              <w:t>:</w:t>
            </w:r>
          </w:p>
          <w:p w14:paraId="6ED9B51B" w14:textId="77777777" w:rsidR="00295556" w:rsidRDefault="00295556" w:rsidP="00295556">
            <w:pPr>
              <w:tabs>
                <w:tab w:val="left" w:pos="2469"/>
              </w:tabs>
              <w:jc w:val="both"/>
            </w:pPr>
          </w:p>
          <w:p w14:paraId="3105C525" w14:textId="77777777" w:rsidR="00295556" w:rsidRDefault="00295556" w:rsidP="00295556">
            <w:pPr>
              <w:pStyle w:val="ListParagraph"/>
              <w:numPr>
                <w:ilvl w:val="0"/>
                <w:numId w:val="7"/>
              </w:numPr>
              <w:tabs>
                <w:tab w:val="left" w:pos="2469"/>
              </w:tabs>
              <w:jc w:val="both"/>
            </w:pPr>
            <w:r>
              <w:t>What is the</w:t>
            </w:r>
            <w:r w:rsidRPr="008D0AF0">
              <w:t xml:space="preserve"> net worth</w:t>
            </w:r>
            <w:r w:rsidR="005F0B33">
              <w:t xml:space="preserve"> of the business</w:t>
            </w:r>
            <w:r>
              <w:t>?</w:t>
            </w:r>
          </w:p>
          <w:p w14:paraId="4568EB7E" w14:textId="77777777" w:rsidR="006A58C9" w:rsidRPr="008D0AF0" w:rsidRDefault="006A58C9" w:rsidP="006A58C9">
            <w:pPr>
              <w:pStyle w:val="ListParagraph"/>
              <w:numPr>
                <w:ilvl w:val="0"/>
                <w:numId w:val="7"/>
              </w:numPr>
              <w:tabs>
                <w:tab w:val="left" w:pos="2469"/>
              </w:tabs>
              <w:jc w:val="both"/>
            </w:pPr>
            <w:r>
              <w:t>What is the percentage equity?</w:t>
            </w:r>
            <w:r w:rsidRPr="008D0AF0">
              <w:t xml:space="preserve"> </w:t>
            </w:r>
          </w:p>
          <w:p w14:paraId="651F0C73" w14:textId="77777777" w:rsidR="00295556" w:rsidRDefault="005F0B33" w:rsidP="00295556">
            <w:pPr>
              <w:pStyle w:val="ListParagraph"/>
              <w:numPr>
                <w:ilvl w:val="0"/>
                <w:numId w:val="7"/>
              </w:numPr>
              <w:tabs>
                <w:tab w:val="left" w:pos="2469"/>
              </w:tabs>
              <w:jc w:val="both"/>
            </w:pPr>
            <w:r>
              <w:t>The size of the</w:t>
            </w:r>
            <w:r w:rsidR="00295556">
              <w:t xml:space="preserve"> borrowings and how structured?</w:t>
            </w:r>
          </w:p>
          <w:p w14:paraId="732D8326" w14:textId="77777777" w:rsidR="00295556" w:rsidRDefault="00295556" w:rsidP="00295556">
            <w:pPr>
              <w:pStyle w:val="ListParagraph"/>
              <w:numPr>
                <w:ilvl w:val="0"/>
                <w:numId w:val="7"/>
              </w:numPr>
              <w:tabs>
                <w:tab w:val="left" w:pos="2469"/>
              </w:tabs>
              <w:jc w:val="both"/>
            </w:pPr>
            <w:r>
              <w:t>Has the</w:t>
            </w:r>
            <w:r w:rsidRPr="008D0AF0">
              <w:t xml:space="preserve"> bank overdraft (and creditors) </w:t>
            </w:r>
            <w:r>
              <w:t>deteriorated</w:t>
            </w:r>
            <w:r w:rsidRPr="008D0AF0">
              <w:t xml:space="preserve"> over the past few years</w:t>
            </w:r>
            <w:r w:rsidR="004F0ED7">
              <w:t>?</w:t>
            </w:r>
          </w:p>
          <w:p w14:paraId="340D2DCF" w14:textId="77777777" w:rsidR="004F0ED7" w:rsidRPr="008D0AF0" w:rsidRDefault="004F0ED7" w:rsidP="00295556">
            <w:pPr>
              <w:pStyle w:val="ListParagraph"/>
              <w:numPr>
                <w:ilvl w:val="0"/>
                <w:numId w:val="7"/>
              </w:numPr>
              <w:tabs>
                <w:tab w:val="left" w:pos="2469"/>
              </w:tabs>
              <w:jc w:val="both"/>
            </w:pPr>
            <w:r>
              <w:t>Whether hardcore debt (the minimum overdraft each year) is worsening year-on-year?</w:t>
            </w:r>
          </w:p>
          <w:p w14:paraId="78A33257" w14:textId="77777777" w:rsidR="00295556" w:rsidRPr="008D0AF0" w:rsidRDefault="00295556" w:rsidP="00295556">
            <w:pPr>
              <w:tabs>
                <w:tab w:val="left" w:pos="2469"/>
              </w:tabs>
              <w:jc w:val="both"/>
            </w:pPr>
          </w:p>
          <w:p w14:paraId="27CF3323" w14:textId="77777777" w:rsidR="00295556" w:rsidRPr="008D0AF0" w:rsidRDefault="00295556" w:rsidP="003F4303">
            <w:pPr>
              <w:tabs>
                <w:tab w:val="left" w:pos="2469"/>
              </w:tabs>
            </w:pPr>
            <w:r w:rsidRPr="008D0AF0">
              <w:t>But beware, a balance sheet provides a “snapshot” of a bu</w:t>
            </w:r>
            <w:r w:rsidR="003F4303">
              <w:t xml:space="preserve">siness on one day in the year. </w:t>
            </w:r>
            <w:r w:rsidRPr="008D0AF0">
              <w:t>For arable farms in particular, seasonal borr</w:t>
            </w:r>
            <w:r w:rsidR="003F4303">
              <w:t xml:space="preserve">owings can vary significantly. </w:t>
            </w:r>
            <w:r w:rsidRPr="008D0AF0">
              <w:t xml:space="preserve">Also, most farm balance sheets do not </w:t>
            </w:r>
            <w:r>
              <w:t xml:space="preserve">include the </w:t>
            </w:r>
            <w:r w:rsidRPr="008D0AF0">
              <w:t>personal</w:t>
            </w:r>
            <w:r>
              <w:t xml:space="preserve"> assets of partners (</w:t>
            </w:r>
            <w:proofErr w:type="spellStart"/>
            <w:r>
              <w:t>eg</w:t>
            </w:r>
            <w:proofErr w:type="spellEnd"/>
            <w:r>
              <w:t xml:space="preserve">, </w:t>
            </w:r>
            <w:r w:rsidRPr="008D0AF0">
              <w:t>pensions, shares and off-farm assets like property</w:t>
            </w:r>
            <w:r>
              <w:t>)</w:t>
            </w:r>
            <w:r w:rsidRPr="008D0AF0">
              <w:t xml:space="preserve">.  </w:t>
            </w:r>
          </w:p>
          <w:p w14:paraId="52E97F2F" w14:textId="77777777" w:rsidR="00295556" w:rsidRDefault="00295556" w:rsidP="00C74057">
            <w:pPr>
              <w:tabs>
                <w:tab w:val="left" w:pos="2469"/>
              </w:tabs>
              <w:jc w:val="both"/>
            </w:pPr>
          </w:p>
        </w:tc>
      </w:tr>
      <w:tr w:rsidR="00C74057" w14:paraId="7008BA62" w14:textId="77777777" w:rsidTr="003F4303">
        <w:tc>
          <w:tcPr>
            <w:tcW w:w="9180" w:type="dxa"/>
            <w:gridSpan w:val="3"/>
          </w:tcPr>
          <w:p w14:paraId="242DF89A" w14:textId="77777777" w:rsidR="00C74057" w:rsidRPr="003F4303" w:rsidRDefault="00C74057" w:rsidP="0067720C">
            <w:pPr>
              <w:pStyle w:val="Heading3"/>
              <w:numPr>
                <w:ilvl w:val="2"/>
                <w:numId w:val="1"/>
              </w:numPr>
              <w:rPr>
                <w:rFonts w:asciiTheme="minorHAnsi" w:hAnsiTheme="minorHAnsi"/>
                <w:color w:val="4A9831"/>
              </w:rPr>
            </w:pPr>
            <w:bookmarkStart w:id="12" w:name="_Toc432514465"/>
            <w:r w:rsidRPr="003F4303">
              <w:rPr>
                <w:rFonts w:asciiTheme="minorHAnsi" w:hAnsiTheme="minorHAnsi"/>
                <w:color w:val="4A9831"/>
              </w:rPr>
              <w:t>Classifying business health</w:t>
            </w:r>
            <w:bookmarkEnd w:id="12"/>
          </w:p>
          <w:p w14:paraId="12A6F1C8" w14:textId="77777777" w:rsidR="00C74057" w:rsidRDefault="00C74057" w:rsidP="00C74057">
            <w:pPr>
              <w:jc w:val="both"/>
              <w:rPr>
                <w:rFonts w:cs="Tahoma"/>
              </w:rPr>
            </w:pPr>
          </w:p>
          <w:p w14:paraId="29964439" w14:textId="77777777" w:rsidR="00C74057" w:rsidRPr="00C74057" w:rsidRDefault="00C74057" w:rsidP="003F4303">
            <w:pPr>
              <w:tabs>
                <w:tab w:val="left" w:pos="2469"/>
              </w:tabs>
              <w:rPr>
                <w:rFonts w:cs="Tahoma"/>
              </w:rPr>
            </w:pPr>
            <w:r w:rsidRPr="00C74057">
              <w:rPr>
                <w:rFonts w:cs="Tahoma"/>
              </w:rPr>
              <w:t xml:space="preserve">Having analysed </w:t>
            </w:r>
            <w:r>
              <w:rPr>
                <w:rFonts w:cs="Tahoma"/>
              </w:rPr>
              <w:t>the</w:t>
            </w:r>
            <w:r w:rsidRPr="00C74057">
              <w:rPr>
                <w:rFonts w:cs="Tahoma"/>
              </w:rPr>
              <w:t xml:space="preserve"> accounts, classify </w:t>
            </w:r>
            <w:r>
              <w:rPr>
                <w:rFonts w:cs="Tahoma"/>
              </w:rPr>
              <w:t>the</w:t>
            </w:r>
            <w:r w:rsidRPr="00C74057">
              <w:rPr>
                <w:rFonts w:cs="Tahoma"/>
              </w:rPr>
              <w:t xml:space="preserve"> </w:t>
            </w:r>
            <w:r>
              <w:rPr>
                <w:rFonts w:cs="Tahoma"/>
              </w:rPr>
              <w:t xml:space="preserve">overall financial </w:t>
            </w:r>
            <w:r w:rsidRPr="00C74057">
              <w:rPr>
                <w:rFonts w:cs="Tahoma"/>
              </w:rPr>
              <w:t>health</w:t>
            </w:r>
            <w:r>
              <w:rPr>
                <w:rFonts w:cs="Tahoma"/>
              </w:rPr>
              <w:t xml:space="preserve"> of the business </w:t>
            </w:r>
            <w:r w:rsidR="005E0C88">
              <w:rPr>
                <w:rFonts w:cs="Tahoma"/>
              </w:rPr>
              <w:t>using</w:t>
            </w:r>
            <w:r w:rsidR="00B14B27">
              <w:rPr>
                <w:rFonts w:cs="Tahoma"/>
              </w:rPr>
              <w:t xml:space="preserve"> the </w:t>
            </w:r>
            <w:r w:rsidR="003F4303">
              <w:rPr>
                <w:rFonts w:cs="Tahoma"/>
              </w:rPr>
              <w:br/>
            </w:r>
            <w:r w:rsidR="00B14B27">
              <w:rPr>
                <w:rFonts w:cs="Tahoma"/>
              </w:rPr>
              <w:t>following checklist.</w:t>
            </w:r>
          </w:p>
          <w:p w14:paraId="04C40BE3" w14:textId="77777777" w:rsidR="00C74057" w:rsidRDefault="00C74057" w:rsidP="00C74057">
            <w:pPr>
              <w:tabs>
                <w:tab w:val="left" w:pos="2469"/>
              </w:tabs>
              <w:rPr>
                <w:b/>
              </w:rPr>
            </w:pPr>
          </w:p>
        </w:tc>
      </w:tr>
      <w:tr w:rsidR="005E0C88" w:rsidRPr="008D0AF0" w14:paraId="66404859" w14:textId="77777777" w:rsidTr="003F4303">
        <w:trPr>
          <w:trHeight w:val="1224"/>
        </w:trPr>
        <w:tc>
          <w:tcPr>
            <w:tcW w:w="3085" w:type="dxa"/>
          </w:tcPr>
          <w:p w14:paraId="19E34747" w14:textId="77777777" w:rsidR="005E0C88" w:rsidRPr="00D95378" w:rsidRDefault="005E0C88" w:rsidP="001C737E">
            <w:pPr>
              <w:jc w:val="both"/>
            </w:pPr>
            <w:r w:rsidRPr="00D95378">
              <w:t>A strong business</w:t>
            </w:r>
          </w:p>
        </w:tc>
        <w:tc>
          <w:tcPr>
            <w:tcW w:w="6095" w:type="dxa"/>
            <w:gridSpan w:val="2"/>
            <w:vAlign w:val="center"/>
          </w:tcPr>
          <w:p w14:paraId="3F322411" w14:textId="77777777" w:rsidR="005E0C88" w:rsidRDefault="005E0C88" w:rsidP="003F4303">
            <w:pPr>
              <w:pStyle w:val="ListParagraph"/>
              <w:numPr>
                <w:ilvl w:val="0"/>
                <w:numId w:val="8"/>
              </w:numPr>
            </w:pPr>
            <w:r w:rsidRPr="00D95378">
              <w:t>Achieves good profitability</w:t>
            </w:r>
          </w:p>
          <w:p w14:paraId="019E7FA3" w14:textId="77777777" w:rsidR="005E0C88" w:rsidRDefault="005E0C88" w:rsidP="003F4303">
            <w:pPr>
              <w:pStyle w:val="ListParagraph"/>
              <w:numPr>
                <w:ilvl w:val="0"/>
                <w:numId w:val="8"/>
              </w:numPr>
            </w:pPr>
            <w:r w:rsidRPr="00D95378">
              <w:t>Can finance growth without borrowing</w:t>
            </w:r>
          </w:p>
          <w:p w14:paraId="3893536D" w14:textId="77777777" w:rsidR="005E0C88" w:rsidRDefault="005E0C88" w:rsidP="003F4303">
            <w:pPr>
              <w:pStyle w:val="ListParagraph"/>
              <w:numPr>
                <w:ilvl w:val="0"/>
                <w:numId w:val="8"/>
              </w:numPr>
            </w:pPr>
            <w:r w:rsidRPr="00D95378">
              <w:t>Easily meets ongoing cash needs</w:t>
            </w:r>
          </w:p>
          <w:p w14:paraId="06F453D2" w14:textId="77777777" w:rsidR="005E0C88" w:rsidRPr="00D95378" w:rsidRDefault="005E0C88" w:rsidP="003F4303">
            <w:pPr>
              <w:pStyle w:val="ListParagraph"/>
              <w:numPr>
                <w:ilvl w:val="0"/>
                <w:numId w:val="8"/>
              </w:numPr>
            </w:pPr>
            <w:r w:rsidRPr="00D95378">
              <w:t>Saves surplus cash</w:t>
            </w:r>
          </w:p>
        </w:tc>
      </w:tr>
      <w:tr w:rsidR="005E0C88" w:rsidRPr="008D0AF0" w14:paraId="7D4FCC6B" w14:textId="77777777" w:rsidTr="003F4303">
        <w:trPr>
          <w:trHeight w:val="703"/>
        </w:trPr>
        <w:tc>
          <w:tcPr>
            <w:tcW w:w="3085" w:type="dxa"/>
          </w:tcPr>
          <w:p w14:paraId="4B246CDA" w14:textId="77777777" w:rsidR="005E0C88" w:rsidRPr="00D95378" w:rsidRDefault="005E0C88" w:rsidP="001C737E">
            <w:pPr>
              <w:jc w:val="both"/>
            </w:pPr>
            <w:r w:rsidRPr="005E0C88">
              <w:t>A secure business</w:t>
            </w:r>
          </w:p>
        </w:tc>
        <w:tc>
          <w:tcPr>
            <w:tcW w:w="6095" w:type="dxa"/>
            <w:gridSpan w:val="2"/>
            <w:vAlign w:val="center"/>
          </w:tcPr>
          <w:p w14:paraId="4F70BDF6" w14:textId="77777777" w:rsidR="005E0C88" w:rsidRDefault="005E0C88" w:rsidP="003F4303">
            <w:pPr>
              <w:pStyle w:val="ListParagraph"/>
              <w:numPr>
                <w:ilvl w:val="0"/>
                <w:numId w:val="8"/>
              </w:numPr>
            </w:pPr>
            <w:r>
              <w:t>Achieves good profits</w:t>
            </w:r>
          </w:p>
          <w:p w14:paraId="33346D3F" w14:textId="77777777" w:rsidR="005E0C88" w:rsidRPr="00D95378" w:rsidRDefault="005E0C88" w:rsidP="003F4303">
            <w:pPr>
              <w:pStyle w:val="ListParagraph"/>
              <w:numPr>
                <w:ilvl w:val="0"/>
                <w:numId w:val="8"/>
              </w:numPr>
            </w:pPr>
            <w:r>
              <w:t>But borrowing needed to finance growth</w:t>
            </w:r>
          </w:p>
        </w:tc>
      </w:tr>
      <w:tr w:rsidR="005E0C88" w:rsidRPr="008D0AF0" w14:paraId="0B51D265" w14:textId="77777777" w:rsidTr="003F4303">
        <w:trPr>
          <w:trHeight w:val="968"/>
        </w:trPr>
        <w:tc>
          <w:tcPr>
            <w:tcW w:w="3085" w:type="dxa"/>
          </w:tcPr>
          <w:p w14:paraId="79623076" w14:textId="77777777" w:rsidR="005E0C88" w:rsidRPr="00D95378" w:rsidRDefault="005E0C88" w:rsidP="001C737E">
            <w:pPr>
              <w:jc w:val="both"/>
            </w:pPr>
            <w:r w:rsidRPr="00D95378">
              <w:t>An insecure business</w:t>
            </w:r>
          </w:p>
        </w:tc>
        <w:tc>
          <w:tcPr>
            <w:tcW w:w="6095" w:type="dxa"/>
            <w:gridSpan w:val="2"/>
            <w:vAlign w:val="center"/>
          </w:tcPr>
          <w:p w14:paraId="46EA07FE" w14:textId="77777777" w:rsidR="005E0C88" w:rsidRDefault="005E0C88" w:rsidP="003F4303">
            <w:pPr>
              <w:pStyle w:val="ListParagraph"/>
              <w:numPr>
                <w:ilvl w:val="0"/>
                <w:numId w:val="8"/>
              </w:numPr>
            </w:pPr>
            <w:r>
              <w:t>Does not cover cash needs from profits</w:t>
            </w:r>
          </w:p>
          <w:p w14:paraId="1B416F1F" w14:textId="77777777" w:rsidR="005E0C88" w:rsidRDefault="005E0C88" w:rsidP="003F4303">
            <w:pPr>
              <w:pStyle w:val="ListParagraph"/>
              <w:numPr>
                <w:ilvl w:val="0"/>
                <w:numId w:val="8"/>
              </w:numPr>
            </w:pPr>
            <w:r>
              <w:t>Has gradually rising borrowings</w:t>
            </w:r>
          </w:p>
          <w:p w14:paraId="3850B58E" w14:textId="77777777" w:rsidR="005E0C88" w:rsidRDefault="005E0C88" w:rsidP="003F4303">
            <w:pPr>
              <w:pStyle w:val="ListParagraph"/>
              <w:numPr>
                <w:ilvl w:val="0"/>
                <w:numId w:val="8"/>
              </w:numPr>
            </w:pPr>
            <w:r>
              <w:t>Invests little in business</w:t>
            </w:r>
          </w:p>
        </w:tc>
      </w:tr>
      <w:tr w:rsidR="005E0C88" w:rsidRPr="008D0AF0" w14:paraId="080CB1F1" w14:textId="77777777" w:rsidTr="003F4303">
        <w:trPr>
          <w:trHeight w:val="996"/>
        </w:trPr>
        <w:tc>
          <w:tcPr>
            <w:tcW w:w="3085" w:type="dxa"/>
          </w:tcPr>
          <w:p w14:paraId="5D011CF2" w14:textId="77777777" w:rsidR="005E0C88" w:rsidRPr="00D95378" w:rsidRDefault="005E0C88" w:rsidP="001C737E">
            <w:pPr>
              <w:jc w:val="both"/>
            </w:pPr>
            <w:r w:rsidRPr="005E0C88">
              <w:t>A serious business problem</w:t>
            </w:r>
          </w:p>
        </w:tc>
        <w:tc>
          <w:tcPr>
            <w:tcW w:w="6095" w:type="dxa"/>
            <w:gridSpan w:val="2"/>
            <w:vAlign w:val="center"/>
          </w:tcPr>
          <w:p w14:paraId="0EC048DB" w14:textId="77777777" w:rsidR="005E0C88" w:rsidRDefault="005E0C88" w:rsidP="003F4303">
            <w:pPr>
              <w:pStyle w:val="ListParagraph"/>
              <w:numPr>
                <w:ilvl w:val="0"/>
                <w:numId w:val="8"/>
              </w:numPr>
            </w:pPr>
            <w:r>
              <w:t>Makes little profit</w:t>
            </w:r>
          </w:p>
          <w:p w14:paraId="01B7C457" w14:textId="77777777" w:rsidR="005E0C88" w:rsidRDefault="005E0C88" w:rsidP="003F4303">
            <w:pPr>
              <w:pStyle w:val="ListParagraph"/>
              <w:numPr>
                <w:ilvl w:val="0"/>
                <w:numId w:val="8"/>
              </w:numPr>
            </w:pPr>
            <w:r>
              <w:t>An accelerating rise in borrowings</w:t>
            </w:r>
          </w:p>
          <w:p w14:paraId="01F3FBBA" w14:textId="77777777" w:rsidR="005E0C88" w:rsidRDefault="005E0C88" w:rsidP="003F4303">
            <w:pPr>
              <w:pStyle w:val="ListParagraph"/>
              <w:numPr>
                <w:ilvl w:val="0"/>
                <w:numId w:val="8"/>
              </w:numPr>
            </w:pPr>
            <w:r>
              <w:t>No investment</w:t>
            </w:r>
          </w:p>
        </w:tc>
      </w:tr>
      <w:tr w:rsidR="005E0C88" w:rsidRPr="008D0AF0" w14:paraId="61107C76" w14:textId="77777777" w:rsidTr="003F4303">
        <w:trPr>
          <w:trHeight w:val="1107"/>
        </w:trPr>
        <w:tc>
          <w:tcPr>
            <w:tcW w:w="3085" w:type="dxa"/>
          </w:tcPr>
          <w:p w14:paraId="6A132AD5" w14:textId="77777777" w:rsidR="005E0C88" w:rsidRPr="00D95378" w:rsidRDefault="005E0C88" w:rsidP="001C737E">
            <w:pPr>
              <w:jc w:val="both"/>
            </w:pPr>
            <w:r>
              <w:t>An acute business problem</w:t>
            </w:r>
          </w:p>
        </w:tc>
        <w:tc>
          <w:tcPr>
            <w:tcW w:w="6095" w:type="dxa"/>
            <w:gridSpan w:val="2"/>
            <w:vAlign w:val="center"/>
          </w:tcPr>
          <w:p w14:paraId="7C5F201C" w14:textId="77777777" w:rsidR="005E0C88" w:rsidRDefault="005E0C88" w:rsidP="003F4303">
            <w:pPr>
              <w:pStyle w:val="ListParagraph"/>
              <w:numPr>
                <w:ilvl w:val="0"/>
                <w:numId w:val="8"/>
              </w:numPr>
            </w:pPr>
            <w:r>
              <w:t>Suffers ongoing losses</w:t>
            </w:r>
          </w:p>
          <w:p w14:paraId="685FCE07" w14:textId="77777777" w:rsidR="005E0C88" w:rsidRDefault="005E0C88" w:rsidP="003F4303">
            <w:pPr>
              <w:pStyle w:val="ListParagraph"/>
              <w:numPr>
                <w:ilvl w:val="0"/>
                <w:numId w:val="8"/>
              </w:numPr>
            </w:pPr>
            <w:r>
              <w:t>Has high and increasing levels of debt</w:t>
            </w:r>
          </w:p>
          <w:p w14:paraId="3E6FC620" w14:textId="77777777" w:rsidR="005E0C88" w:rsidRDefault="005E0C88" w:rsidP="003F4303">
            <w:pPr>
              <w:pStyle w:val="ListParagraph"/>
              <w:numPr>
                <w:ilvl w:val="0"/>
                <w:numId w:val="8"/>
              </w:numPr>
            </w:pPr>
            <w:r>
              <w:t>Can’t pay bills when due</w:t>
            </w:r>
          </w:p>
        </w:tc>
      </w:tr>
    </w:tbl>
    <w:p w14:paraId="5083959B" w14:textId="77777777" w:rsidR="005E0C88" w:rsidRDefault="005E0C88" w:rsidP="003A4B0D">
      <w:pPr>
        <w:rPr>
          <w:b/>
          <w:sz w:val="40"/>
          <w:szCs w:val="40"/>
        </w:rPr>
      </w:pPr>
    </w:p>
    <w:tbl>
      <w:tblPr>
        <w:tblStyle w:val="TableGrid"/>
        <w:tblW w:w="0" w:type="auto"/>
        <w:tblLook w:val="04A0" w:firstRow="1" w:lastRow="0" w:firstColumn="1" w:lastColumn="0" w:noHBand="0" w:noVBand="1"/>
      </w:tblPr>
      <w:tblGrid>
        <w:gridCol w:w="2970"/>
        <w:gridCol w:w="1187"/>
        <w:gridCol w:w="1126"/>
        <w:gridCol w:w="1350"/>
        <w:gridCol w:w="1226"/>
        <w:gridCol w:w="1157"/>
      </w:tblGrid>
      <w:tr w:rsidR="000A7A65" w14:paraId="73C468A6" w14:textId="77777777" w:rsidTr="001C737E">
        <w:tc>
          <w:tcPr>
            <w:tcW w:w="9242" w:type="dxa"/>
            <w:gridSpan w:val="6"/>
          </w:tcPr>
          <w:p w14:paraId="630F33DF" w14:textId="77777777" w:rsidR="000A7A65" w:rsidRPr="003F4303" w:rsidRDefault="000A7A65" w:rsidP="0067720C">
            <w:pPr>
              <w:pStyle w:val="Heading3"/>
              <w:numPr>
                <w:ilvl w:val="2"/>
                <w:numId w:val="1"/>
              </w:numPr>
              <w:rPr>
                <w:rFonts w:asciiTheme="minorHAnsi" w:hAnsiTheme="minorHAnsi"/>
                <w:color w:val="4A9831"/>
              </w:rPr>
            </w:pPr>
            <w:bookmarkStart w:id="13" w:name="_Toc432514466"/>
            <w:r w:rsidRPr="003F4303">
              <w:rPr>
                <w:rFonts w:asciiTheme="minorHAnsi" w:hAnsiTheme="minorHAnsi"/>
                <w:color w:val="4A9831"/>
              </w:rPr>
              <w:lastRenderedPageBreak/>
              <w:t>CAP and other support</w:t>
            </w:r>
            <w:bookmarkEnd w:id="13"/>
          </w:p>
          <w:p w14:paraId="5945E6AD" w14:textId="77777777" w:rsidR="000A7A65" w:rsidRDefault="000A7A65" w:rsidP="001C737E">
            <w:pPr>
              <w:jc w:val="both"/>
              <w:rPr>
                <w:rFonts w:cs="Tahoma"/>
              </w:rPr>
            </w:pPr>
          </w:p>
          <w:p w14:paraId="69AF4D91" w14:textId="77777777" w:rsidR="000A7A65" w:rsidRDefault="000A7A65" w:rsidP="003F4303">
            <w:pPr>
              <w:tabs>
                <w:tab w:val="left" w:pos="2469"/>
              </w:tabs>
              <w:rPr>
                <w:rFonts w:cs="Tahoma"/>
              </w:rPr>
            </w:pPr>
            <w:r>
              <w:rPr>
                <w:rFonts w:cs="Tahoma"/>
              </w:rPr>
              <w:t>The old historic based Single Payment changes fully over to the new area based Basic Payment Syste</w:t>
            </w:r>
            <w:r w:rsidR="003F4303">
              <w:rPr>
                <w:rFonts w:cs="Tahoma"/>
              </w:rPr>
              <w:t xml:space="preserve">m (BPS) between 2015 and 2019. </w:t>
            </w:r>
            <w:r>
              <w:rPr>
                <w:rFonts w:cs="Tahoma"/>
              </w:rPr>
              <w:t>Use the Welsh Government’s calculator to estimate how the farm’s decoupled support payment will change over the next five years.</w:t>
            </w:r>
          </w:p>
          <w:p w14:paraId="053FA1E6" w14:textId="77777777" w:rsidR="000A7A65" w:rsidRDefault="000A7A65" w:rsidP="001C737E">
            <w:pPr>
              <w:tabs>
                <w:tab w:val="left" w:pos="2469"/>
              </w:tabs>
              <w:jc w:val="both"/>
              <w:rPr>
                <w:rFonts w:cs="Tahoma"/>
              </w:rPr>
            </w:pPr>
          </w:p>
          <w:p w14:paraId="7532AF72" w14:textId="77777777" w:rsidR="000A7A65" w:rsidRDefault="00792344" w:rsidP="001C737E">
            <w:pPr>
              <w:tabs>
                <w:tab w:val="left" w:pos="2469"/>
              </w:tabs>
              <w:jc w:val="both"/>
            </w:pPr>
            <w:hyperlink r:id="rId9" w:tgtFrame="_blank" w:history="1">
              <w:r w:rsidR="001C6AAE">
                <w:rPr>
                  <w:rStyle w:val="Hyperlink"/>
                  <w:rFonts w:ascii="Arial" w:hAnsi="Arial" w:cs="Arial"/>
                  <w:color w:val="1155CC"/>
                  <w:sz w:val="19"/>
                  <w:szCs w:val="19"/>
                  <w:shd w:val="clear" w:color="auto" w:fill="FFFFFF"/>
                </w:rPr>
                <w:t>http://gov.wales/topics/environmentcountryside/farmingandcountryside/farming/schemes/basic-payment-scheme/basic-payment-scheme-payment-calculator/?lang=en</w:t>
              </w:r>
            </w:hyperlink>
          </w:p>
          <w:p w14:paraId="34819FC7" w14:textId="77777777" w:rsidR="001C6AAE" w:rsidRDefault="001C6AAE" w:rsidP="001C737E">
            <w:pPr>
              <w:tabs>
                <w:tab w:val="left" w:pos="2469"/>
              </w:tabs>
              <w:jc w:val="both"/>
              <w:rPr>
                <w:rFonts w:cs="Tahoma"/>
              </w:rPr>
            </w:pPr>
          </w:p>
          <w:p w14:paraId="6BDB5667" w14:textId="77777777" w:rsidR="000A7A65" w:rsidRPr="00C74057" w:rsidRDefault="000A7A65" w:rsidP="003F4303">
            <w:pPr>
              <w:tabs>
                <w:tab w:val="left" w:pos="2469"/>
              </w:tabs>
              <w:rPr>
                <w:rFonts w:cs="Tahoma"/>
              </w:rPr>
            </w:pPr>
            <w:r>
              <w:rPr>
                <w:rFonts w:cs="Tahoma"/>
              </w:rPr>
              <w:t>Insert the estimates into the below table along with any other capital and trading grants expected (expand boxes as required).</w:t>
            </w:r>
          </w:p>
          <w:p w14:paraId="588EA7B3" w14:textId="77777777" w:rsidR="000A7A65" w:rsidRDefault="000A7A65" w:rsidP="001C737E">
            <w:pPr>
              <w:tabs>
                <w:tab w:val="left" w:pos="2469"/>
              </w:tabs>
              <w:rPr>
                <w:b/>
              </w:rPr>
            </w:pPr>
          </w:p>
        </w:tc>
      </w:tr>
      <w:tr w:rsidR="000A7A65" w14:paraId="2BACB935" w14:textId="77777777" w:rsidTr="000A7A65">
        <w:tc>
          <w:tcPr>
            <w:tcW w:w="3021" w:type="dxa"/>
          </w:tcPr>
          <w:p w14:paraId="50EF945A" w14:textId="77777777" w:rsidR="000A7A65" w:rsidRPr="001C737E" w:rsidRDefault="000A7A65" w:rsidP="001C737E">
            <w:pPr>
              <w:rPr>
                <w:b/>
              </w:rPr>
            </w:pPr>
            <w:r w:rsidRPr="001C737E">
              <w:rPr>
                <w:b/>
              </w:rPr>
              <w:t>Scheme</w:t>
            </w:r>
            <w:r w:rsidR="00717B9E">
              <w:rPr>
                <w:b/>
              </w:rPr>
              <w:t xml:space="preserve"> details</w:t>
            </w:r>
          </w:p>
        </w:tc>
        <w:tc>
          <w:tcPr>
            <w:tcW w:w="1198" w:type="dxa"/>
          </w:tcPr>
          <w:p w14:paraId="121B17D7" w14:textId="77777777" w:rsidR="000A7A65" w:rsidRPr="001C737E" w:rsidRDefault="000A7A65" w:rsidP="001C737E">
            <w:pPr>
              <w:rPr>
                <w:b/>
              </w:rPr>
            </w:pPr>
            <w:r w:rsidRPr="001C737E">
              <w:rPr>
                <w:b/>
              </w:rPr>
              <w:t>2015</w:t>
            </w:r>
          </w:p>
        </w:tc>
        <w:tc>
          <w:tcPr>
            <w:tcW w:w="1134" w:type="dxa"/>
          </w:tcPr>
          <w:p w14:paraId="346E5019" w14:textId="77777777" w:rsidR="000A7A65" w:rsidRPr="001C737E" w:rsidRDefault="000A7A65" w:rsidP="001C737E">
            <w:pPr>
              <w:rPr>
                <w:b/>
              </w:rPr>
            </w:pPr>
            <w:r w:rsidRPr="001C737E">
              <w:rPr>
                <w:b/>
              </w:rPr>
              <w:t>2016</w:t>
            </w:r>
          </w:p>
        </w:tc>
        <w:tc>
          <w:tcPr>
            <w:tcW w:w="1418" w:type="dxa"/>
          </w:tcPr>
          <w:p w14:paraId="0703A361" w14:textId="77777777" w:rsidR="000A7A65" w:rsidRPr="001C737E" w:rsidRDefault="000A7A65" w:rsidP="001C737E">
            <w:pPr>
              <w:rPr>
                <w:b/>
              </w:rPr>
            </w:pPr>
            <w:r w:rsidRPr="001C737E">
              <w:rPr>
                <w:b/>
              </w:rPr>
              <w:t>2017</w:t>
            </w:r>
          </w:p>
        </w:tc>
        <w:tc>
          <w:tcPr>
            <w:tcW w:w="1275" w:type="dxa"/>
          </w:tcPr>
          <w:p w14:paraId="319F80FA" w14:textId="77777777" w:rsidR="000A7A65" w:rsidRPr="001C737E" w:rsidRDefault="000A7A65" w:rsidP="001C737E">
            <w:pPr>
              <w:rPr>
                <w:b/>
              </w:rPr>
            </w:pPr>
            <w:r w:rsidRPr="001C737E">
              <w:rPr>
                <w:b/>
              </w:rPr>
              <w:t>2018</w:t>
            </w:r>
          </w:p>
        </w:tc>
        <w:tc>
          <w:tcPr>
            <w:tcW w:w="1196" w:type="dxa"/>
          </w:tcPr>
          <w:p w14:paraId="4F23CE43" w14:textId="77777777" w:rsidR="000A7A65" w:rsidRPr="001C737E" w:rsidRDefault="000A7A65" w:rsidP="001C737E">
            <w:pPr>
              <w:rPr>
                <w:b/>
              </w:rPr>
            </w:pPr>
            <w:r w:rsidRPr="001C737E">
              <w:rPr>
                <w:b/>
              </w:rPr>
              <w:t>2019</w:t>
            </w:r>
          </w:p>
        </w:tc>
      </w:tr>
      <w:tr w:rsidR="000A7A65" w14:paraId="665BE4DF" w14:textId="77777777" w:rsidTr="000A7A65">
        <w:tc>
          <w:tcPr>
            <w:tcW w:w="3021" w:type="dxa"/>
          </w:tcPr>
          <w:p w14:paraId="1C49EA11" w14:textId="77777777" w:rsidR="000A7A65" w:rsidRDefault="000A7A65" w:rsidP="002233F7">
            <w:r>
              <w:t>Trading income</w:t>
            </w:r>
          </w:p>
          <w:p w14:paraId="5AA55069" w14:textId="77777777" w:rsidR="00717B9E" w:rsidRDefault="000A7A65" w:rsidP="002233F7">
            <w:pPr>
              <w:pStyle w:val="ListParagraph"/>
              <w:numPr>
                <w:ilvl w:val="0"/>
                <w:numId w:val="24"/>
              </w:numPr>
            </w:pPr>
            <w:r>
              <w:t>BPS</w:t>
            </w:r>
          </w:p>
          <w:p w14:paraId="130ABBDE" w14:textId="77777777" w:rsidR="00717B9E" w:rsidRDefault="000A7A65" w:rsidP="002233F7">
            <w:pPr>
              <w:pStyle w:val="ListParagraph"/>
              <w:numPr>
                <w:ilvl w:val="0"/>
                <w:numId w:val="24"/>
              </w:numPr>
            </w:pPr>
            <w:proofErr w:type="spellStart"/>
            <w:r>
              <w:t>Glastir</w:t>
            </w:r>
            <w:proofErr w:type="spellEnd"/>
          </w:p>
          <w:p w14:paraId="1DD5E075" w14:textId="77777777" w:rsidR="000A7A65" w:rsidRDefault="000A7A65" w:rsidP="002233F7">
            <w:pPr>
              <w:pStyle w:val="ListParagraph"/>
              <w:numPr>
                <w:ilvl w:val="0"/>
                <w:numId w:val="24"/>
              </w:numPr>
            </w:pPr>
            <w:r>
              <w:t>Other</w:t>
            </w:r>
          </w:p>
          <w:p w14:paraId="3110B3CF" w14:textId="77777777" w:rsidR="001C737E" w:rsidRPr="002233F7" w:rsidRDefault="001C737E" w:rsidP="002233F7"/>
        </w:tc>
        <w:tc>
          <w:tcPr>
            <w:tcW w:w="1198" w:type="dxa"/>
          </w:tcPr>
          <w:p w14:paraId="68CED4BA" w14:textId="77777777" w:rsidR="000A7A65" w:rsidRDefault="000A7A65" w:rsidP="000C1174">
            <w:pPr>
              <w:pStyle w:val="Heading3"/>
              <w:rPr>
                <w:rFonts w:asciiTheme="minorHAnsi" w:hAnsiTheme="minorHAnsi"/>
                <w:b w:val="0"/>
                <w:color w:val="auto"/>
              </w:rPr>
            </w:pPr>
          </w:p>
        </w:tc>
        <w:tc>
          <w:tcPr>
            <w:tcW w:w="1134" w:type="dxa"/>
          </w:tcPr>
          <w:p w14:paraId="61C3DD2D" w14:textId="77777777" w:rsidR="000A7A65" w:rsidRDefault="000A7A65" w:rsidP="000C1174">
            <w:pPr>
              <w:pStyle w:val="Heading3"/>
              <w:rPr>
                <w:rFonts w:asciiTheme="minorHAnsi" w:hAnsiTheme="minorHAnsi"/>
                <w:b w:val="0"/>
                <w:color w:val="auto"/>
              </w:rPr>
            </w:pPr>
          </w:p>
        </w:tc>
        <w:tc>
          <w:tcPr>
            <w:tcW w:w="1418" w:type="dxa"/>
          </w:tcPr>
          <w:p w14:paraId="3208FFFC" w14:textId="77777777" w:rsidR="000A7A65" w:rsidRDefault="000A7A65" w:rsidP="000C1174">
            <w:pPr>
              <w:pStyle w:val="Heading3"/>
              <w:rPr>
                <w:rFonts w:asciiTheme="minorHAnsi" w:hAnsiTheme="minorHAnsi"/>
                <w:b w:val="0"/>
                <w:color w:val="auto"/>
              </w:rPr>
            </w:pPr>
          </w:p>
        </w:tc>
        <w:tc>
          <w:tcPr>
            <w:tcW w:w="1275" w:type="dxa"/>
          </w:tcPr>
          <w:p w14:paraId="1E512AF5" w14:textId="77777777" w:rsidR="000A7A65" w:rsidRPr="00150277" w:rsidRDefault="000A7A65" w:rsidP="000C1174">
            <w:pPr>
              <w:pStyle w:val="Heading3"/>
              <w:rPr>
                <w:rFonts w:asciiTheme="minorHAnsi" w:hAnsiTheme="minorHAnsi"/>
                <w:b w:val="0"/>
                <w:color w:val="auto"/>
              </w:rPr>
            </w:pPr>
          </w:p>
        </w:tc>
        <w:tc>
          <w:tcPr>
            <w:tcW w:w="1196" w:type="dxa"/>
          </w:tcPr>
          <w:p w14:paraId="2AE9CCA0" w14:textId="77777777" w:rsidR="000A7A65" w:rsidRPr="00150277" w:rsidRDefault="000A7A65" w:rsidP="000C1174">
            <w:pPr>
              <w:pStyle w:val="Heading3"/>
              <w:rPr>
                <w:rFonts w:asciiTheme="minorHAnsi" w:hAnsiTheme="minorHAnsi"/>
                <w:b w:val="0"/>
                <w:color w:val="auto"/>
              </w:rPr>
            </w:pPr>
          </w:p>
        </w:tc>
      </w:tr>
      <w:tr w:rsidR="000A7A65" w14:paraId="4A9BD44A" w14:textId="77777777" w:rsidTr="000A7A65">
        <w:tc>
          <w:tcPr>
            <w:tcW w:w="3021" w:type="dxa"/>
          </w:tcPr>
          <w:p w14:paraId="6E683B8A" w14:textId="77777777" w:rsidR="000A7A65" w:rsidRPr="00717B9E" w:rsidRDefault="000A7A65" w:rsidP="001C737E">
            <w:pPr>
              <w:rPr>
                <w:b/>
              </w:rPr>
            </w:pPr>
            <w:r w:rsidRPr="00717B9E">
              <w:rPr>
                <w:b/>
              </w:rPr>
              <w:t>Total Trading Income</w:t>
            </w:r>
          </w:p>
        </w:tc>
        <w:tc>
          <w:tcPr>
            <w:tcW w:w="1198" w:type="dxa"/>
          </w:tcPr>
          <w:p w14:paraId="2FC118FE" w14:textId="77777777" w:rsidR="000A7A65" w:rsidRPr="00717B9E" w:rsidRDefault="000A7A65" w:rsidP="000C1174">
            <w:pPr>
              <w:pStyle w:val="Heading3"/>
              <w:rPr>
                <w:rFonts w:asciiTheme="minorHAnsi" w:hAnsiTheme="minorHAnsi"/>
                <w:color w:val="auto"/>
              </w:rPr>
            </w:pPr>
          </w:p>
        </w:tc>
        <w:tc>
          <w:tcPr>
            <w:tcW w:w="1134" w:type="dxa"/>
          </w:tcPr>
          <w:p w14:paraId="1DE8857E" w14:textId="77777777" w:rsidR="000A7A65" w:rsidRPr="00717B9E" w:rsidRDefault="000A7A65" w:rsidP="000C1174">
            <w:pPr>
              <w:pStyle w:val="Heading3"/>
              <w:rPr>
                <w:rFonts w:asciiTheme="minorHAnsi" w:hAnsiTheme="minorHAnsi"/>
                <w:color w:val="auto"/>
              </w:rPr>
            </w:pPr>
          </w:p>
        </w:tc>
        <w:tc>
          <w:tcPr>
            <w:tcW w:w="1418" w:type="dxa"/>
          </w:tcPr>
          <w:p w14:paraId="7C55F59B" w14:textId="77777777" w:rsidR="000A7A65" w:rsidRPr="00717B9E" w:rsidRDefault="000A7A65" w:rsidP="000C1174">
            <w:pPr>
              <w:pStyle w:val="Heading3"/>
              <w:rPr>
                <w:rFonts w:asciiTheme="minorHAnsi" w:hAnsiTheme="minorHAnsi"/>
                <w:color w:val="auto"/>
              </w:rPr>
            </w:pPr>
          </w:p>
        </w:tc>
        <w:tc>
          <w:tcPr>
            <w:tcW w:w="1275" w:type="dxa"/>
          </w:tcPr>
          <w:p w14:paraId="08BC3C6A" w14:textId="77777777" w:rsidR="000A7A65" w:rsidRPr="00717B9E" w:rsidRDefault="000A7A65" w:rsidP="000C1174">
            <w:pPr>
              <w:pStyle w:val="Heading3"/>
              <w:rPr>
                <w:rFonts w:asciiTheme="minorHAnsi" w:hAnsiTheme="minorHAnsi"/>
                <w:color w:val="auto"/>
              </w:rPr>
            </w:pPr>
          </w:p>
        </w:tc>
        <w:tc>
          <w:tcPr>
            <w:tcW w:w="1196" w:type="dxa"/>
          </w:tcPr>
          <w:p w14:paraId="386660C9" w14:textId="77777777" w:rsidR="000A7A65" w:rsidRPr="00717B9E" w:rsidRDefault="000A7A65" w:rsidP="000C1174">
            <w:pPr>
              <w:pStyle w:val="Heading3"/>
              <w:rPr>
                <w:rFonts w:asciiTheme="minorHAnsi" w:hAnsiTheme="minorHAnsi"/>
                <w:color w:val="auto"/>
              </w:rPr>
            </w:pPr>
          </w:p>
        </w:tc>
      </w:tr>
      <w:tr w:rsidR="000A7A65" w14:paraId="6BB81ECB" w14:textId="77777777" w:rsidTr="000A7A65">
        <w:tc>
          <w:tcPr>
            <w:tcW w:w="3021" w:type="dxa"/>
          </w:tcPr>
          <w:p w14:paraId="572BE97B" w14:textId="77777777" w:rsidR="000A7A65" w:rsidRDefault="000A7A65" w:rsidP="001C737E">
            <w:r>
              <w:t>Capital grant</w:t>
            </w:r>
          </w:p>
          <w:p w14:paraId="4AA90247" w14:textId="77777777" w:rsidR="00717B9E" w:rsidRDefault="000A7A65" w:rsidP="001C737E">
            <w:pPr>
              <w:pStyle w:val="ListParagraph"/>
              <w:numPr>
                <w:ilvl w:val="0"/>
                <w:numId w:val="25"/>
              </w:numPr>
            </w:pPr>
            <w:r>
              <w:t>BPS</w:t>
            </w:r>
          </w:p>
          <w:p w14:paraId="50C93B87" w14:textId="77777777" w:rsidR="00717B9E" w:rsidRDefault="000A7A65" w:rsidP="001C737E">
            <w:pPr>
              <w:pStyle w:val="ListParagraph"/>
              <w:numPr>
                <w:ilvl w:val="0"/>
                <w:numId w:val="25"/>
              </w:numPr>
            </w:pPr>
            <w:proofErr w:type="spellStart"/>
            <w:r>
              <w:t>Glastir</w:t>
            </w:r>
            <w:proofErr w:type="spellEnd"/>
          </w:p>
          <w:p w14:paraId="52FD8CCC" w14:textId="77777777" w:rsidR="000A7A65" w:rsidRDefault="000A7A65" w:rsidP="001C737E">
            <w:pPr>
              <w:pStyle w:val="ListParagraph"/>
              <w:numPr>
                <w:ilvl w:val="0"/>
                <w:numId w:val="25"/>
              </w:numPr>
            </w:pPr>
            <w:r>
              <w:t>Other</w:t>
            </w:r>
          </w:p>
          <w:p w14:paraId="640F5762" w14:textId="77777777" w:rsidR="001C737E" w:rsidRPr="002233F7" w:rsidRDefault="001C737E" w:rsidP="001C737E"/>
        </w:tc>
        <w:tc>
          <w:tcPr>
            <w:tcW w:w="1198" w:type="dxa"/>
          </w:tcPr>
          <w:p w14:paraId="3B982C4F" w14:textId="77777777" w:rsidR="000A7A65" w:rsidRDefault="000A7A65" w:rsidP="000C1174">
            <w:pPr>
              <w:pStyle w:val="Heading3"/>
              <w:rPr>
                <w:rFonts w:asciiTheme="minorHAnsi" w:hAnsiTheme="minorHAnsi"/>
                <w:b w:val="0"/>
                <w:color w:val="auto"/>
              </w:rPr>
            </w:pPr>
          </w:p>
        </w:tc>
        <w:tc>
          <w:tcPr>
            <w:tcW w:w="1134" w:type="dxa"/>
          </w:tcPr>
          <w:p w14:paraId="57E8A724" w14:textId="77777777" w:rsidR="000A7A65" w:rsidRDefault="000A7A65" w:rsidP="000C1174">
            <w:pPr>
              <w:pStyle w:val="Heading3"/>
              <w:rPr>
                <w:rFonts w:asciiTheme="minorHAnsi" w:hAnsiTheme="minorHAnsi"/>
                <w:b w:val="0"/>
                <w:color w:val="auto"/>
              </w:rPr>
            </w:pPr>
          </w:p>
        </w:tc>
        <w:tc>
          <w:tcPr>
            <w:tcW w:w="1418" w:type="dxa"/>
          </w:tcPr>
          <w:p w14:paraId="1361051F" w14:textId="77777777" w:rsidR="000A7A65" w:rsidRDefault="000A7A65" w:rsidP="000C1174">
            <w:pPr>
              <w:pStyle w:val="Heading3"/>
              <w:rPr>
                <w:rFonts w:asciiTheme="minorHAnsi" w:hAnsiTheme="minorHAnsi"/>
                <w:b w:val="0"/>
                <w:color w:val="auto"/>
              </w:rPr>
            </w:pPr>
          </w:p>
        </w:tc>
        <w:tc>
          <w:tcPr>
            <w:tcW w:w="1275" w:type="dxa"/>
          </w:tcPr>
          <w:p w14:paraId="0C0E1F1A" w14:textId="77777777" w:rsidR="000A7A65" w:rsidRPr="00150277" w:rsidRDefault="000A7A65" w:rsidP="000C1174">
            <w:pPr>
              <w:pStyle w:val="Heading3"/>
              <w:rPr>
                <w:rFonts w:asciiTheme="minorHAnsi" w:hAnsiTheme="minorHAnsi"/>
                <w:b w:val="0"/>
                <w:color w:val="auto"/>
              </w:rPr>
            </w:pPr>
          </w:p>
        </w:tc>
        <w:tc>
          <w:tcPr>
            <w:tcW w:w="1196" w:type="dxa"/>
          </w:tcPr>
          <w:p w14:paraId="14CBDBB3" w14:textId="77777777" w:rsidR="000A7A65" w:rsidRPr="00150277" w:rsidRDefault="000A7A65" w:rsidP="000C1174">
            <w:pPr>
              <w:pStyle w:val="Heading3"/>
              <w:rPr>
                <w:rFonts w:asciiTheme="minorHAnsi" w:hAnsiTheme="minorHAnsi"/>
                <w:b w:val="0"/>
                <w:color w:val="auto"/>
              </w:rPr>
            </w:pPr>
          </w:p>
        </w:tc>
      </w:tr>
      <w:tr w:rsidR="000A7A65" w14:paraId="54910844" w14:textId="77777777" w:rsidTr="000A7A65">
        <w:tc>
          <w:tcPr>
            <w:tcW w:w="3021" w:type="dxa"/>
          </w:tcPr>
          <w:p w14:paraId="11823780" w14:textId="77777777" w:rsidR="000A7A65" w:rsidRPr="00717B9E" w:rsidRDefault="000A7A65" w:rsidP="000A7A65">
            <w:pPr>
              <w:rPr>
                <w:b/>
              </w:rPr>
            </w:pPr>
            <w:r w:rsidRPr="00717B9E">
              <w:rPr>
                <w:b/>
              </w:rPr>
              <w:t>Total Capital Grant</w:t>
            </w:r>
          </w:p>
        </w:tc>
        <w:tc>
          <w:tcPr>
            <w:tcW w:w="1198" w:type="dxa"/>
          </w:tcPr>
          <w:p w14:paraId="4B97F6C0" w14:textId="77777777" w:rsidR="000A7A65" w:rsidRPr="00717B9E" w:rsidRDefault="000A7A65" w:rsidP="000C1174">
            <w:pPr>
              <w:pStyle w:val="Heading3"/>
              <w:rPr>
                <w:rFonts w:asciiTheme="minorHAnsi" w:hAnsiTheme="minorHAnsi"/>
                <w:color w:val="auto"/>
              </w:rPr>
            </w:pPr>
          </w:p>
        </w:tc>
        <w:tc>
          <w:tcPr>
            <w:tcW w:w="1134" w:type="dxa"/>
          </w:tcPr>
          <w:p w14:paraId="1FE20802" w14:textId="77777777" w:rsidR="000A7A65" w:rsidRPr="00717B9E" w:rsidRDefault="000A7A65" w:rsidP="000C1174">
            <w:pPr>
              <w:pStyle w:val="Heading3"/>
              <w:rPr>
                <w:rFonts w:asciiTheme="minorHAnsi" w:hAnsiTheme="minorHAnsi"/>
                <w:color w:val="auto"/>
              </w:rPr>
            </w:pPr>
          </w:p>
        </w:tc>
        <w:tc>
          <w:tcPr>
            <w:tcW w:w="1418" w:type="dxa"/>
          </w:tcPr>
          <w:p w14:paraId="3D59E98D" w14:textId="77777777" w:rsidR="000A7A65" w:rsidRPr="00717B9E" w:rsidRDefault="000A7A65" w:rsidP="000C1174">
            <w:pPr>
              <w:pStyle w:val="Heading3"/>
              <w:rPr>
                <w:rFonts w:asciiTheme="minorHAnsi" w:hAnsiTheme="minorHAnsi"/>
                <w:color w:val="auto"/>
              </w:rPr>
            </w:pPr>
          </w:p>
        </w:tc>
        <w:tc>
          <w:tcPr>
            <w:tcW w:w="1275" w:type="dxa"/>
          </w:tcPr>
          <w:p w14:paraId="3D61A23C" w14:textId="77777777" w:rsidR="000A7A65" w:rsidRPr="00717B9E" w:rsidRDefault="000A7A65" w:rsidP="000C1174">
            <w:pPr>
              <w:pStyle w:val="Heading3"/>
              <w:rPr>
                <w:rFonts w:asciiTheme="minorHAnsi" w:hAnsiTheme="minorHAnsi"/>
                <w:color w:val="auto"/>
              </w:rPr>
            </w:pPr>
          </w:p>
        </w:tc>
        <w:tc>
          <w:tcPr>
            <w:tcW w:w="1196" w:type="dxa"/>
          </w:tcPr>
          <w:p w14:paraId="6599B3BB" w14:textId="77777777" w:rsidR="000A7A65" w:rsidRPr="00717B9E" w:rsidRDefault="000A7A65" w:rsidP="000C1174">
            <w:pPr>
              <w:pStyle w:val="Heading3"/>
              <w:rPr>
                <w:rFonts w:asciiTheme="minorHAnsi" w:hAnsiTheme="minorHAnsi"/>
                <w:color w:val="auto"/>
              </w:rPr>
            </w:pPr>
          </w:p>
        </w:tc>
      </w:tr>
      <w:tr w:rsidR="001C737E" w14:paraId="48E87DFB" w14:textId="77777777" w:rsidTr="001C737E">
        <w:tc>
          <w:tcPr>
            <w:tcW w:w="9242" w:type="dxa"/>
            <w:gridSpan w:val="6"/>
          </w:tcPr>
          <w:p w14:paraId="5AF6F1CB" w14:textId="77777777" w:rsidR="001C737E" w:rsidRPr="001C737E" w:rsidRDefault="001C737E" w:rsidP="001C737E">
            <w:pPr>
              <w:rPr>
                <w:b/>
              </w:rPr>
            </w:pPr>
            <w:r w:rsidRPr="001C737E">
              <w:rPr>
                <w:b/>
              </w:rPr>
              <w:t>Comments</w:t>
            </w:r>
          </w:p>
          <w:p w14:paraId="4EA6D176" w14:textId="77777777" w:rsidR="001C737E" w:rsidRDefault="001C737E" w:rsidP="001C737E"/>
          <w:p w14:paraId="70BE781A" w14:textId="77777777" w:rsidR="001C737E" w:rsidRDefault="001C737E" w:rsidP="001C737E"/>
          <w:p w14:paraId="56126E49" w14:textId="77777777" w:rsidR="001C737E" w:rsidRDefault="001C737E" w:rsidP="001C737E"/>
          <w:p w14:paraId="1C1DD5A4" w14:textId="77777777" w:rsidR="001C737E" w:rsidRDefault="001C737E" w:rsidP="001C737E"/>
          <w:p w14:paraId="3F99B65E" w14:textId="77777777" w:rsidR="001C737E" w:rsidRDefault="001C737E" w:rsidP="001C737E"/>
          <w:p w14:paraId="06F5FA0F" w14:textId="77777777" w:rsidR="001C737E" w:rsidRDefault="001C737E" w:rsidP="001C737E"/>
          <w:p w14:paraId="2586D6FC" w14:textId="77777777" w:rsidR="001C737E" w:rsidRDefault="001C737E" w:rsidP="001C737E"/>
          <w:p w14:paraId="40F24A9A" w14:textId="77777777" w:rsidR="00717B9E" w:rsidRDefault="00717B9E" w:rsidP="001C737E"/>
          <w:p w14:paraId="15250975" w14:textId="77777777" w:rsidR="001C737E" w:rsidRPr="001C737E" w:rsidRDefault="001C737E" w:rsidP="001C737E"/>
        </w:tc>
      </w:tr>
    </w:tbl>
    <w:p w14:paraId="1A35F408" w14:textId="77777777" w:rsidR="00405629" w:rsidRPr="00792344" w:rsidRDefault="00405629" w:rsidP="00405629">
      <w:pPr>
        <w:pStyle w:val="Heading2"/>
        <w:numPr>
          <w:ilvl w:val="1"/>
          <w:numId w:val="1"/>
        </w:numPr>
        <w:rPr>
          <w:color w:val="4A9831"/>
          <w:sz w:val="28"/>
          <w:szCs w:val="28"/>
        </w:rPr>
      </w:pPr>
      <w:bookmarkStart w:id="14" w:name="_Toc432514467"/>
      <w:r w:rsidRPr="00792344">
        <w:rPr>
          <w:color w:val="4A9831"/>
          <w:sz w:val="28"/>
          <w:szCs w:val="28"/>
        </w:rPr>
        <w:t xml:space="preserve">Risk </w:t>
      </w:r>
      <w:r w:rsidR="0018176B" w:rsidRPr="00792344">
        <w:rPr>
          <w:color w:val="4A9831"/>
          <w:sz w:val="28"/>
          <w:szCs w:val="28"/>
        </w:rPr>
        <w:t>assessment</w:t>
      </w:r>
      <w:bookmarkEnd w:id="14"/>
    </w:p>
    <w:p w14:paraId="22DF9553" w14:textId="77777777" w:rsidR="00131CD8" w:rsidRDefault="00131CD8" w:rsidP="00792344">
      <w:pPr>
        <w:ind w:right="-908"/>
      </w:pPr>
      <w:r>
        <w:t xml:space="preserve">Farm businesses are subject to five types of risk; production, price, legal, human and financial.  </w:t>
      </w:r>
    </w:p>
    <w:p w14:paraId="76705064" w14:textId="555A6D19" w:rsidR="00131CD8" w:rsidRDefault="00131CD8" w:rsidP="00792344">
      <w:pPr>
        <w:ind w:right="-472"/>
      </w:pPr>
      <w:r>
        <w:t xml:space="preserve">Farming is very vulnerable to production risk because of the vagaries of working with the weather and animals.  Consistently achieving both good yields and high quality will be critical to overall performance in future. Prices </w:t>
      </w:r>
      <w:r w:rsidR="0018176B">
        <w:t>have</w:t>
      </w:r>
      <w:r>
        <w:t xml:space="preserve"> become more volatile </w:t>
      </w:r>
      <w:r w:rsidR="0018176B">
        <w:t xml:space="preserve">over the past 10 years as old support mechanisms have been lowered, opening up Welsh farmers to </w:t>
      </w:r>
      <w:r w:rsidR="00792344">
        <w:t>world commodity markets.</w:t>
      </w:r>
      <w:r>
        <w:t xml:space="preserve"> Attention to legal or institutional risks will also be important.  Failure to meet cross-compliance requirements could jeopardise the </w:t>
      </w:r>
      <w:r w:rsidR="0018176B">
        <w:t>BPS and other grant income</w:t>
      </w:r>
      <w:r>
        <w:t>.  And, failing to have a will can make a tragic situation even worse.</w:t>
      </w:r>
    </w:p>
    <w:p w14:paraId="4DC8F1DB" w14:textId="5804C904" w:rsidR="00131CD8" w:rsidRDefault="00131CD8" w:rsidP="00792344">
      <w:pPr>
        <w:ind w:right="-472"/>
      </w:pPr>
      <w:r>
        <w:lastRenderedPageBreak/>
        <w:t>Breaking down risk into convenient categori</w:t>
      </w:r>
      <w:r w:rsidR="00792344">
        <w:t xml:space="preserve">es is useful in defining risk. </w:t>
      </w:r>
      <w:r>
        <w:t>But it must be stressed that the key risk facing t</w:t>
      </w:r>
      <w:r w:rsidR="00792344">
        <w:t xml:space="preserve">he farm business is financial. </w:t>
      </w:r>
      <w:r>
        <w:t>Poor yields, for instance, are ultimately</w:t>
      </w:r>
      <w:r w:rsidR="00792344">
        <w:t xml:space="preserve"> reflected in the bottom line. </w:t>
      </w:r>
      <w:r>
        <w:t xml:space="preserve">If poor production is an ongoing problem borrowings will have to rise to make ends meet.  </w:t>
      </w:r>
      <w:r w:rsidR="00792344">
        <w:br/>
      </w:r>
      <w:r>
        <w:t>Of course, increasing the overdraft can</w:t>
      </w:r>
      <w:r w:rsidR="00792344">
        <w:t xml:space="preserve"> only be a temporary solution. </w:t>
      </w:r>
      <w:r>
        <w:t xml:space="preserve">Regulators should also note that farmers, as price takers, cannot pass compliance costs on. </w:t>
      </w:r>
    </w:p>
    <w:p w14:paraId="30F33D32" w14:textId="77777777" w:rsidR="00131CD8" w:rsidRDefault="00131CD8" w:rsidP="00792344">
      <w:pPr>
        <w:ind w:right="-472"/>
      </w:pPr>
      <w:r>
        <w:t>The following table shows the main types of risk, examples of how these can affect a business plus some of the options available to manage these risks.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693"/>
        <w:gridCol w:w="5069"/>
      </w:tblGrid>
      <w:tr w:rsidR="00131CD8" w14:paraId="6A8F1B88" w14:textId="77777777" w:rsidTr="0018176B">
        <w:tc>
          <w:tcPr>
            <w:tcW w:w="1526" w:type="dxa"/>
          </w:tcPr>
          <w:p w14:paraId="7E7F6A72" w14:textId="77777777" w:rsidR="00131CD8" w:rsidRDefault="00131CD8" w:rsidP="0047780D">
            <w:pPr>
              <w:ind w:right="-908"/>
              <w:jc w:val="both"/>
              <w:rPr>
                <w:b/>
                <w:sz w:val="20"/>
              </w:rPr>
            </w:pPr>
            <w:r>
              <w:rPr>
                <w:b/>
                <w:sz w:val="20"/>
              </w:rPr>
              <w:t>Types of Risk</w:t>
            </w:r>
          </w:p>
        </w:tc>
        <w:tc>
          <w:tcPr>
            <w:tcW w:w="2693" w:type="dxa"/>
          </w:tcPr>
          <w:p w14:paraId="79239BF6" w14:textId="77777777" w:rsidR="00131CD8" w:rsidRDefault="00131CD8" w:rsidP="0047780D">
            <w:pPr>
              <w:ind w:right="-908"/>
              <w:jc w:val="both"/>
              <w:rPr>
                <w:b/>
                <w:sz w:val="20"/>
              </w:rPr>
            </w:pPr>
            <w:r>
              <w:rPr>
                <w:b/>
                <w:sz w:val="20"/>
              </w:rPr>
              <w:t>Examples</w:t>
            </w:r>
          </w:p>
        </w:tc>
        <w:tc>
          <w:tcPr>
            <w:tcW w:w="5069" w:type="dxa"/>
          </w:tcPr>
          <w:p w14:paraId="662312A4" w14:textId="77777777" w:rsidR="00131CD8" w:rsidRDefault="00131CD8" w:rsidP="0047780D">
            <w:pPr>
              <w:ind w:right="-908"/>
              <w:jc w:val="both"/>
              <w:rPr>
                <w:b/>
                <w:sz w:val="20"/>
              </w:rPr>
            </w:pPr>
            <w:r>
              <w:rPr>
                <w:b/>
                <w:sz w:val="20"/>
              </w:rPr>
              <w:t>Options for limiting risk</w:t>
            </w:r>
          </w:p>
        </w:tc>
      </w:tr>
      <w:tr w:rsidR="00131CD8" w14:paraId="6AD25145" w14:textId="77777777" w:rsidTr="00792344">
        <w:tc>
          <w:tcPr>
            <w:tcW w:w="1526" w:type="dxa"/>
          </w:tcPr>
          <w:p w14:paraId="0F201736" w14:textId="77777777" w:rsidR="00131CD8" w:rsidRDefault="00131CD8" w:rsidP="0047780D">
            <w:pPr>
              <w:ind w:right="-908"/>
              <w:jc w:val="both"/>
              <w:rPr>
                <w:sz w:val="20"/>
              </w:rPr>
            </w:pPr>
            <w:r>
              <w:rPr>
                <w:sz w:val="20"/>
              </w:rPr>
              <w:t>Production</w:t>
            </w:r>
          </w:p>
        </w:tc>
        <w:tc>
          <w:tcPr>
            <w:tcW w:w="2693" w:type="dxa"/>
            <w:vAlign w:val="center"/>
          </w:tcPr>
          <w:p w14:paraId="5D272E2F" w14:textId="77777777" w:rsidR="00131CD8" w:rsidRDefault="00131CD8" w:rsidP="00792344">
            <w:pPr>
              <w:numPr>
                <w:ilvl w:val="0"/>
                <w:numId w:val="33"/>
              </w:numPr>
              <w:spacing w:after="0" w:line="240" w:lineRule="auto"/>
              <w:ind w:right="-908"/>
              <w:rPr>
                <w:sz w:val="20"/>
              </w:rPr>
            </w:pPr>
            <w:r>
              <w:rPr>
                <w:sz w:val="20"/>
              </w:rPr>
              <w:t>Catchy harvest weather</w:t>
            </w:r>
          </w:p>
          <w:p w14:paraId="4323AA6C" w14:textId="77777777" w:rsidR="00131CD8" w:rsidRDefault="00131CD8" w:rsidP="00792344">
            <w:pPr>
              <w:numPr>
                <w:ilvl w:val="0"/>
                <w:numId w:val="33"/>
              </w:numPr>
              <w:spacing w:after="0" w:line="240" w:lineRule="auto"/>
              <w:ind w:right="-908"/>
              <w:rPr>
                <w:sz w:val="20"/>
              </w:rPr>
            </w:pPr>
            <w:r>
              <w:rPr>
                <w:sz w:val="20"/>
              </w:rPr>
              <w:t>Disease outbreak</w:t>
            </w:r>
          </w:p>
          <w:p w14:paraId="4A4DD9E9" w14:textId="77777777" w:rsidR="00131CD8" w:rsidRDefault="00131CD8" w:rsidP="00792344">
            <w:pPr>
              <w:numPr>
                <w:ilvl w:val="0"/>
                <w:numId w:val="33"/>
              </w:numPr>
              <w:spacing w:after="0" w:line="240" w:lineRule="auto"/>
              <w:ind w:right="-908"/>
              <w:rPr>
                <w:sz w:val="20"/>
              </w:rPr>
            </w:pPr>
            <w:r>
              <w:rPr>
                <w:sz w:val="20"/>
              </w:rPr>
              <w:t>Poor genetics</w:t>
            </w:r>
          </w:p>
        </w:tc>
        <w:tc>
          <w:tcPr>
            <w:tcW w:w="5069" w:type="dxa"/>
            <w:vAlign w:val="center"/>
          </w:tcPr>
          <w:p w14:paraId="27AD8FF8" w14:textId="77777777" w:rsidR="00131CD8" w:rsidRDefault="00131CD8" w:rsidP="00792344">
            <w:pPr>
              <w:numPr>
                <w:ilvl w:val="0"/>
                <w:numId w:val="34"/>
              </w:numPr>
              <w:spacing w:after="0" w:line="240" w:lineRule="auto"/>
              <w:ind w:right="-908"/>
              <w:rPr>
                <w:sz w:val="20"/>
              </w:rPr>
            </w:pPr>
            <w:r>
              <w:rPr>
                <w:sz w:val="20"/>
              </w:rPr>
              <w:t>Increase range of enterprises</w:t>
            </w:r>
          </w:p>
          <w:p w14:paraId="4878EC25" w14:textId="77777777" w:rsidR="00131CD8" w:rsidRDefault="00131CD8" w:rsidP="00792344">
            <w:pPr>
              <w:numPr>
                <w:ilvl w:val="0"/>
                <w:numId w:val="34"/>
              </w:numPr>
              <w:spacing w:after="0" w:line="240" w:lineRule="auto"/>
              <w:ind w:right="-908"/>
              <w:rPr>
                <w:sz w:val="20"/>
              </w:rPr>
            </w:pPr>
            <w:r>
              <w:rPr>
                <w:sz w:val="20"/>
              </w:rPr>
              <w:t>Animal health &amp; biosecurity plan</w:t>
            </w:r>
          </w:p>
          <w:p w14:paraId="6208131E" w14:textId="77777777" w:rsidR="00131CD8" w:rsidRDefault="00131CD8" w:rsidP="00792344">
            <w:pPr>
              <w:numPr>
                <w:ilvl w:val="0"/>
                <w:numId w:val="34"/>
              </w:numPr>
              <w:spacing w:after="0" w:line="240" w:lineRule="auto"/>
              <w:ind w:right="-908"/>
              <w:rPr>
                <w:sz w:val="20"/>
              </w:rPr>
            </w:pPr>
            <w:r>
              <w:rPr>
                <w:sz w:val="20"/>
              </w:rPr>
              <w:t>Use EBVs to select tups/bulls</w:t>
            </w:r>
          </w:p>
        </w:tc>
      </w:tr>
      <w:tr w:rsidR="00131CD8" w14:paraId="5FED0DB7" w14:textId="77777777" w:rsidTr="00792344">
        <w:tc>
          <w:tcPr>
            <w:tcW w:w="1526" w:type="dxa"/>
          </w:tcPr>
          <w:p w14:paraId="2184A912" w14:textId="77777777" w:rsidR="00131CD8" w:rsidRDefault="00131CD8" w:rsidP="0047780D">
            <w:pPr>
              <w:ind w:right="-908"/>
              <w:jc w:val="both"/>
              <w:rPr>
                <w:sz w:val="20"/>
              </w:rPr>
            </w:pPr>
            <w:r>
              <w:rPr>
                <w:sz w:val="20"/>
              </w:rPr>
              <w:t>Price</w:t>
            </w:r>
          </w:p>
        </w:tc>
        <w:tc>
          <w:tcPr>
            <w:tcW w:w="2693" w:type="dxa"/>
            <w:vAlign w:val="center"/>
          </w:tcPr>
          <w:p w14:paraId="7956EBAE" w14:textId="77777777" w:rsidR="00131CD8" w:rsidRDefault="00131CD8" w:rsidP="00792344">
            <w:pPr>
              <w:numPr>
                <w:ilvl w:val="0"/>
                <w:numId w:val="39"/>
              </w:numPr>
              <w:spacing w:after="0" w:line="240" w:lineRule="auto"/>
              <w:ind w:right="-908"/>
              <w:rPr>
                <w:sz w:val="20"/>
              </w:rPr>
            </w:pPr>
            <w:r>
              <w:rPr>
                <w:sz w:val="20"/>
              </w:rPr>
              <w:t>Volatile grain price</w:t>
            </w:r>
          </w:p>
          <w:p w14:paraId="169C71BE" w14:textId="77777777" w:rsidR="00131CD8" w:rsidRDefault="00131CD8" w:rsidP="00792344">
            <w:pPr>
              <w:numPr>
                <w:ilvl w:val="0"/>
                <w:numId w:val="39"/>
              </w:numPr>
              <w:spacing w:after="0" w:line="240" w:lineRule="auto"/>
              <w:ind w:right="-908"/>
              <w:rPr>
                <w:sz w:val="20"/>
              </w:rPr>
            </w:pPr>
            <w:r>
              <w:rPr>
                <w:sz w:val="20"/>
              </w:rPr>
              <w:t>Uncertain fertiliser cost</w:t>
            </w:r>
          </w:p>
          <w:p w14:paraId="0AC43F7F" w14:textId="77777777" w:rsidR="00131CD8" w:rsidRDefault="00131CD8" w:rsidP="00792344">
            <w:pPr>
              <w:numPr>
                <w:ilvl w:val="0"/>
                <w:numId w:val="39"/>
              </w:numPr>
              <w:spacing w:after="0" w:line="240" w:lineRule="auto"/>
              <w:ind w:right="-908"/>
              <w:rPr>
                <w:sz w:val="20"/>
              </w:rPr>
            </w:pPr>
            <w:r>
              <w:rPr>
                <w:sz w:val="20"/>
              </w:rPr>
              <w:t>Weak store price</w:t>
            </w:r>
          </w:p>
        </w:tc>
        <w:tc>
          <w:tcPr>
            <w:tcW w:w="5069" w:type="dxa"/>
            <w:vAlign w:val="center"/>
          </w:tcPr>
          <w:p w14:paraId="25C4AAD4" w14:textId="77777777" w:rsidR="00131CD8" w:rsidRDefault="00131CD8" w:rsidP="00792344">
            <w:pPr>
              <w:numPr>
                <w:ilvl w:val="0"/>
                <w:numId w:val="35"/>
              </w:numPr>
              <w:spacing w:after="0" w:line="240" w:lineRule="auto"/>
              <w:ind w:right="-908"/>
              <w:rPr>
                <w:sz w:val="20"/>
              </w:rPr>
            </w:pPr>
            <w:r>
              <w:rPr>
                <w:sz w:val="20"/>
              </w:rPr>
              <w:t>Storage or price pools</w:t>
            </w:r>
          </w:p>
          <w:p w14:paraId="04DA49A1" w14:textId="77777777" w:rsidR="00131CD8" w:rsidRDefault="00131CD8" w:rsidP="00792344">
            <w:pPr>
              <w:numPr>
                <w:ilvl w:val="0"/>
                <w:numId w:val="35"/>
              </w:numPr>
              <w:spacing w:after="0" w:line="240" w:lineRule="auto"/>
              <w:ind w:right="-908"/>
              <w:rPr>
                <w:sz w:val="20"/>
              </w:rPr>
            </w:pPr>
            <w:r>
              <w:rPr>
                <w:sz w:val="20"/>
              </w:rPr>
              <w:t>Buy forward</w:t>
            </w:r>
          </w:p>
          <w:p w14:paraId="45476B52" w14:textId="77777777" w:rsidR="00131CD8" w:rsidRDefault="00131CD8" w:rsidP="00792344">
            <w:pPr>
              <w:numPr>
                <w:ilvl w:val="0"/>
                <w:numId w:val="35"/>
              </w:numPr>
              <w:spacing w:after="0" w:line="240" w:lineRule="auto"/>
              <w:ind w:right="-908"/>
              <w:rPr>
                <w:sz w:val="20"/>
              </w:rPr>
            </w:pPr>
            <w:r>
              <w:rPr>
                <w:sz w:val="20"/>
              </w:rPr>
              <w:t>Finish cattle (vertically integrate)</w:t>
            </w:r>
          </w:p>
        </w:tc>
      </w:tr>
      <w:tr w:rsidR="00131CD8" w14:paraId="6EC922E3" w14:textId="77777777" w:rsidTr="00792344">
        <w:tc>
          <w:tcPr>
            <w:tcW w:w="1526" w:type="dxa"/>
          </w:tcPr>
          <w:p w14:paraId="24341906" w14:textId="77777777" w:rsidR="00131CD8" w:rsidRDefault="00131CD8" w:rsidP="0047780D">
            <w:pPr>
              <w:ind w:right="-908"/>
              <w:jc w:val="both"/>
              <w:rPr>
                <w:sz w:val="20"/>
              </w:rPr>
            </w:pPr>
            <w:r>
              <w:rPr>
                <w:sz w:val="20"/>
              </w:rPr>
              <w:t>Legal /</w:t>
            </w:r>
          </w:p>
          <w:p w14:paraId="7DB0B219" w14:textId="77777777" w:rsidR="00131CD8" w:rsidRDefault="00131CD8" w:rsidP="0047780D">
            <w:pPr>
              <w:ind w:right="-908"/>
              <w:jc w:val="both"/>
              <w:rPr>
                <w:sz w:val="20"/>
              </w:rPr>
            </w:pPr>
            <w:r>
              <w:rPr>
                <w:sz w:val="20"/>
              </w:rPr>
              <w:t>Institutional</w:t>
            </w:r>
          </w:p>
        </w:tc>
        <w:tc>
          <w:tcPr>
            <w:tcW w:w="2693" w:type="dxa"/>
            <w:vAlign w:val="center"/>
          </w:tcPr>
          <w:p w14:paraId="7EAD6EC0" w14:textId="77777777" w:rsidR="00131CD8" w:rsidRDefault="00131CD8" w:rsidP="00792344">
            <w:pPr>
              <w:numPr>
                <w:ilvl w:val="0"/>
                <w:numId w:val="38"/>
              </w:numPr>
              <w:spacing w:after="0" w:line="240" w:lineRule="auto"/>
              <w:ind w:right="-908"/>
              <w:rPr>
                <w:sz w:val="20"/>
              </w:rPr>
            </w:pPr>
            <w:r>
              <w:rPr>
                <w:sz w:val="20"/>
              </w:rPr>
              <w:t>Contractual problems</w:t>
            </w:r>
          </w:p>
          <w:p w14:paraId="5E7EBDC0" w14:textId="77777777" w:rsidR="00131CD8" w:rsidRDefault="00131CD8" w:rsidP="00792344">
            <w:pPr>
              <w:numPr>
                <w:ilvl w:val="0"/>
                <w:numId w:val="38"/>
              </w:numPr>
              <w:spacing w:after="0" w:line="240" w:lineRule="auto"/>
              <w:ind w:right="-908"/>
              <w:rPr>
                <w:sz w:val="20"/>
              </w:rPr>
            </w:pPr>
            <w:r>
              <w:rPr>
                <w:sz w:val="20"/>
              </w:rPr>
              <w:t>Straying livestock</w:t>
            </w:r>
          </w:p>
          <w:p w14:paraId="3F424E49" w14:textId="77777777" w:rsidR="00131CD8" w:rsidRDefault="00131CD8" w:rsidP="00792344">
            <w:pPr>
              <w:numPr>
                <w:ilvl w:val="0"/>
                <w:numId w:val="38"/>
              </w:numPr>
              <w:spacing w:after="0" w:line="240" w:lineRule="auto"/>
              <w:ind w:right="-908"/>
              <w:rPr>
                <w:sz w:val="20"/>
              </w:rPr>
            </w:pPr>
            <w:r>
              <w:rPr>
                <w:sz w:val="20"/>
              </w:rPr>
              <w:t>Soil erosion</w:t>
            </w:r>
          </w:p>
        </w:tc>
        <w:tc>
          <w:tcPr>
            <w:tcW w:w="5069" w:type="dxa"/>
            <w:vAlign w:val="center"/>
          </w:tcPr>
          <w:p w14:paraId="6DC210B2" w14:textId="77777777" w:rsidR="00131CD8" w:rsidRDefault="00131CD8" w:rsidP="00792344">
            <w:pPr>
              <w:numPr>
                <w:ilvl w:val="0"/>
                <w:numId w:val="41"/>
              </w:numPr>
              <w:spacing w:after="0" w:line="240" w:lineRule="auto"/>
              <w:ind w:right="-908"/>
              <w:rPr>
                <w:sz w:val="20"/>
              </w:rPr>
            </w:pPr>
            <w:r>
              <w:rPr>
                <w:sz w:val="20"/>
              </w:rPr>
              <w:t>Seek professional advice before signing</w:t>
            </w:r>
          </w:p>
          <w:p w14:paraId="4907761F" w14:textId="77777777" w:rsidR="00131CD8" w:rsidRDefault="00131CD8" w:rsidP="00792344">
            <w:pPr>
              <w:numPr>
                <w:ilvl w:val="0"/>
                <w:numId w:val="40"/>
              </w:numPr>
              <w:spacing w:after="0" w:line="240" w:lineRule="auto"/>
              <w:ind w:right="-908"/>
              <w:rPr>
                <w:sz w:val="20"/>
              </w:rPr>
            </w:pPr>
            <w:r>
              <w:rPr>
                <w:sz w:val="20"/>
              </w:rPr>
              <w:t>General liability insurance</w:t>
            </w:r>
          </w:p>
          <w:p w14:paraId="3E4B6E09" w14:textId="77777777" w:rsidR="00131CD8" w:rsidRDefault="00131CD8" w:rsidP="00792344">
            <w:pPr>
              <w:numPr>
                <w:ilvl w:val="0"/>
                <w:numId w:val="40"/>
              </w:numPr>
              <w:spacing w:after="0" w:line="240" w:lineRule="auto"/>
              <w:ind w:right="-908"/>
              <w:rPr>
                <w:sz w:val="20"/>
              </w:rPr>
            </w:pPr>
            <w:r>
              <w:rPr>
                <w:sz w:val="20"/>
              </w:rPr>
              <w:t>Sow winter cover crops</w:t>
            </w:r>
          </w:p>
        </w:tc>
      </w:tr>
      <w:tr w:rsidR="00131CD8" w14:paraId="18EF7DF9" w14:textId="77777777" w:rsidTr="00792344">
        <w:tc>
          <w:tcPr>
            <w:tcW w:w="1526" w:type="dxa"/>
          </w:tcPr>
          <w:p w14:paraId="354C5394" w14:textId="77777777" w:rsidR="00131CD8" w:rsidRDefault="00131CD8" w:rsidP="0047780D">
            <w:pPr>
              <w:ind w:right="-908"/>
              <w:jc w:val="both"/>
              <w:rPr>
                <w:sz w:val="20"/>
              </w:rPr>
            </w:pPr>
            <w:r>
              <w:rPr>
                <w:sz w:val="20"/>
              </w:rPr>
              <w:t>Human</w:t>
            </w:r>
          </w:p>
        </w:tc>
        <w:tc>
          <w:tcPr>
            <w:tcW w:w="2693" w:type="dxa"/>
            <w:vAlign w:val="center"/>
          </w:tcPr>
          <w:p w14:paraId="4C2F2B02" w14:textId="77777777" w:rsidR="00131CD8" w:rsidRDefault="00131CD8" w:rsidP="00792344">
            <w:pPr>
              <w:numPr>
                <w:ilvl w:val="0"/>
                <w:numId w:val="36"/>
              </w:numPr>
              <w:spacing w:after="0" w:line="240" w:lineRule="auto"/>
              <w:ind w:right="-908"/>
              <w:rPr>
                <w:sz w:val="20"/>
              </w:rPr>
            </w:pPr>
            <w:r>
              <w:rPr>
                <w:sz w:val="20"/>
              </w:rPr>
              <w:t>Broken ankle</w:t>
            </w:r>
          </w:p>
          <w:p w14:paraId="4891C830" w14:textId="77777777" w:rsidR="00131CD8" w:rsidRDefault="00131CD8" w:rsidP="00792344">
            <w:pPr>
              <w:numPr>
                <w:ilvl w:val="0"/>
                <w:numId w:val="36"/>
              </w:numPr>
              <w:spacing w:after="0" w:line="240" w:lineRule="auto"/>
              <w:ind w:right="-908"/>
              <w:rPr>
                <w:sz w:val="20"/>
              </w:rPr>
            </w:pPr>
            <w:r>
              <w:rPr>
                <w:sz w:val="20"/>
              </w:rPr>
              <w:t>Death of a partner</w:t>
            </w:r>
          </w:p>
          <w:p w14:paraId="1BB9B8D3" w14:textId="77777777" w:rsidR="00131CD8" w:rsidRDefault="00131CD8" w:rsidP="00792344">
            <w:pPr>
              <w:numPr>
                <w:ilvl w:val="0"/>
                <w:numId w:val="36"/>
              </w:numPr>
              <w:spacing w:after="0" w:line="240" w:lineRule="auto"/>
              <w:ind w:right="-908"/>
              <w:rPr>
                <w:sz w:val="20"/>
              </w:rPr>
            </w:pPr>
            <w:r>
              <w:rPr>
                <w:sz w:val="20"/>
              </w:rPr>
              <w:t>Staff problems</w:t>
            </w:r>
          </w:p>
        </w:tc>
        <w:tc>
          <w:tcPr>
            <w:tcW w:w="5069" w:type="dxa"/>
            <w:vAlign w:val="center"/>
          </w:tcPr>
          <w:p w14:paraId="3EF432E5" w14:textId="77777777" w:rsidR="00131CD8" w:rsidRDefault="00131CD8" w:rsidP="00792344">
            <w:pPr>
              <w:numPr>
                <w:ilvl w:val="0"/>
                <w:numId w:val="37"/>
              </w:numPr>
              <w:spacing w:after="0" w:line="240" w:lineRule="auto"/>
              <w:ind w:right="-908"/>
              <w:rPr>
                <w:sz w:val="20"/>
              </w:rPr>
            </w:pPr>
            <w:r>
              <w:rPr>
                <w:sz w:val="20"/>
              </w:rPr>
              <w:t>Personal accident and illness insurance</w:t>
            </w:r>
          </w:p>
          <w:p w14:paraId="39515688" w14:textId="77777777" w:rsidR="00131CD8" w:rsidRDefault="00131CD8" w:rsidP="00792344">
            <w:pPr>
              <w:numPr>
                <w:ilvl w:val="0"/>
                <w:numId w:val="37"/>
              </w:numPr>
              <w:spacing w:after="0" w:line="240" w:lineRule="auto"/>
              <w:ind w:right="-908"/>
              <w:rPr>
                <w:sz w:val="20"/>
              </w:rPr>
            </w:pPr>
            <w:r>
              <w:rPr>
                <w:sz w:val="20"/>
              </w:rPr>
              <w:t>Succession plan (including will)</w:t>
            </w:r>
          </w:p>
          <w:p w14:paraId="007162FF" w14:textId="77777777" w:rsidR="00131CD8" w:rsidRDefault="00131CD8" w:rsidP="00792344">
            <w:pPr>
              <w:numPr>
                <w:ilvl w:val="0"/>
                <w:numId w:val="37"/>
              </w:numPr>
              <w:spacing w:after="0" w:line="240" w:lineRule="auto"/>
              <w:ind w:right="-908"/>
              <w:rPr>
                <w:sz w:val="20"/>
              </w:rPr>
            </w:pPr>
            <w:r>
              <w:rPr>
                <w:sz w:val="20"/>
              </w:rPr>
              <w:t xml:space="preserve">A formal employment contract </w:t>
            </w:r>
          </w:p>
        </w:tc>
      </w:tr>
      <w:tr w:rsidR="00131CD8" w14:paraId="489D1067" w14:textId="77777777" w:rsidTr="00792344">
        <w:tc>
          <w:tcPr>
            <w:tcW w:w="1526" w:type="dxa"/>
          </w:tcPr>
          <w:p w14:paraId="36C068D0" w14:textId="77777777" w:rsidR="00131CD8" w:rsidRDefault="00131CD8" w:rsidP="0047780D">
            <w:pPr>
              <w:ind w:right="-908"/>
              <w:jc w:val="both"/>
              <w:rPr>
                <w:sz w:val="20"/>
              </w:rPr>
            </w:pPr>
            <w:r>
              <w:rPr>
                <w:sz w:val="20"/>
              </w:rPr>
              <w:t>Financial</w:t>
            </w:r>
          </w:p>
        </w:tc>
        <w:tc>
          <w:tcPr>
            <w:tcW w:w="2693" w:type="dxa"/>
            <w:vAlign w:val="center"/>
          </w:tcPr>
          <w:p w14:paraId="0E81D11D" w14:textId="77777777" w:rsidR="00131CD8" w:rsidRDefault="00131CD8" w:rsidP="00792344">
            <w:pPr>
              <w:numPr>
                <w:ilvl w:val="0"/>
                <w:numId w:val="31"/>
              </w:numPr>
              <w:spacing w:after="0" w:line="240" w:lineRule="auto"/>
              <w:ind w:right="-908"/>
              <w:rPr>
                <w:sz w:val="20"/>
              </w:rPr>
            </w:pPr>
            <w:r>
              <w:rPr>
                <w:sz w:val="20"/>
              </w:rPr>
              <w:t>Large borrowings</w:t>
            </w:r>
          </w:p>
          <w:p w14:paraId="254003BA" w14:textId="77777777" w:rsidR="00131CD8" w:rsidRDefault="00131CD8" w:rsidP="00792344">
            <w:pPr>
              <w:numPr>
                <w:ilvl w:val="0"/>
                <w:numId w:val="31"/>
              </w:numPr>
              <w:spacing w:after="0" w:line="240" w:lineRule="auto"/>
              <w:ind w:right="-908"/>
              <w:rPr>
                <w:sz w:val="20"/>
              </w:rPr>
            </w:pPr>
            <w:r>
              <w:rPr>
                <w:sz w:val="20"/>
              </w:rPr>
              <w:t>Rising interest rates</w:t>
            </w:r>
          </w:p>
          <w:p w14:paraId="23DBC745" w14:textId="77777777" w:rsidR="00131CD8" w:rsidRDefault="00131CD8" w:rsidP="00792344">
            <w:pPr>
              <w:numPr>
                <w:ilvl w:val="0"/>
                <w:numId w:val="31"/>
              </w:numPr>
              <w:spacing w:after="0" w:line="240" w:lineRule="auto"/>
              <w:ind w:right="-908"/>
              <w:rPr>
                <w:sz w:val="20"/>
              </w:rPr>
            </w:pPr>
            <w:r>
              <w:rPr>
                <w:sz w:val="20"/>
              </w:rPr>
              <w:t>Low liquidity</w:t>
            </w:r>
          </w:p>
        </w:tc>
        <w:tc>
          <w:tcPr>
            <w:tcW w:w="5069" w:type="dxa"/>
            <w:vAlign w:val="center"/>
          </w:tcPr>
          <w:p w14:paraId="41786D98" w14:textId="77777777" w:rsidR="00131CD8" w:rsidRDefault="00131CD8" w:rsidP="00792344">
            <w:pPr>
              <w:numPr>
                <w:ilvl w:val="0"/>
                <w:numId w:val="32"/>
              </w:numPr>
              <w:spacing w:after="0" w:line="240" w:lineRule="auto"/>
              <w:ind w:right="-908"/>
              <w:rPr>
                <w:sz w:val="20"/>
              </w:rPr>
            </w:pPr>
            <w:r>
              <w:rPr>
                <w:sz w:val="20"/>
              </w:rPr>
              <w:t>Sell surplus assets to reduce debt</w:t>
            </w:r>
          </w:p>
          <w:p w14:paraId="44113DA8" w14:textId="77777777" w:rsidR="00131CD8" w:rsidRDefault="00131CD8" w:rsidP="00792344">
            <w:pPr>
              <w:numPr>
                <w:ilvl w:val="0"/>
                <w:numId w:val="32"/>
              </w:numPr>
              <w:spacing w:after="0" w:line="240" w:lineRule="auto"/>
              <w:ind w:right="-908"/>
              <w:rPr>
                <w:sz w:val="20"/>
              </w:rPr>
            </w:pPr>
            <w:r>
              <w:rPr>
                <w:sz w:val="20"/>
              </w:rPr>
              <w:t>Fix rate</w:t>
            </w:r>
          </w:p>
          <w:p w14:paraId="64771CE9" w14:textId="77777777" w:rsidR="00131CD8" w:rsidRDefault="00131CD8" w:rsidP="00792344">
            <w:pPr>
              <w:numPr>
                <w:ilvl w:val="0"/>
                <w:numId w:val="32"/>
              </w:numPr>
              <w:spacing w:after="0" w:line="240" w:lineRule="auto"/>
              <w:ind w:right="-908"/>
              <w:rPr>
                <w:sz w:val="20"/>
              </w:rPr>
            </w:pPr>
            <w:r>
              <w:rPr>
                <w:sz w:val="20"/>
              </w:rPr>
              <w:t>Off-farm work</w:t>
            </w:r>
          </w:p>
        </w:tc>
      </w:tr>
    </w:tbl>
    <w:p w14:paraId="4C8B1FA0" w14:textId="77777777" w:rsidR="00405629" w:rsidRDefault="00405629" w:rsidP="00405629">
      <w:pPr>
        <w:jc w:val="both"/>
        <w:rPr>
          <w:b/>
        </w:rPr>
      </w:pPr>
    </w:p>
    <w:p w14:paraId="10491FA9" w14:textId="77777777" w:rsidR="00405629" w:rsidRDefault="0018176B" w:rsidP="00792344">
      <w:pPr>
        <w:rPr>
          <w:b/>
        </w:rPr>
      </w:pPr>
      <w:r>
        <w:rPr>
          <w:b/>
        </w:rPr>
        <w:t xml:space="preserve">Good risk management involves taking a methodical approach to drawing up a plan, then implementing and monitoring that plan.  </w:t>
      </w:r>
    </w:p>
    <w:p w14:paraId="60504466" w14:textId="77777777" w:rsidR="00405629" w:rsidRDefault="00405629" w:rsidP="00405629">
      <w:pPr>
        <w:jc w:val="both"/>
        <w:rPr>
          <w:b/>
        </w:rPr>
      </w:pPr>
    </w:p>
    <w:p w14:paraId="025CEB21" w14:textId="77777777" w:rsidR="00405629" w:rsidRDefault="00405629" w:rsidP="00405629">
      <w:pPr>
        <w:jc w:val="both"/>
        <w:rPr>
          <w:b/>
        </w:rPr>
      </w:pPr>
      <w:r>
        <w:rPr>
          <w:b/>
        </w:rPr>
        <w:t xml:space="preserve"> </w:t>
      </w:r>
    </w:p>
    <w:p w14:paraId="41B4FDF2" w14:textId="77777777" w:rsidR="0018176B" w:rsidRDefault="0018176B" w:rsidP="0018176B">
      <w:pPr>
        <w:rPr>
          <w:rFonts w:ascii="Calibri" w:eastAsia="Calibri" w:hAnsi="Calibri" w:cs="Calibri"/>
          <w:b/>
          <w:sz w:val="36"/>
          <w:szCs w:val="28"/>
        </w:rPr>
      </w:pPr>
    </w:p>
    <w:p w14:paraId="0A10A02F" w14:textId="77777777" w:rsidR="00741CC8" w:rsidRPr="00792344" w:rsidRDefault="00741CC8" w:rsidP="0067720C">
      <w:pPr>
        <w:pStyle w:val="Heading1"/>
        <w:numPr>
          <w:ilvl w:val="0"/>
          <w:numId w:val="1"/>
        </w:numPr>
        <w:rPr>
          <w:color w:val="4A9831"/>
        </w:rPr>
      </w:pPr>
      <w:bookmarkStart w:id="15" w:name="_Toc432514468"/>
      <w:r w:rsidRPr="00792344">
        <w:rPr>
          <w:color w:val="4A9831"/>
        </w:rPr>
        <w:t>Where do I want to go?</w:t>
      </w:r>
      <w:bookmarkEnd w:id="15"/>
    </w:p>
    <w:p w14:paraId="3ADDEC90" w14:textId="77777777" w:rsidR="00741CC8" w:rsidRPr="00792344" w:rsidRDefault="00741CC8" w:rsidP="0067720C">
      <w:pPr>
        <w:pStyle w:val="Heading2"/>
        <w:numPr>
          <w:ilvl w:val="1"/>
          <w:numId w:val="1"/>
        </w:numPr>
        <w:rPr>
          <w:color w:val="4A9831"/>
          <w:sz w:val="28"/>
          <w:szCs w:val="28"/>
        </w:rPr>
      </w:pPr>
      <w:bookmarkStart w:id="16" w:name="_Toc432514469"/>
      <w:r w:rsidRPr="00792344">
        <w:rPr>
          <w:color w:val="4A9831"/>
          <w:sz w:val="28"/>
          <w:szCs w:val="28"/>
        </w:rPr>
        <w:t>Goals and objectives</w:t>
      </w:r>
      <w:bookmarkEnd w:id="16"/>
    </w:p>
    <w:p w14:paraId="6EC920B5" w14:textId="377880A5" w:rsidR="00741CC8" w:rsidRPr="00741CC8" w:rsidRDefault="00741CC8" w:rsidP="00792344">
      <w:pPr>
        <w:rPr>
          <w:b/>
        </w:rPr>
      </w:pPr>
      <w:r w:rsidRPr="00741CC8">
        <w:rPr>
          <w:b/>
        </w:rPr>
        <w:t>Goals should no</w:t>
      </w:r>
      <w:r w:rsidR="00792344">
        <w:rPr>
          <w:b/>
        </w:rPr>
        <w:t xml:space="preserve">t be confused with objectives. </w:t>
      </w:r>
      <w:r w:rsidRPr="00741CC8">
        <w:rPr>
          <w:b/>
        </w:rPr>
        <w:t xml:space="preserve">The former are meant to provide a </w:t>
      </w:r>
      <w:proofErr w:type="gramStart"/>
      <w:r w:rsidRPr="00741CC8">
        <w:rPr>
          <w:b/>
        </w:rPr>
        <w:t>long term</w:t>
      </w:r>
      <w:proofErr w:type="gramEnd"/>
      <w:r w:rsidRPr="00741CC8">
        <w:rPr>
          <w:b/>
        </w:rPr>
        <w:t xml:space="preserve"> focus, while objectives are much shorter term and through their achievement help y</w:t>
      </w:r>
      <w:r w:rsidR="00792344">
        <w:rPr>
          <w:b/>
        </w:rPr>
        <w:t xml:space="preserve">ou reach your long term goals. </w:t>
      </w:r>
      <w:r w:rsidRPr="00741CC8">
        <w:rPr>
          <w:b/>
        </w:rPr>
        <w:t>While goals are descriptive</w:t>
      </w:r>
      <w:r>
        <w:rPr>
          <w:b/>
        </w:rPr>
        <w:t xml:space="preserve"> (</w:t>
      </w:r>
      <w:proofErr w:type="spellStart"/>
      <w:r>
        <w:rPr>
          <w:b/>
        </w:rPr>
        <w:t>eg</w:t>
      </w:r>
      <w:proofErr w:type="spellEnd"/>
      <w:r>
        <w:rPr>
          <w:b/>
        </w:rPr>
        <w:t>, “to double the size of farm”; or, “to give my children the opportunity to farm”),</w:t>
      </w:r>
      <w:r w:rsidRPr="00741CC8">
        <w:rPr>
          <w:b/>
        </w:rPr>
        <w:t xml:space="preserve"> objectives should be based on cold</w:t>
      </w:r>
      <w:r w:rsidR="00710E17">
        <w:rPr>
          <w:b/>
        </w:rPr>
        <w:t>, hard</w:t>
      </w:r>
      <w:r w:rsidRPr="00741CC8">
        <w:rPr>
          <w:b/>
        </w:rPr>
        <w:t xml:space="preserve"> numbers, that are;</w:t>
      </w:r>
    </w:p>
    <w:p w14:paraId="34F8BC23" w14:textId="77777777" w:rsidR="00741CC8" w:rsidRPr="00741CC8" w:rsidRDefault="00741CC8" w:rsidP="00741CC8">
      <w:pPr>
        <w:jc w:val="both"/>
        <w:rPr>
          <w:b/>
        </w:rPr>
      </w:pPr>
      <w:r w:rsidRPr="00741CC8">
        <w:rPr>
          <w:b/>
          <w:u w:val="single"/>
        </w:rPr>
        <w:t>S</w:t>
      </w:r>
      <w:r w:rsidRPr="00741CC8">
        <w:rPr>
          <w:b/>
        </w:rPr>
        <w:t>pecific</w:t>
      </w:r>
    </w:p>
    <w:p w14:paraId="45565245" w14:textId="77777777" w:rsidR="00741CC8" w:rsidRPr="00741CC8" w:rsidRDefault="00741CC8" w:rsidP="00741CC8">
      <w:pPr>
        <w:jc w:val="both"/>
        <w:rPr>
          <w:b/>
        </w:rPr>
      </w:pPr>
      <w:r w:rsidRPr="00741CC8">
        <w:rPr>
          <w:b/>
          <w:u w:val="single"/>
        </w:rPr>
        <w:t>M</w:t>
      </w:r>
      <w:r w:rsidRPr="00741CC8">
        <w:rPr>
          <w:b/>
        </w:rPr>
        <w:t>easurable</w:t>
      </w:r>
    </w:p>
    <w:p w14:paraId="1B9F0CD1" w14:textId="77777777" w:rsidR="00741CC8" w:rsidRPr="00741CC8" w:rsidRDefault="00741CC8" w:rsidP="00741CC8">
      <w:pPr>
        <w:jc w:val="both"/>
        <w:rPr>
          <w:b/>
        </w:rPr>
      </w:pPr>
      <w:r w:rsidRPr="00741CC8">
        <w:rPr>
          <w:b/>
          <w:u w:val="single"/>
        </w:rPr>
        <w:lastRenderedPageBreak/>
        <w:t>A</w:t>
      </w:r>
      <w:r w:rsidRPr="00741CC8">
        <w:rPr>
          <w:b/>
        </w:rPr>
        <w:t>ttainable</w:t>
      </w:r>
    </w:p>
    <w:p w14:paraId="3FBB690B" w14:textId="77777777" w:rsidR="00741CC8" w:rsidRPr="00741CC8" w:rsidRDefault="00741CC8" w:rsidP="00741CC8">
      <w:pPr>
        <w:jc w:val="both"/>
        <w:rPr>
          <w:b/>
        </w:rPr>
      </w:pPr>
      <w:r w:rsidRPr="00741CC8">
        <w:rPr>
          <w:b/>
          <w:u w:val="single"/>
        </w:rPr>
        <w:t>R</w:t>
      </w:r>
      <w:r w:rsidRPr="00741CC8">
        <w:rPr>
          <w:b/>
        </w:rPr>
        <w:t>ewarding</w:t>
      </w:r>
    </w:p>
    <w:p w14:paraId="13B9B0E7" w14:textId="77777777" w:rsidR="00741CC8" w:rsidRPr="00741CC8" w:rsidRDefault="00741CC8" w:rsidP="00741CC8">
      <w:pPr>
        <w:jc w:val="both"/>
        <w:rPr>
          <w:b/>
        </w:rPr>
      </w:pPr>
      <w:r w:rsidRPr="00741CC8">
        <w:rPr>
          <w:b/>
          <w:u w:val="single"/>
        </w:rPr>
        <w:t>T</w:t>
      </w:r>
      <w:r w:rsidRPr="00741CC8">
        <w:rPr>
          <w:b/>
        </w:rPr>
        <w:t>ime bound</w:t>
      </w:r>
    </w:p>
    <w:p w14:paraId="55C44297" w14:textId="77777777" w:rsidR="00741CC8" w:rsidRPr="00C63631" w:rsidRDefault="00741CC8" w:rsidP="00792344">
      <w:pPr>
        <w:rPr>
          <w:b/>
        </w:rPr>
      </w:pPr>
      <w:r w:rsidRPr="00741CC8">
        <w:rPr>
          <w:b/>
        </w:rPr>
        <w:t xml:space="preserve">SMART objectives provide the milestones for keeping a business on track and </w:t>
      </w:r>
      <w:r>
        <w:rPr>
          <w:b/>
        </w:rPr>
        <w:t>are integral to good action plans, which are covered in the final section</w:t>
      </w:r>
      <w:r w:rsidRPr="00741CC8">
        <w:rPr>
          <w:b/>
        </w:rPr>
        <w:t>.</w:t>
      </w:r>
    </w:p>
    <w:tbl>
      <w:tblPr>
        <w:tblStyle w:val="TableGrid"/>
        <w:tblW w:w="0" w:type="auto"/>
        <w:tblLook w:val="04A0" w:firstRow="1" w:lastRow="0" w:firstColumn="1" w:lastColumn="0" w:noHBand="0" w:noVBand="1"/>
      </w:tblPr>
      <w:tblGrid>
        <w:gridCol w:w="534"/>
        <w:gridCol w:w="8482"/>
      </w:tblGrid>
      <w:tr w:rsidR="006A3762" w:rsidRPr="00C63631" w14:paraId="2D1D6DD2" w14:textId="77777777" w:rsidTr="001C737E">
        <w:tc>
          <w:tcPr>
            <w:tcW w:w="9039" w:type="dxa"/>
            <w:gridSpan w:val="2"/>
          </w:tcPr>
          <w:p w14:paraId="653B8F4B" w14:textId="77777777" w:rsidR="006A3762" w:rsidRDefault="006A3762" w:rsidP="006A3762">
            <w:pPr>
              <w:rPr>
                <w:sz w:val="28"/>
                <w:szCs w:val="28"/>
              </w:rPr>
            </w:pPr>
            <w:r>
              <w:rPr>
                <w:b/>
              </w:rPr>
              <w:t>List the long term goals of the business (no more than three):</w:t>
            </w:r>
          </w:p>
          <w:p w14:paraId="38F5146D" w14:textId="77777777" w:rsidR="006A3762" w:rsidRPr="00F41A14" w:rsidRDefault="006A3762" w:rsidP="001C737E"/>
        </w:tc>
      </w:tr>
      <w:tr w:rsidR="006A3762" w:rsidRPr="00C63631" w14:paraId="27E47D95" w14:textId="77777777" w:rsidTr="00710E17">
        <w:tc>
          <w:tcPr>
            <w:tcW w:w="534" w:type="dxa"/>
          </w:tcPr>
          <w:p w14:paraId="5D0ACB0F" w14:textId="77777777" w:rsidR="006A3762" w:rsidRDefault="006A3762" w:rsidP="001C737E">
            <w:pPr>
              <w:rPr>
                <w:b/>
              </w:rPr>
            </w:pPr>
            <w:r>
              <w:rPr>
                <w:b/>
              </w:rPr>
              <w:t>1.</w:t>
            </w:r>
          </w:p>
        </w:tc>
        <w:tc>
          <w:tcPr>
            <w:tcW w:w="8505" w:type="dxa"/>
          </w:tcPr>
          <w:p w14:paraId="021CDA04" w14:textId="77777777" w:rsidR="006A3762" w:rsidRDefault="006A3762" w:rsidP="001C737E">
            <w:pPr>
              <w:pStyle w:val="Heading2"/>
              <w:rPr>
                <w:sz w:val="28"/>
                <w:szCs w:val="28"/>
              </w:rPr>
            </w:pPr>
          </w:p>
        </w:tc>
      </w:tr>
      <w:tr w:rsidR="006A3762" w:rsidRPr="00C63631" w14:paraId="2F0C7AE6" w14:textId="77777777" w:rsidTr="00710E17">
        <w:tc>
          <w:tcPr>
            <w:tcW w:w="534" w:type="dxa"/>
          </w:tcPr>
          <w:p w14:paraId="03B28478" w14:textId="77777777" w:rsidR="006A3762" w:rsidRDefault="006A3762" w:rsidP="001C737E">
            <w:pPr>
              <w:rPr>
                <w:b/>
              </w:rPr>
            </w:pPr>
            <w:r>
              <w:rPr>
                <w:b/>
              </w:rPr>
              <w:t>2.</w:t>
            </w:r>
          </w:p>
        </w:tc>
        <w:tc>
          <w:tcPr>
            <w:tcW w:w="8505" w:type="dxa"/>
          </w:tcPr>
          <w:p w14:paraId="729090B6" w14:textId="77777777" w:rsidR="006A3762" w:rsidRDefault="006A3762" w:rsidP="001C737E">
            <w:pPr>
              <w:pStyle w:val="Heading2"/>
              <w:rPr>
                <w:sz w:val="28"/>
                <w:szCs w:val="28"/>
              </w:rPr>
            </w:pPr>
          </w:p>
        </w:tc>
      </w:tr>
      <w:tr w:rsidR="006A3762" w:rsidRPr="00C63631" w14:paraId="0B9DFAE2" w14:textId="77777777" w:rsidTr="00710E17">
        <w:tc>
          <w:tcPr>
            <w:tcW w:w="534" w:type="dxa"/>
          </w:tcPr>
          <w:p w14:paraId="0CD388DF" w14:textId="77777777" w:rsidR="006A3762" w:rsidRDefault="006A3762" w:rsidP="001C737E">
            <w:pPr>
              <w:rPr>
                <w:b/>
              </w:rPr>
            </w:pPr>
            <w:r>
              <w:rPr>
                <w:b/>
              </w:rPr>
              <w:t>3.</w:t>
            </w:r>
          </w:p>
        </w:tc>
        <w:tc>
          <w:tcPr>
            <w:tcW w:w="8505" w:type="dxa"/>
          </w:tcPr>
          <w:p w14:paraId="2A369925" w14:textId="77777777" w:rsidR="006A3762" w:rsidRDefault="006A3762" w:rsidP="001C737E">
            <w:pPr>
              <w:pStyle w:val="Heading2"/>
              <w:rPr>
                <w:sz w:val="28"/>
                <w:szCs w:val="28"/>
              </w:rPr>
            </w:pPr>
          </w:p>
        </w:tc>
      </w:tr>
    </w:tbl>
    <w:p w14:paraId="46AE6CCB" w14:textId="77777777" w:rsidR="006A3762" w:rsidRDefault="006A3762" w:rsidP="003A4B0D">
      <w:pPr>
        <w:rPr>
          <w:b/>
          <w:sz w:val="40"/>
          <w:szCs w:val="40"/>
        </w:rPr>
      </w:pPr>
    </w:p>
    <w:p w14:paraId="2C908688" w14:textId="77777777" w:rsidR="006A3762" w:rsidRPr="00792344" w:rsidRDefault="006A3762" w:rsidP="0067720C">
      <w:pPr>
        <w:pStyle w:val="Heading2"/>
        <w:numPr>
          <w:ilvl w:val="1"/>
          <w:numId w:val="1"/>
        </w:numPr>
        <w:rPr>
          <w:color w:val="4A9831"/>
          <w:sz w:val="28"/>
          <w:szCs w:val="28"/>
        </w:rPr>
      </w:pPr>
      <w:bookmarkStart w:id="17" w:name="_Toc432514470"/>
      <w:r w:rsidRPr="00792344">
        <w:rPr>
          <w:color w:val="4A9831"/>
          <w:sz w:val="28"/>
          <w:szCs w:val="28"/>
        </w:rPr>
        <w:t xml:space="preserve">Market </w:t>
      </w:r>
      <w:r w:rsidR="00912FDE" w:rsidRPr="00792344">
        <w:rPr>
          <w:color w:val="4A9831"/>
          <w:sz w:val="28"/>
          <w:szCs w:val="28"/>
        </w:rPr>
        <w:t xml:space="preserve">and competitor </w:t>
      </w:r>
      <w:r w:rsidRPr="00792344">
        <w:rPr>
          <w:color w:val="4A9831"/>
          <w:sz w:val="28"/>
          <w:szCs w:val="28"/>
        </w:rPr>
        <w:t>analysis</w:t>
      </w:r>
      <w:bookmarkEnd w:id="17"/>
    </w:p>
    <w:p w14:paraId="3F85E0A1" w14:textId="0EF67A62" w:rsidR="00912FDE" w:rsidRDefault="00710E17" w:rsidP="00792344">
      <w:pPr>
        <w:rPr>
          <w:b/>
        </w:rPr>
      </w:pPr>
      <w:r>
        <w:rPr>
          <w:b/>
        </w:rPr>
        <w:t>Remarkably, farm</w:t>
      </w:r>
      <w:r w:rsidR="00F84316">
        <w:rPr>
          <w:b/>
        </w:rPr>
        <w:t xml:space="preserve"> strategic</w:t>
      </w:r>
      <w:r>
        <w:rPr>
          <w:b/>
        </w:rPr>
        <w:t xml:space="preserve"> business plans rarely include a market analysis unless looking at the potential of fo</w:t>
      </w:r>
      <w:r w:rsidR="00792344">
        <w:rPr>
          <w:b/>
        </w:rPr>
        <w:t xml:space="preserve">rm of diversification project. </w:t>
      </w:r>
      <w:r>
        <w:rPr>
          <w:b/>
        </w:rPr>
        <w:t>Even for traditional farm products like lamb or suckled calves, it is important to “look at your business from the customer’s viewpoint”</w:t>
      </w:r>
      <w:r w:rsidR="00912FDE">
        <w:rPr>
          <w:b/>
        </w:rPr>
        <w:t xml:space="preserve"> </w:t>
      </w:r>
      <w:r w:rsidR="00F84316">
        <w:rPr>
          <w:b/>
        </w:rPr>
        <w:t>(</w:t>
      </w:r>
      <w:proofErr w:type="spellStart"/>
      <w:r w:rsidR="00F84316">
        <w:rPr>
          <w:b/>
        </w:rPr>
        <w:t>eg</w:t>
      </w:r>
      <w:proofErr w:type="spellEnd"/>
      <w:r w:rsidR="00F84316">
        <w:rPr>
          <w:b/>
        </w:rPr>
        <w:t xml:space="preserve">, the consumer of beef, not just the cattle finisher that buys your store cattle) </w:t>
      </w:r>
      <w:r w:rsidR="00912FDE">
        <w:rPr>
          <w:b/>
        </w:rPr>
        <w:t>and “size up the opposition”</w:t>
      </w:r>
      <w:r w:rsidR="00F84316">
        <w:rPr>
          <w:b/>
        </w:rPr>
        <w:t xml:space="preserve"> (</w:t>
      </w:r>
      <w:proofErr w:type="spellStart"/>
      <w:r w:rsidR="00F84316">
        <w:rPr>
          <w:b/>
        </w:rPr>
        <w:t>eg</w:t>
      </w:r>
      <w:proofErr w:type="spellEnd"/>
      <w:r w:rsidR="00F84316">
        <w:rPr>
          <w:b/>
        </w:rPr>
        <w:t>, the impact of a weaker NZ dollar on the competitiveness of their lamb exports)</w:t>
      </w:r>
      <w:r>
        <w:rPr>
          <w:b/>
        </w:rPr>
        <w:t>.  Only then can the farm system be set up to produce what the market wants.</w:t>
      </w:r>
      <w:r w:rsidR="00912FDE">
        <w:rPr>
          <w:b/>
        </w:rPr>
        <w:t xml:space="preserve">  </w:t>
      </w:r>
    </w:p>
    <w:p w14:paraId="0E07566F" w14:textId="4537F050" w:rsidR="006A3762" w:rsidRPr="00710E17" w:rsidRDefault="00912FDE" w:rsidP="00792344">
      <w:pPr>
        <w:rPr>
          <w:b/>
        </w:rPr>
      </w:pPr>
      <w:r>
        <w:rPr>
          <w:b/>
        </w:rPr>
        <w:t xml:space="preserve">Besides the farming press, market reports and analysis of mainstay farm markets are available from websites like HCC and </w:t>
      </w:r>
      <w:r w:rsidR="00C52706">
        <w:rPr>
          <w:b/>
        </w:rPr>
        <w:t>AHDB Dairy</w:t>
      </w:r>
      <w:r w:rsidR="002237F1">
        <w:rPr>
          <w:b/>
        </w:rPr>
        <w:t xml:space="preserve"> and events run through Farming Connect</w:t>
      </w:r>
      <w:r w:rsidR="00792344">
        <w:rPr>
          <w:b/>
        </w:rPr>
        <w:t xml:space="preserve">. </w:t>
      </w:r>
      <w:r>
        <w:rPr>
          <w:b/>
        </w:rPr>
        <w:t>While good background</w:t>
      </w:r>
      <w:r w:rsidR="00C52706">
        <w:rPr>
          <w:b/>
        </w:rPr>
        <w:t xml:space="preserve"> information on the market for d</w:t>
      </w:r>
      <w:r>
        <w:rPr>
          <w:b/>
        </w:rPr>
        <w:t>iversification enterprises is available</w:t>
      </w:r>
      <w:r w:rsidR="004E5212">
        <w:rPr>
          <w:b/>
        </w:rPr>
        <w:t xml:space="preserve"> on the internet</w:t>
      </w:r>
      <w:r>
        <w:rPr>
          <w:b/>
        </w:rPr>
        <w:t>.</w:t>
      </w:r>
      <w:r w:rsidR="00710E17">
        <w:rPr>
          <w:b/>
        </w:rPr>
        <w:t xml:space="preserve"> </w:t>
      </w:r>
    </w:p>
    <w:tbl>
      <w:tblPr>
        <w:tblStyle w:val="TableGrid"/>
        <w:tblW w:w="0" w:type="auto"/>
        <w:tblLook w:val="04A0" w:firstRow="1" w:lastRow="0" w:firstColumn="1" w:lastColumn="0" w:noHBand="0" w:noVBand="1"/>
      </w:tblPr>
      <w:tblGrid>
        <w:gridCol w:w="9016"/>
      </w:tblGrid>
      <w:tr w:rsidR="006A3762" w:rsidRPr="00710E17" w14:paraId="4FD6FEF8" w14:textId="77777777" w:rsidTr="001C737E">
        <w:tc>
          <w:tcPr>
            <w:tcW w:w="9039" w:type="dxa"/>
          </w:tcPr>
          <w:p w14:paraId="4A8BA0E9" w14:textId="77777777" w:rsidR="006A3762" w:rsidRDefault="00912FDE" w:rsidP="001C737E">
            <w:pPr>
              <w:rPr>
                <w:b/>
              </w:rPr>
            </w:pPr>
            <w:r>
              <w:rPr>
                <w:b/>
              </w:rPr>
              <w:t>Comments</w:t>
            </w:r>
          </w:p>
          <w:p w14:paraId="69A8FA83" w14:textId="77777777" w:rsidR="00912FDE" w:rsidRDefault="00912FDE" w:rsidP="001C737E">
            <w:pPr>
              <w:rPr>
                <w:b/>
              </w:rPr>
            </w:pPr>
          </w:p>
          <w:p w14:paraId="129F54B3" w14:textId="77777777" w:rsidR="00912FDE" w:rsidRDefault="00912FDE" w:rsidP="001C737E">
            <w:pPr>
              <w:rPr>
                <w:b/>
              </w:rPr>
            </w:pPr>
          </w:p>
          <w:p w14:paraId="05811A18" w14:textId="77777777" w:rsidR="00912FDE" w:rsidRDefault="00912FDE" w:rsidP="001C737E">
            <w:pPr>
              <w:rPr>
                <w:b/>
              </w:rPr>
            </w:pPr>
          </w:p>
          <w:p w14:paraId="44D2ADA3" w14:textId="77777777" w:rsidR="00912FDE" w:rsidRDefault="00912FDE" w:rsidP="001C737E">
            <w:pPr>
              <w:rPr>
                <w:b/>
              </w:rPr>
            </w:pPr>
          </w:p>
          <w:p w14:paraId="615C126A" w14:textId="77777777" w:rsidR="00912FDE" w:rsidRPr="00710E17" w:rsidRDefault="00912FDE" w:rsidP="001C737E">
            <w:pPr>
              <w:rPr>
                <w:sz w:val="28"/>
                <w:szCs w:val="28"/>
              </w:rPr>
            </w:pPr>
          </w:p>
          <w:p w14:paraId="243B624C" w14:textId="77777777" w:rsidR="00912FDE" w:rsidRDefault="00912FDE" w:rsidP="001C737E"/>
          <w:p w14:paraId="1536C5C5" w14:textId="77777777" w:rsidR="004E5212" w:rsidRDefault="004E5212" w:rsidP="001C737E"/>
          <w:p w14:paraId="714DC6F8" w14:textId="77777777" w:rsidR="00912FDE" w:rsidRPr="00710E17" w:rsidRDefault="00912FDE" w:rsidP="001C737E"/>
        </w:tc>
      </w:tr>
    </w:tbl>
    <w:p w14:paraId="06005912" w14:textId="77777777" w:rsidR="001C737E" w:rsidRPr="00792344" w:rsidRDefault="001C737E" w:rsidP="0067720C">
      <w:pPr>
        <w:pStyle w:val="Heading2"/>
        <w:numPr>
          <w:ilvl w:val="1"/>
          <w:numId w:val="1"/>
        </w:numPr>
        <w:rPr>
          <w:color w:val="4A9831"/>
          <w:sz w:val="28"/>
          <w:szCs w:val="28"/>
        </w:rPr>
      </w:pPr>
      <w:bookmarkStart w:id="18" w:name="_Toc432514471"/>
      <w:r w:rsidRPr="00792344">
        <w:rPr>
          <w:color w:val="4A9831"/>
          <w:sz w:val="28"/>
          <w:szCs w:val="28"/>
        </w:rPr>
        <w:t>SWOT analysis</w:t>
      </w:r>
      <w:bookmarkEnd w:id="18"/>
    </w:p>
    <w:p w14:paraId="5665CD5F" w14:textId="586AD9B5" w:rsidR="006B1FC0" w:rsidRPr="006B1FC0" w:rsidRDefault="001C737E" w:rsidP="00792344">
      <w:pPr>
        <w:rPr>
          <w:b/>
        </w:rPr>
      </w:pPr>
      <w:r w:rsidRPr="001C737E">
        <w:rPr>
          <w:b/>
        </w:rPr>
        <w:t>On one side of paper you should now have a concise list of your strengths, weakness</w:t>
      </w:r>
      <w:r w:rsidR="00792344">
        <w:rPr>
          <w:b/>
        </w:rPr>
        <w:t xml:space="preserve">es, opportunities and threats. </w:t>
      </w:r>
      <w:r w:rsidR="006B1FC0" w:rsidRPr="006B1FC0">
        <w:rPr>
          <w:b/>
        </w:rPr>
        <w:t xml:space="preserve">For </w:t>
      </w:r>
      <w:r w:rsidR="00912FDE">
        <w:rPr>
          <w:b/>
        </w:rPr>
        <w:t>example</w:t>
      </w:r>
      <w:r w:rsidR="006B1FC0" w:rsidRPr="006B1FC0">
        <w:rPr>
          <w:b/>
        </w:rPr>
        <w:t>;</w:t>
      </w:r>
      <w:r w:rsidR="00D96F03">
        <w:rPr>
          <w:b/>
        </w:rPr>
        <w:t xml:space="preserve"> </w:t>
      </w:r>
    </w:p>
    <w:tbl>
      <w:tblPr>
        <w:tblStyle w:val="TableGrid"/>
        <w:tblW w:w="0" w:type="auto"/>
        <w:tblInd w:w="720" w:type="dxa"/>
        <w:tblLook w:val="04A0" w:firstRow="1" w:lastRow="0" w:firstColumn="1" w:lastColumn="0" w:noHBand="0" w:noVBand="1"/>
      </w:tblPr>
      <w:tblGrid>
        <w:gridCol w:w="4159"/>
        <w:gridCol w:w="4137"/>
      </w:tblGrid>
      <w:tr w:rsidR="006B1FC0" w:rsidRPr="006B1FC0" w14:paraId="7C99C45A" w14:textId="77777777" w:rsidTr="00792344">
        <w:tc>
          <w:tcPr>
            <w:tcW w:w="4621" w:type="dxa"/>
            <w:shd w:val="clear" w:color="auto" w:fill="4A9831"/>
            <w:vAlign w:val="center"/>
          </w:tcPr>
          <w:p w14:paraId="1A849A71" w14:textId="77777777" w:rsidR="006B1FC0" w:rsidRPr="00792344" w:rsidRDefault="006B1FC0" w:rsidP="00792344">
            <w:pPr>
              <w:spacing w:after="160" w:line="259" w:lineRule="auto"/>
              <w:rPr>
                <w:b/>
                <w:color w:val="FFFFFF" w:themeColor="background1"/>
              </w:rPr>
            </w:pPr>
            <w:r w:rsidRPr="00792344">
              <w:rPr>
                <w:b/>
                <w:color w:val="FFFFFF" w:themeColor="background1"/>
              </w:rPr>
              <w:t>Strengths (Internal)</w:t>
            </w:r>
          </w:p>
        </w:tc>
        <w:tc>
          <w:tcPr>
            <w:tcW w:w="4621" w:type="dxa"/>
            <w:shd w:val="clear" w:color="auto" w:fill="4A9831"/>
            <w:vAlign w:val="center"/>
          </w:tcPr>
          <w:p w14:paraId="6C25AE39" w14:textId="77777777" w:rsidR="006B1FC0" w:rsidRPr="00792344" w:rsidRDefault="006B1FC0" w:rsidP="00792344">
            <w:pPr>
              <w:spacing w:after="160" w:line="259" w:lineRule="auto"/>
              <w:rPr>
                <w:b/>
                <w:color w:val="FFFFFF" w:themeColor="background1"/>
              </w:rPr>
            </w:pPr>
            <w:r w:rsidRPr="00792344">
              <w:rPr>
                <w:b/>
                <w:color w:val="FFFFFF" w:themeColor="background1"/>
              </w:rPr>
              <w:t>Weaknesses (Internal)</w:t>
            </w:r>
          </w:p>
        </w:tc>
      </w:tr>
      <w:tr w:rsidR="006B1FC0" w:rsidRPr="006B1FC0" w14:paraId="1037E731" w14:textId="77777777" w:rsidTr="00792344">
        <w:tc>
          <w:tcPr>
            <w:tcW w:w="4621" w:type="dxa"/>
            <w:tcBorders>
              <w:bottom w:val="single" w:sz="4" w:space="0" w:color="auto"/>
            </w:tcBorders>
          </w:tcPr>
          <w:p w14:paraId="320EB672" w14:textId="77777777" w:rsidR="00710E17" w:rsidRDefault="00F84316" w:rsidP="006B1FC0">
            <w:pPr>
              <w:spacing w:after="160" w:line="259" w:lineRule="auto"/>
            </w:pPr>
            <w:r>
              <w:t>Good net worth (87</w:t>
            </w:r>
            <w:r w:rsidR="00710E17">
              <w:t>% equity)</w:t>
            </w:r>
          </w:p>
          <w:p w14:paraId="7979EFBA" w14:textId="77777777" w:rsidR="006B1FC0" w:rsidRPr="00D96F03" w:rsidRDefault="00F84316" w:rsidP="006B1FC0">
            <w:pPr>
              <w:spacing w:after="160" w:line="259" w:lineRule="auto"/>
            </w:pPr>
            <w:r>
              <w:lastRenderedPageBreak/>
              <w:t>Limited</w:t>
            </w:r>
            <w:r w:rsidR="006B1FC0" w:rsidRPr="00D96F03">
              <w:t xml:space="preserve"> loans</w:t>
            </w:r>
          </w:p>
          <w:p w14:paraId="55EEBB3D" w14:textId="77777777" w:rsidR="006B1FC0" w:rsidRPr="00D96F03" w:rsidRDefault="006B1FC0" w:rsidP="006B1FC0">
            <w:pPr>
              <w:spacing w:after="160" w:line="259" w:lineRule="auto"/>
            </w:pPr>
            <w:r w:rsidRPr="00D96F03">
              <w:t>Scale</w:t>
            </w:r>
          </w:p>
          <w:p w14:paraId="4291F8FD" w14:textId="77777777" w:rsidR="006B1FC0" w:rsidRPr="00D96F03" w:rsidRDefault="006B1FC0" w:rsidP="006B1FC0">
            <w:pPr>
              <w:spacing w:after="160" w:line="259" w:lineRule="auto"/>
            </w:pPr>
            <w:r w:rsidRPr="00D96F03">
              <w:t>Hi-health status breeding stock</w:t>
            </w:r>
          </w:p>
          <w:p w14:paraId="7509D5FA" w14:textId="77777777" w:rsidR="006B1FC0" w:rsidRPr="00D96F03" w:rsidRDefault="006B1FC0" w:rsidP="006B1FC0">
            <w:pPr>
              <w:spacing w:after="160" w:line="259" w:lineRule="auto"/>
            </w:pPr>
            <w:r w:rsidRPr="00D96F03">
              <w:t>Surplus farm cottage</w:t>
            </w:r>
          </w:p>
          <w:p w14:paraId="1562D062" w14:textId="77777777" w:rsidR="006B1FC0" w:rsidRPr="00D96F03" w:rsidRDefault="006B1FC0" w:rsidP="006B1FC0">
            <w:pPr>
              <w:spacing w:after="160" w:line="259" w:lineRule="auto"/>
            </w:pPr>
            <w:r w:rsidRPr="00D96F03">
              <w:t>Good balance of land quality</w:t>
            </w:r>
          </w:p>
          <w:p w14:paraId="0AE0FD1F" w14:textId="77777777" w:rsidR="006B1FC0" w:rsidRPr="00D96F03" w:rsidRDefault="006B1FC0" w:rsidP="006B1FC0">
            <w:pPr>
              <w:spacing w:after="160" w:line="259" w:lineRule="auto"/>
            </w:pPr>
          </w:p>
        </w:tc>
        <w:tc>
          <w:tcPr>
            <w:tcW w:w="4621" w:type="dxa"/>
            <w:tcBorders>
              <w:bottom w:val="single" w:sz="4" w:space="0" w:color="auto"/>
            </w:tcBorders>
          </w:tcPr>
          <w:p w14:paraId="745B469B" w14:textId="77777777" w:rsidR="006B1FC0" w:rsidRPr="00D96F03" w:rsidRDefault="006B1FC0" w:rsidP="006B1FC0">
            <w:pPr>
              <w:spacing w:after="160" w:line="259" w:lineRule="auto"/>
            </w:pPr>
            <w:r w:rsidRPr="00D96F03">
              <w:lastRenderedPageBreak/>
              <w:t>Profit before dep &lt; cash needs</w:t>
            </w:r>
          </w:p>
          <w:p w14:paraId="6CB098EC" w14:textId="77777777" w:rsidR="006B1FC0" w:rsidRPr="00D96F03" w:rsidRDefault="006B1FC0" w:rsidP="006B1FC0">
            <w:pPr>
              <w:spacing w:after="160" w:line="259" w:lineRule="auto"/>
            </w:pPr>
            <w:r w:rsidRPr="00D96F03">
              <w:lastRenderedPageBreak/>
              <w:t>Overdraft up a 1/3 in two years</w:t>
            </w:r>
          </w:p>
          <w:p w14:paraId="4DE7963C" w14:textId="77777777" w:rsidR="006B1FC0" w:rsidRPr="00D96F03" w:rsidRDefault="006B1FC0" w:rsidP="006B1FC0">
            <w:pPr>
              <w:spacing w:after="160" w:line="259" w:lineRule="auto"/>
            </w:pPr>
            <w:r w:rsidRPr="00D96F03">
              <w:t>Fixed costs on high side</w:t>
            </w:r>
          </w:p>
          <w:p w14:paraId="487B696B" w14:textId="77777777" w:rsidR="006B1FC0" w:rsidRPr="00D96F03" w:rsidRDefault="006B1FC0" w:rsidP="006B1FC0">
            <w:pPr>
              <w:spacing w:after="160" w:line="259" w:lineRule="auto"/>
            </w:pPr>
            <w:r w:rsidRPr="00D96F03">
              <w:t xml:space="preserve">Sheep GM below </w:t>
            </w:r>
            <w:proofErr w:type="spellStart"/>
            <w:r w:rsidRPr="00D96F03">
              <w:t>avge</w:t>
            </w:r>
            <w:proofErr w:type="spellEnd"/>
            <w:r w:rsidRPr="00D96F03">
              <w:t xml:space="preserve"> </w:t>
            </w:r>
          </w:p>
          <w:p w14:paraId="4187FDBF" w14:textId="77777777" w:rsidR="006B1FC0" w:rsidRPr="00D96F03" w:rsidRDefault="006B1FC0" w:rsidP="006B1FC0">
            <w:pPr>
              <w:spacing w:after="160" w:line="259" w:lineRule="auto"/>
            </w:pPr>
            <w:r w:rsidRPr="00D96F03">
              <w:t>Building capacity tight</w:t>
            </w:r>
          </w:p>
          <w:p w14:paraId="191E53FE" w14:textId="77777777" w:rsidR="006B1FC0" w:rsidRPr="00D96F03" w:rsidRDefault="006B1FC0" w:rsidP="006B1FC0">
            <w:pPr>
              <w:spacing w:after="160" w:line="259" w:lineRule="auto"/>
            </w:pPr>
            <w:r w:rsidRPr="00D96F03">
              <w:t>Slurry stores need renewing</w:t>
            </w:r>
          </w:p>
          <w:p w14:paraId="3B88F551" w14:textId="77777777" w:rsidR="006B1FC0" w:rsidRPr="00D96F03" w:rsidRDefault="006B1FC0" w:rsidP="006B1FC0">
            <w:pPr>
              <w:spacing w:after="160" w:line="259" w:lineRule="auto"/>
            </w:pPr>
            <w:r w:rsidRPr="00D96F03">
              <w:t>Distance to outlying block of land</w:t>
            </w:r>
          </w:p>
        </w:tc>
      </w:tr>
      <w:tr w:rsidR="006B1FC0" w:rsidRPr="006B1FC0" w14:paraId="3025D47A" w14:textId="77777777" w:rsidTr="00792344">
        <w:tc>
          <w:tcPr>
            <w:tcW w:w="4621" w:type="dxa"/>
            <w:shd w:val="clear" w:color="auto" w:fill="4A9831"/>
            <w:vAlign w:val="center"/>
          </w:tcPr>
          <w:p w14:paraId="4BACF035" w14:textId="77777777" w:rsidR="006B1FC0" w:rsidRPr="00792344" w:rsidRDefault="006B1FC0" w:rsidP="00792344">
            <w:pPr>
              <w:spacing w:after="160" w:line="259" w:lineRule="auto"/>
              <w:rPr>
                <w:b/>
                <w:color w:val="FFFFFF" w:themeColor="background1"/>
              </w:rPr>
            </w:pPr>
            <w:r w:rsidRPr="00792344">
              <w:rPr>
                <w:b/>
                <w:color w:val="FFFFFF" w:themeColor="background1"/>
              </w:rPr>
              <w:lastRenderedPageBreak/>
              <w:t>Opportunities (External)</w:t>
            </w:r>
          </w:p>
        </w:tc>
        <w:tc>
          <w:tcPr>
            <w:tcW w:w="4621" w:type="dxa"/>
            <w:shd w:val="clear" w:color="auto" w:fill="4A9831"/>
            <w:vAlign w:val="center"/>
          </w:tcPr>
          <w:p w14:paraId="4487FDF1" w14:textId="77777777" w:rsidR="006B1FC0" w:rsidRPr="00792344" w:rsidRDefault="006B1FC0" w:rsidP="00792344">
            <w:pPr>
              <w:spacing w:after="160" w:line="259" w:lineRule="auto"/>
              <w:rPr>
                <w:b/>
                <w:color w:val="FFFFFF" w:themeColor="background1"/>
              </w:rPr>
            </w:pPr>
            <w:r w:rsidRPr="00792344">
              <w:rPr>
                <w:b/>
                <w:color w:val="FFFFFF" w:themeColor="background1"/>
              </w:rPr>
              <w:t>Threats (External)</w:t>
            </w:r>
          </w:p>
        </w:tc>
      </w:tr>
      <w:tr w:rsidR="006B1FC0" w:rsidRPr="006B1FC0" w14:paraId="4178C65E" w14:textId="77777777" w:rsidTr="00EE21E4">
        <w:tc>
          <w:tcPr>
            <w:tcW w:w="4621" w:type="dxa"/>
          </w:tcPr>
          <w:p w14:paraId="36552290" w14:textId="77777777" w:rsidR="006B1FC0" w:rsidRPr="006B1FC0" w:rsidRDefault="006B1FC0" w:rsidP="006B1FC0">
            <w:pPr>
              <w:spacing w:after="160" w:line="259" w:lineRule="auto"/>
            </w:pPr>
            <w:r w:rsidRPr="006B1FC0">
              <w:t>Neighbour’s farm for sale (expand)</w:t>
            </w:r>
          </w:p>
          <w:p w14:paraId="7B1BCAC5" w14:textId="77777777" w:rsidR="006B1FC0" w:rsidRPr="006B1FC0" w:rsidRDefault="006B1FC0" w:rsidP="006B1FC0">
            <w:pPr>
              <w:spacing w:after="160" w:line="259" w:lineRule="auto"/>
            </w:pPr>
            <w:r w:rsidRPr="006B1FC0">
              <w:t>EID</w:t>
            </w:r>
          </w:p>
          <w:p w14:paraId="743EED50" w14:textId="77777777" w:rsidR="006B1FC0" w:rsidRPr="006B1FC0" w:rsidRDefault="006B1FC0" w:rsidP="006B1FC0">
            <w:pPr>
              <w:spacing w:after="160" w:line="259" w:lineRule="auto"/>
            </w:pPr>
            <w:r w:rsidRPr="006B1FC0">
              <w:t xml:space="preserve">Make better use of </w:t>
            </w:r>
            <w:proofErr w:type="spellStart"/>
            <w:r w:rsidRPr="006B1FC0">
              <w:t>Glastir</w:t>
            </w:r>
            <w:proofErr w:type="spellEnd"/>
          </w:p>
          <w:p w14:paraId="2D22F8BF" w14:textId="77777777" w:rsidR="006B1FC0" w:rsidRPr="006B1FC0" w:rsidRDefault="006B1FC0" w:rsidP="006B1FC0">
            <w:pPr>
              <w:spacing w:after="160" w:line="259" w:lineRule="auto"/>
            </w:pPr>
            <w:r w:rsidRPr="006B1FC0">
              <w:t>Rotational grazing management</w:t>
            </w:r>
          </w:p>
          <w:p w14:paraId="31AD7368" w14:textId="77777777" w:rsidR="006B1FC0" w:rsidRPr="006B1FC0" w:rsidRDefault="006B1FC0" w:rsidP="006B1FC0">
            <w:pPr>
              <w:spacing w:after="160" w:line="259" w:lineRule="auto"/>
            </w:pPr>
            <w:r w:rsidRPr="006B1FC0">
              <w:t>Change cow breed</w:t>
            </w:r>
          </w:p>
          <w:p w14:paraId="66312336" w14:textId="77777777" w:rsidR="006B1FC0" w:rsidRPr="006B1FC0" w:rsidRDefault="006B1FC0" w:rsidP="006B1FC0">
            <w:pPr>
              <w:spacing w:after="160" w:line="259" w:lineRule="auto"/>
            </w:pPr>
          </w:p>
        </w:tc>
        <w:tc>
          <w:tcPr>
            <w:tcW w:w="4621" w:type="dxa"/>
          </w:tcPr>
          <w:p w14:paraId="0620C4EF" w14:textId="77777777" w:rsidR="006B1FC0" w:rsidRPr="006B1FC0" w:rsidRDefault="006B1FC0" w:rsidP="006B1FC0">
            <w:pPr>
              <w:spacing w:after="160" w:line="259" w:lineRule="auto"/>
            </w:pPr>
            <w:r w:rsidRPr="006B1FC0">
              <w:t>CAP reform (lower BPS)</w:t>
            </w:r>
          </w:p>
          <w:p w14:paraId="322FB108" w14:textId="77777777" w:rsidR="006B1FC0" w:rsidRPr="006B1FC0" w:rsidRDefault="006B1FC0" w:rsidP="006B1FC0">
            <w:pPr>
              <w:spacing w:after="160" w:line="259" w:lineRule="auto"/>
            </w:pPr>
            <w:r w:rsidRPr="006B1FC0">
              <w:t>Pollution incident</w:t>
            </w:r>
          </w:p>
          <w:p w14:paraId="6AA76030" w14:textId="77777777" w:rsidR="006B1FC0" w:rsidRPr="006B1FC0" w:rsidRDefault="006B1FC0" w:rsidP="006B1FC0">
            <w:pPr>
              <w:spacing w:after="160" w:line="259" w:lineRule="auto"/>
            </w:pPr>
            <w:r w:rsidRPr="006B1FC0">
              <w:t>Stronger £</w:t>
            </w:r>
          </w:p>
          <w:p w14:paraId="3221FAF0" w14:textId="77777777" w:rsidR="006B1FC0" w:rsidRPr="006B1FC0" w:rsidRDefault="006B1FC0" w:rsidP="006B1FC0">
            <w:pPr>
              <w:spacing w:after="160" w:line="259" w:lineRule="auto"/>
            </w:pPr>
            <w:r w:rsidRPr="006B1FC0">
              <w:t>Price volatility</w:t>
            </w:r>
          </w:p>
          <w:p w14:paraId="5CA4996F" w14:textId="77777777" w:rsidR="006B1FC0" w:rsidRPr="006B1FC0" w:rsidRDefault="006B1FC0" w:rsidP="006B1FC0">
            <w:pPr>
              <w:spacing w:after="160" w:line="259" w:lineRule="auto"/>
            </w:pPr>
            <w:r w:rsidRPr="006B1FC0">
              <w:t>Dad’s hip (future physical input)</w:t>
            </w:r>
          </w:p>
          <w:p w14:paraId="319F25C5" w14:textId="77777777" w:rsidR="006B1FC0" w:rsidRPr="006B1FC0" w:rsidRDefault="00852905" w:rsidP="00852905">
            <w:pPr>
              <w:spacing w:after="160" w:line="259" w:lineRule="auto"/>
            </w:pPr>
            <w:r>
              <w:t>Sale of neighbour’s farm to someone else</w:t>
            </w:r>
          </w:p>
        </w:tc>
      </w:tr>
    </w:tbl>
    <w:p w14:paraId="515EC8C8" w14:textId="77777777" w:rsidR="006B1FC0" w:rsidRPr="006B1FC0" w:rsidRDefault="006B1FC0" w:rsidP="006B1FC0">
      <w:pPr>
        <w:rPr>
          <w:b/>
        </w:rPr>
      </w:pPr>
    </w:p>
    <w:p w14:paraId="3C49892F" w14:textId="211F3C32" w:rsidR="00D96F03" w:rsidRDefault="006B1FC0" w:rsidP="00792344">
      <w:pPr>
        <w:rPr>
          <w:b/>
        </w:rPr>
      </w:pPr>
      <w:r w:rsidRPr="006B1FC0">
        <w:rPr>
          <w:b/>
        </w:rPr>
        <w:t xml:space="preserve">By this time, </w:t>
      </w:r>
      <w:r>
        <w:rPr>
          <w:b/>
        </w:rPr>
        <w:t>o</w:t>
      </w:r>
      <w:r w:rsidRPr="006B1FC0">
        <w:rPr>
          <w:b/>
        </w:rPr>
        <w:t xml:space="preserve">ptions </w:t>
      </w:r>
      <w:r w:rsidR="00852905">
        <w:rPr>
          <w:b/>
        </w:rPr>
        <w:t>that may</w:t>
      </w:r>
      <w:r w:rsidRPr="006B1FC0">
        <w:rPr>
          <w:b/>
        </w:rPr>
        <w:t xml:space="preserve"> meet </w:t>
      </w:r>
      <w:r>
        <w:rPr>
          <w:b/>
        </w:rPr>
        <w:t xml:space="preserve">the </w:t>
      </w:r>
      <w:proofErr w:type="gramStart"/>
      <w:r w:rsidRPr="006B1FC0">
        <w:rPr>
          <w:b/>
        </w:rPr>
        <w:t>long term</w:t>
      </w:r>
      <w:proofErr w:type="gramEnd"/>
      <w:r w:rsidRPr="006B1FC0">
        <w:rPr>
          <w:b/>
        </w:rPr>
        <w:t xml:space="preserve"> </w:t>
      </w:r>
      <w:r>
        <w:rPr>
          <w:b/>
        </w:rPr>
        <w:t>goals</w:t>
      </w:r>
      <w:r w:rsidRPr="006B1FC0">
        <w:rPr>
          <w:b/>
        </w:rPr>
        <w:t xml:space="preserve"> of </w:t>
      </w:r>
      <w:r>
        <w:rPr>
          <w:b/>
        </w:rPr>
        <w:t>the business should be emerging</w:t>
      </w:r>
      <w:r w:rsidR="00792344">
        <w:rPr>
          <w:b/>
        </w:rPr>
        <w:t xml:space="preserve">. </w:t>
      </w:r>
      <w:r w:rsidRPr="006B1FC0">
        <w:rPr>
          <w:b/>
        </w:rPr>
        <w:t xml:space="preserve">Note them down in the opportunities box.  These options will be examined in the next section.   </w:t>
      </w:r>
    </w:p>
    <w:p w14:paraId="6C209275" w14:textId="77777777" w:rsidR="006B1FC0" w:rsidRPr="006B1FC0" w:rsidRDefault="006B1FC0" w:rsidP="006B1FC0">
      <w:pPr>
        <w:rPr>
          <w:b/>
        </w:rPr>
      </w:pPr>
      <w:r w:rsidRPr="006B1FC0">
        <w:rPr>
          <w:b/>
        </w:rPr>
        <w:t xml:space="preserve"> </w:t>
      </w:r>
    </w:p>
    <w:p w14:paraId="389F9029" w14:textId="4BEEB7EB" w:rsidR="00D96F03" w:rsidRPr="00792344" w:rsidRDefault="00D96F03" w:rsidP="0067720C">
      <w:pPr>
        <w:pStyle w:val="Heading1"/>
        <w:numPr>
          <w:ilvl w:val="0"/>
          <w:numId w:val="1"/>
        </w:numPr>
        <w:rPr>
          <w:color w:val="4A9831"/>
        </w:rPr>
      </w:pPr>
      <w:bookmarkStart w:id="19" w:name="_Toc432514472"/>
      <w:r w:rsidRPr="00792344">
        <w:rPr>
          <w:color w:val="4A9831"/>
        </w:rPr>
        <w:t>What is the best way to get there?</w:t>
      </w:r>
      <w:bookmarkEnd w:id="19"/>
    </w:p>
    <w:p w14:paraId="5C6A3FE5" w14:textId="264F4B0D" w:rsidR="00A633BB" w:rsidRDefault="00A633BB" w:rsidP="0013468C">
      <w:pPr>
        <w:rPr>
          <w:b/>
        </w:rPr>
      </w:pPr>
      <w:r w:rsidRPr="00A633BB">
        <w:rPr>
          <w:b/>
        </w:rPr>
        <w:t xml:space="preserve">At this point, </w:t>
      </w:r>
      <w:r>
        <w:rPr>
          <w:b/>
        </w:rPr>
        <w:t>there</w:t>
      </w:r>
      <w:r w:rsidRPr="00A633BB">
        <w:rPr>
          <w:b/>
        </w:rPr>
        <w:t xml:space="preserve"> should </w:t>
      </w:r>
      <w:r>
        <w:rPr>
          <w:b/>
        </w:rPr>
        <w:t>be</w:t>
      </w:r>
      <w:r w:rsidRPr="00A633BB">
        <w:rPr>
          <w:b/>
        </w:rPr>
        <w:t xml:space="preserve"> a good understanding of </w:t>
      </w:r>
      <w:r>
        <w:rPr>
          <w:b/>
        </w:rPr>
        <w:t>the</w:t>
      </w:r>
      <w:r w:rsidRPr="00A633BB">
        <w:rPr>
          <w:b/>
        </w:rPr>
        <w:t xml:space="preserve"> farm business (system) and a clear idea where </w:t>
      </w:r>
      <w:r w:rsidR="006777E0">
        <w:rPr>
          <w:b/>
        </w:rPr>
        <w:t>the farmer</w:t>
      </w:r>
      <w:r w:rsidRPr="00A633BB">
        <w:rPr>
          <w:b/>
        </w:rPr>
        <w:t xml:space="preserve"> want</w:t>
      </w:r>
      <w:r w:rsidR="007935A4">
        <w:rPr>
          <w:b/>
        </w:rPr>
        <w:t>s</w:t>
      </w:r>
      <w:r w:rsidRPr="00A633BB">
        <w:rPr>
          <w:b/>
        </w:rPr>
        <w:t xml:space="preserve"> to go</w:t>
      </w:r>
      <w:r w:rsidR="007935A4">
        <w:rPr>
          <w:b/>
        </w:rPr>
        <w:t xml:space="preserve"> (long term goals)</w:t>
      </w:r>
      <w:r w:rsidR="00792344">
        <w:rPr>
          <w:b/>
        </w:rPr>
        <w:t xml:space="preserve">. </w:t>
      </w:r>
      <w:r w:rsidRPr="00A633BB">
        <w:rPr>
          <w:b/>
        </w:rPr>
        <w:t xml:space="preserve">The question is: will </w:t>
      </w:r>
      <w:r>
        <w:rPr>
          <w:b/>
        </w:rPr>
        <w:t>the current system</w:t>
      </w:r>
      <w:r w:rsidRPr="00A633BB">
        <w:rPr>
          <w:b/>
        </w:rPr>
        <w:t xml:space="preserve"> </w:t>
      </w:r>
      <w:r w:rsidR="007935A4">
        <w:rPr>
          <w:b/>
        </w:rPr>
        <w:t>be capable of achieving those goals</w:t>
      </w:r>
      <w:r w:rsidRPr="00A633BB">
        <w:rPr>
          <w:b/>
        </w:rPr>
        <w:t>, or do</w:t>
      </w:r>
      <w:r>
        <w:rPr>
          <w:b/>
        </w:rPr>
        <w:t>es the</w:t>
      </w:r>
      <w:r w:rsidRPr="00A633BB">
        <w:rPr>
          <w:b/>
        </w:rPr>
        <w:t xml:space="preserve"> system </w:t>
      </w:r>
      <w:r>
        <w:rPr>
          <w:b/>
        </w:rPr>
        <w:t xml:space="preserve">need to change </w:t>
      </w:r>
      <w:r w:rsidRPr="00A633BB">
        <w:rPr>
          <w:b/>
        </w:rPr>
        <w:t>in some</w:t>
      </w:r>
      <w:r w:rsidR="007935A4">
        <w:rPr>
          <w:b/>
        </w:rPr>
        <w:t xml:space="preserve"> significant</w:t>
      </w:r>
      <w:r w:rsidR="00792344">
        <w:rPr>
          <w:b/>
        </w:rPr>
        <w:t xml:space="preserve"> way. </w:t>
      </w:r>
      <w:r w:rsidRPr="00A633BB">
        <w:rPr>
          <w:b/>
        </w:rPr>
        <w:t>The broad options are</w:t>
      </w:r>
      <w:r>
        <w:rPr>
          <w:b/>
        </w:rPr>
        <w:t>:</w:t>
      </w:r>
    </w:p>
    <w:p w14:paraId="73222D93" w14:textId="77777777" w:rsidR="00A633BB" w:rsidRDefault="00A633BB" w:rsidP="0067720C">
      <w:pPr>
        <w:pStyle w:val="ListParagraph"/>
        <w:numPr>
          <w:ilvl w:val="0"/>
          <w:numId w:val="9"/>
        </w:numPr>
        <w:rPr>
          <w:b/>
        </w:rPr>
      </w:pPr>
      <w:r>
        <w:rPr>
          <w:b/>
        </w:rPr>
        <w:t>Continue with the current system (status quo).</w:t>
      </w:r>
    </w:p>
    <w:p w14:paraId="013B4423" w14:textId="77777777" w:rsidR="00A633BB" w:rsidRDefault="00A633BB" w:rsidP="0067720C">
      <w:pPr>
        <w:pStyle w:val="ListParagraph"/>
        <w:numPr>
          <w:ilvl w:val="0"/>
          <w:numId w:val="9"/>
        </w:numPr>
        <w:rPr>
          <w:b/>
        </w:rPr>
      </w:pPr>
      <w:r>
        <w:rPr>
          <w:b/>
        </w:rPr>
        <w:t>Improve performance of the current system.</w:t>
      </w:r>
    </w:p>
    <w:p w14:paraId="59B19D33" w14:textId="77777777" w:rsidR="00A633BB" w:rsidRDefault="00852905" w:rsidP="0067720C">
      <w:pPr>
        <w:pStyle w:val="ListParagraph"/>
        <w:numPr>
          <w:ilvl w:val="0"/>
          <w:numId w:val="9"/>
        </w:numPr>
        <w:rPr>
          <w:b/>
        </w:rPr>
      </w:pPr>
      <w:r>
        <w:rPr>
          <w:b/>
        </w:rPr>
        <w:t>Fundamentally change system (including farm diversification)</w:t>
      </w:r>
    </w:p>
    <w:p w14:paraId="0DE886FF" w14:textId="77777777" w:rsidR="00A633BB" w:rsidRDefault="00A633BB" w:rsidP="0067720C">
      <w:pPr>
        <w:pStyle w:val="ListParagraph"/>
        <w:numPr>
          <w:ilvl w:val="0"/>
          <w:numId w:val="9"/>
        </w:numPr>
        <w:rPr>
          <w:b/>
        </w:rPr>
      </w:pPr>
      <w:r>
        <w:rPr>
          <w:b/>
        </w:rPr>
        <w:t>Scale up (or down).</w:t>
      </w:r>
    </w:p>
    <w:p w14:paraId="2C8F9EEF" w14:textId="77777777" w:rsidR="00A633BB" w:rsidRPr="00A633BB" w:rsidRDefault="00A633BB" w:rsidP="0067720C">
      <w:pPr>
        <w:pStyle w:val="ListParagraph"/>
        <w:numPr>
          <w:ilvl w:val="0"/>
          <w:numId w:val="9"/>
        </w:numPr>
        <w:rPr>
          <w:b/>
        </w:rPr>
      </w:pPr>
      <w:r>
        <w:rPr>
          <w:b/>
        </w:rPr>
        <w:t>Get out and do something else.</w:t>
      </w:r>
    </w:p>
    <w:p w14:paraId="1CD0F671" w14:textId="3188D1BB" w:rsidR="007935A4" w:rsidRPr="007935A4" w:rsidRDefault="007935A4" w:rsidP="0013468C">
      <w:pPr>
        <w:rPr>
          <w:b/>
        </w:rPr>
      </w:pPr>
      <w:r w:rsidRPr="007935A4">
        <w:rPr>
          <w:b/>
        </w:rPr>
        <w:t>Budgeting provides the opportunity to test a range of potential systems to gauge which is likely to best meet long t</w:t>
      </w:r>
      <w:r w:rsidR="00792344">
        <w:rPr>
          <w:b/>
        </w:rPr>
        <w:t xml:space="preserve">erm goals. </w:t>
      </w:r>
      <w:r w:rsidRPr="007935A4">
        <w:rPr>
          <w:b/>
        </w:rPr>
        <w:t xml:space="preserve">While no budgeting can predict the future with certainty, it can reduce the chances of making a bad decision and taking the business down a wrong path. </w:t>
      </w:r>
      <w:r>
        <w:rPr>
          <w:b/>
        </w:rPr>
        <w:t xml:space="preserve"> </w:t>
      </w:r>
      <w:r w:rsidRPr="007935A4">
        <w:rPr>
          <w:b/>
        </w:rPr>
        <w:t xml:space="preserve"> </w:t>
      </w:r>
    </w:p>
    <w:p w14:paraId="178B08B2" w14:textId="77777777" w:rsidR="00A633BB" w:rsidRDefault="007935A4" w:rsidP="007935A4">
      <w:pPr>
        <w:rPr>
          <w:b/>
        </w:rPr>
      </w:pPr>
      <w:r w:rsidRPr="007935A4">
        <w:rPr>
          <w:b/>
        </w:rPr>
        <w:t>What are the tests?</w:t>
      </w:r>
    </w:p>
    <w:tbl>
      <w:tblPr>
        <w:tblStyle w:val="TableGrid"/>
        <w:tblW w:w="0" w:type="auto"/>
        <w:tblInd w:w="108" w:type="dxa"/>
        <w:tblLook w:val="04A0" w:firstRow="1" w:lastRow="0" w:firstColumn="1" w:lastColumn="0" w:noHBand="0" w:noVBand="1"/>
      </w:tblPr>
      <w:tblGrid>
        <w:gridCol w:w="2375"/>
        <w:gridCol w:w="6533"/>
      </w:tblGrid>
      <w:tr w:rsidR="007935A4" w:rsidRPr="007935A4" w14:paraId="0F10DC57" w14:textId="77777777" w:rsidTr="007935A4">
        <w:tc>
          <w:tcPr>
            <w:tcW w:w="2410" w:type="dxa"/>
          </w:tcPr>
          <w:p w14:paraId="4BD95E9E" w14:textId="77777777" w:rsidR="007935A4" w:rsidRPr="007935A4" w:rsidRDefault="007935A4" w:rsidP="007935A4">
            <w:pPr>
              <w:spacing w:after="160" w:line="259" w:lineRule="auto"/>
              <w:rPr>
                <w:b/>
              </w:rPr>
            </w:pPr>
            <w:r w:rsidRPr="007935A4">
              <w:rPr>
                <w:b/>
              </w:rPr>
              <w:lastRenderedPageBreak/>
              <w:t>Profitability</w:t>
            </w:r>
          </w:p>
        </w:tc>
        <w:tc>
          <w:tcPr>
            <w:tcW w:w="6724" w:type="dxa"/>
          </w:tcPr>
          <w:p w14:paraId="6D0FB7F3" w14:textId="77777777" w:rsidR="007935A4" w:rsidRPr="007935A4" w:rsidRDefault="007935A4" w:rsidP="007935A4">
            <w:pPr>
              <w:spacing w:after="160" w:line="259" w:lineRule="auto"/>
              <w:rPr>
                <w:b/>
              </w:rPr>
            </w:pPr>
            <w:r w:rsidRPr="007935A4">
              <w:rPr>
                <w:b/>
              </w:rPr>
              <w:t>When up and running will option more than meet cash needs?</w:t>
            </w:r>
          </w:p>
        </w:tc>
      </w:tr>
      <w:tr w:rsidR="007935A4" w:rsidRPr="007935A4" w14:paraId="08F9D24E" w14:textId="77777777" w:rsidTr="007935A4">
        <w:tc>
          <w:tcPr>
            <w:tcW w:w="2410" w:type="dxa"/>
          </w:tcPr>
          <w:p w14:paraId="14E1C136" w14:textId="77777777" w:rsidR="007935A4" w:rsidRPr="007935A4" w:rsidRDefault="007935A4" w:rsidP="007935A4">
            <w:pPr>
              <w:spacing w:after="160" w:line="259" w:lineRule="auto"/>
              <w:rPr>
                <w:b/>
              </w:rPr>
            </w:pPr>
            <w:r w:rsidRPr="007935A4">
              <w:rPr>
                <w:b/>
              </w:rPr>
              <w:t>Feasibility</w:t>
            </w:r>
            <w:r w:rsidR="006777E0">
              <w:rPr>
                <w:b/>
              </w:rPr>
              <w:t xml:space="preserve"> (cash flow and capital requirement)</w:t>
            </w:r>
          </w:p>
        </w:tc>
        <w:tc>
          <w:tcPr>
            <w:tcW w:w="6724" w:type="dxa"/>
          </w:tcPr>
          <w:p w14:paraId="33BDF2A9" w14:textId="77777777" w:rsidR="007935A4" w:rsidRPr="007935A4" w:rsidRDefault="007935A4" w:rsidP="007935A4">
            <w:pPr>
              <w:spacing w:after="160" w:line="259" w:lineRule="auto"/>
              <w:rPr>
                <w:b/>
              </w:rPr>
            </w:pPr>
            <w:r w:rsidRPr="007935A4">
              <w:rPr>
                <w:b/>
              </w:rPr>
              <w:t>Is cash flow good enough to cover bills in the months, even years, before the option is fully established.</w:t>
            </w:r>
          </w:p>
          <w:p w14:paraId="19130029" w14:textId="77777777" w:rsidR="007935A4" w:rsidRPr="007935A4" w:rsidRDefault="007935A4" w:rsidP="007935A4">
            <w:pPr>
              <w:spacing w:after="160" w:line="259" w:lineRule="auto"/>
              <w:rPr>
                <w:b/>
              </w:rPr>
            </w:pPr>
            <w:r w:rsidRPr="007935A4">
              <w:rPr>
                <w:b/>
              </w:rPr>
              <w:t xml:space="preserve">If not, will </w:t>
            </w:r>
            <w:r>
              <w:rPr>
                <w:b/>
              </w:rPr>
              <w:t>a</w:t>
            </w:r>
            <w:r w:rsidRPr="007935A4">
              <w:rPr>
                <w:b/>
              </w:rPr>
              <w:t xml:space="preserve"> lender support </w:t>
            </w:r>
            <w:r>
              <w:rPr>
                <w:b/>
              </w:rPr>
              <w:t>the business</w:t>
            </w:r>
            <w:r w:rsidRPr="007935A4">
              <w:rPr>
                <w:b/>
              </w:rPr>
              <w:t xml:space="preserve"> through this period?</w:t>
            </w:r>
          </w:p>
        </w:tc>
      </w:tr>
      <w:tr w:rsidR="007935A4" w:rsidRPr="007935A4" w14:paraId="04D8085F" w14:textId="77777777" w:rsidTr="007935A4">
        <w:tc>
          <w:tcPr>
            <w:tcW w:w="2410" w:type="dxa"/>
          </w:tcPr>
          <w:p w14:paraId="7305B0A8" w14:textId="77777777" w:rsidR="007935A4" w:rsidRPr="007935A4" w:rsidRDefault="007935A4" w:rsidP="007935A4">
            <w:pPr>
              <w:spacing w:after="160" w:line="259" w:lineRule="auto"/>
              <w:rPr>
                <w:b/>
              </w:rPr>
            </w:pPr>
            <w:r w:rsidRPr="007935A4">
              <w:rPr>
                <w:b/>
              </w:rPr>
              <w:t>Practicality</w:t>
            </w:r>
          </w:p>
        </w:tc>
        <w:tc>
          <w:tcPr>
            <w:tcW w:w="6724" w:type="dxa"/>
          </w:tcPr>
          <w:p w14:paraId="3C571152" w14:textId="77777777" w:rsidR="007935A4" w:rsidRPr="007935A4" w:rsidRDefault="007935A4" w:rsidP="007935A4">
            <w:pPr>
              <w:spacing w:after="160" w:line="259" w:lineRule="auto"/>
              <w:rPr>
                <w:b/>
              </w:rPr>
            </w:pPr>
            <w:r w:rsidRPr="007935A4">
              <w:rPr>
                <w:b/>
              </w:rPr>
              <w:t>Can the levels of performance built into the budgets</w:t>
            </w:r>
            <w:r>
              <w:rPr>
                <w:b/>
              </w:rPr>
              <w:t xml:space="preserve"> be delivered</w:t>
            </w:r>
            <w:r w:rsidRPr="007935A4">
              <w:rPr>
                <w:b/>
              </w:rPr>
              <w:t>?</w:t>
            </w:r>
          </w:p>
          <w:p w14:paraId="73404D07" w14:textId="77777777" w:rsidR="007935A4" w:rsidRPr="007935A4" w:rsidRDefault="007935A4" w:rsidP="007935A4">
            <w:pPr>
              <w:spacing w:after="160" w:line="259" w:lineRule="auto"/>
              <w:rPr>
                <w:b/>
              </w:rPr>
            </w:pPr>
            <w:r w:rsidRPr="007935A4">
              <w:rPr>
                <w:b/>
              </w:rPr>
              <w:t xml:space="preserve">Are the farms resources, including </w:t>
            </w:r>
            <w:r>
              <w:rPr>
                <w:b/>
              </w:rPr>
              <w:t>the farmer</w:t>
            </w:r>
            <w:r w:rsidRPr="007935A4">
              <w:rPr>
                <w:b/>
              </w:rPr>
              <w:t xml:space="preserve">, up to it?  </w:t>
            </w:r>
          </w:p>
        </w:tc>
      </w:tr>
      <w:tr w:rsidR="007935A4" w:rsidRPr="007935A4" w14:paraId="6CFCAAB1" w14:textId="77777777" w:rsidTr="007935A4">
        <w:tc>
          <w:tcPr>
            <w:tcW w:w="2410" w:type="dxa"/>
          </w:tcPr>
          <w:p w14:paraId="6EC5DDAE" w14:textId="77777777" w:rsidR="007935A4" w:rsidRPr="007935A4" w:rsidRDefault="007935A4" w:rsidP="007935A4">
            <w:pPr>
              <w:spacing w:after="160" w:line="259" w:lineRule="auto"/>
              <w:rPr>
                <w:b/>
              </w:rPr>
            </w:pPr>
            <w:r w:rsidRPr="007935A4">
              <w:rPr>
                <w:b/>
              </w:rPr>
              <w:t>Riskiness</w:t>
            </w:r>
          </w:p>
        </w:tc>
        <w:tc>
          <w:tcPr>
            <w:tcW w:w="6724" w:type="dxa"/>
          </w:tcPr>
          <w:p w14:paraId="37D64CC1" w14:textId="77777777" w:rsidR="007935A4" w:rsidRDefault="007935A4" w:rsidP="007935A4">
            <w:pPr>
              <w:spacing w:after="160" w:line="259" w:lineRule="auto"/>
              <w:rPr>
                <w:b/>
              </w:rPr>
            </w:pPr>
            <w:r w:rsidRPr="007935A4">
              <w:rPr>
                <w:b/>
              </w:rPr>
              <w:t xml:space="preserve">What happens if performance levels, prices and costs are much worse, or better, than expected?  </w:t>
            </w:r>
          </w:p>
          <w:p w14:paraId="334B5B5C" w14:textId="77777777" w:rsidR="00852905" w:rsidRPr="007935A4" w:rsidRDefault="00852905" w:rsidP="007935A4">
            <w:pPr>
              <w:spacing w:after="160" w:line="259" w:lineRule="auto"/>
              <w:rPr>
                <w:b/>
              </w:rPr>
            </w:pPr>
            <w:r>
              <w:rPr>
                <w:b/>
              </w:rPr>
              <w:t>Will cross-compliance rules be breached?</w:t>
            </w:r>
          </w:p>
        </w:tc>
      </w:tr>
      <w:tr w:rsidR="007935A4" w:rsidRPr="007935A4" w14:paraId="26814A4D" w14:textId="77777777" w:rsidTr="007935A4">
        <w:tc>
          <w:tcPr>
            <w:tcW w:w="2410" w:type="dxa"/>
          </w:tcPr>
          <w:p w14:paraId="342D3313" w14:textId="77777777" w:rsidR="007935A4" w:rsidRPr="007935A4" w:rsidRDefault="007935A4" w:rsidP="007935A4">
            <w:pPr>
              <w:spacing w:after="160" w:line="259" w:lineRule="auto"/>
              <w:rPr>
                <w:b/>
              </w:rPr>
            </w:pPr>
            <w:r w:rsidRPr="007935A4">
              <w:rPr>
                <w:b/>
              </w:rPr>
              <w:t>Flexibility</w:t>
            </w:r>
          </w:p>
        </w:tc>
        <w:tc>
          <w:tcPr>
            <w:tcW w:w="6724" w:type="dxa"/>
          </w:tcPr>
          <w:p w14:paraId="450D3399" w14:textId="77777777" w:rsidR="007935A4" w:rsidRPr="007935A4" w:rsidRDefault="007935A4" w:rsidP="007935A4">
            <w:pPr>
              <w:spacing w:after="160" w:line="259" w:lineRule="auto"/>
              <w:rPr>
                <w:b/>
              </w:rPr>
            </w:pPr>
            <w:r w:rsidRPr="007935A4">
              <w:rPr>
                <w:b/>
              </w:rPr>
              <w:t>How much wiggle room is built into the system?  Does it have potential bottlenecks where things must go right?</w:t>
            </w:r>
          </w:p>
        </w:tc>
      </w:tr>
      <w:tr w:rsidR="007935A4" w:rsidRPr="007935A4" w14:paraId="1996E88F" w14:textId="77777777" w:rsidTr="007935A4">
        <w:tc>
          <w:tcPr>
            <w:tcW w:w="2410" w:type="dxa"/>
          </w:tcPr>
          <w:p w14:paraId="490C3E05" w14:textId="77777777" w:rsidR="007935A4" w:rsidRPr="007935A4" w:rsidRDefault="007935A4" w:rsidP="007935A4">
            <w:pPr>
              <w:spacing w:after="160" w:line="259" w:lineRule="auto"/>
              <w:rPr>
                <w:b/>
              </w:rPr>
            </w:pPr>
            <w:r w:rsidRPr="007935A4">
              <w:rPr>
                <w:b/>
              </w:rPr>
              <w:t xml:space="preserve">Personal </w:t>
            </w:r>
          </w:p>
        </w:tc>
        <w:tc>
          <w:tcPr>
            <w:tcW w:w="6724" w:type="dxa"/>
          </w:tcPr>
          <w:p w14:paraId="75B41BAE" w14:textId="77777777" w:rsidR="007935A4" w:rsidRPr="007935A4" w:rsidRDefault="007935A4" w:rsidP="007935A4">
            <w:pPr>
              <w:spacing w:after="160" w:line="259" w:lineRule="auto"/>
              <w:rPr>
                <w:b/>
              </w:rPr>
            </w:pPr>
            <w:r w:rsidRPr="007935A4">
              <w:rPr>
                <w:b/>
              </w:rPr>
              <w:t xml:space="preserve">Does this option have </w:t>
            </w:r>
            <w:r w:rsidR="0067720C">
              <w:rPr>
                <w:b/>
              </w:rPr>
              <w:t xml:space="preserve">all </w:t>
            </w:r>
            <w:r w:rsidRPr="007935A4">
              <w:rPr>
                <w:b/>
              </w:rPr>
              <w:t>partners complete commitment?</w:t>
            </w:r>
          </w:p>
        </w:tc>
      </w:tr>
    </w:tbl>
    <w:p w14:paraId="4D6483A6" w14:textId="4D5BF9F6" w:rsidR="0013468C" w:rsidRDefault="0013468C" w:rsidP="007935A4">
      <w:pPr>
        <w:rPr>
          <w:b/>
        </w:rPr>
      </w:pPr>
    </w:p>
    <w:p w14:paraId="5C913340" w14:textId="77777777" w:rsidR="0013468C" w:rsidRDefault="0013468C">
      <w:pPr>
        <w:rPr>
          <w:b/>
        </w:rPr>
      </w:pPr>
      <w:r>
        <w:rPr>
          <w:b/>
        </w:rPr>
        <w:br w:type="page"/>
      </w:r>
    </w:p>
    <w:p w14:paraId="7BCB9D3C" w14:textId="77777777" w:rsidR="007935A4" w:rsidRDefault="007935A4" w:rsidP="007935A4">
      <w:pPr>
        <w:rPr>
          <w:b/>
        </w:rPr>
      </w:pPr>
    </w:p>
    <w:p w14:paraId="241B5F02" w14:textId="77777777" w:rsidR="00A633BB" w:rsidRPr="0013468C" w:rsidRDefault="00A12983" w:rsidP="0067720C">
      <w:pPr>
        <w:pStyle w:val="Heading2"/>
        <w:numPr>
          <w:ilvl w:val="1"/>
          <w:numId w:val="1"/>
        </w:numPr>
        <w:rPr>
          <w:color w:val="4A9831"/>
          <w:sz w:val="28"/>
          <w:szCs w:val="28"/>
        </w:rPr>
      </w:pPr>
      <w:bookmarkStart w:id="20" w:name="_Toc432514473"/>
      <w:r w:rsidRPr="0013468C">
        <w:rPr>
          <w:color w:val="4A9831"/>
          <w:sz w:val="28"/>
          <w:szCs w:val="28"/>
        </w:rPr>
        <w:t xml:space="preserve">Option 1 – </w:t>
      </w:r>
      <w:r w:rsidR="0067720C" w:rsidRPr="0013468C">
        <w:rPr>
          <w:color w:val="4A9831"/>
          <w:sz w:val="28"/>
          <w:szCs w:val="28"/>
        </w:rPr>
        <w:t>Continuing with the current system</w:t>
      </w:r>
      <w:bookmarkEnd w:id="20"/>
    </w:p>
    <w:p w14:paraId="49189230" w14:textId="5E2DAAC0" w:rsidR="004C2546" w:rsidRPr="004C2546" w:rsidRDefault="004C2546" w:rsidP="0013468C">
      <w:pPr>
        <w:rPr>
          <w:b/>
        </w:rPr>
      </w:pPr>
      <w:r w:rsidRPr="004C2546">
        <w:rPr>
          <w:b/>
        </w:rPr>
        <w:t xml:space="preserve">Always start by budgeting </w:t>
      </w:r>
      <w:r>
        <w:rPr>
          <w:b/>
        </w:rPr>
        <w:t>the</w:t>
      </w:r>
      <w:r w:rsidRPr="004C2546">
        <w:rPr>
          <w:b/>
        </w:rPr>
        <w:t xml:space="preserve"> current system </w:t>
      </w:r>
      <w:r w:rsidR="0044426A">
        <w:rPr>
          <w:b/>
        </w:rPr>
        <w:t>to</w:t>
      </w:r>
      <w:r w:rsidRPr="004C2546">
        <w:rPr>
          <w:b/>
        </w:rPr>
        <w:t xml:space="preserve"> provide the benchmark for measuri</w:t>
      </w:r>
      <w:r w:rsidR="0013468C">
        <w:rPr>
          <w:b/>
        </w:rPr>
        <w:t xml:space="preserve">ng the other options against. </w:t>
      </w:r>
      <w:r w:rsidRPr="004C2546">
        <w:rPr>
          <w:b/>
        </w:rPr>
        <w:t xml:space="preserve">That is, </w:t>
      </w:r>
      <w:r>
        <w:rPr>
          <w:b/>
        </w:rPr>
        <w:t>the</w:t>
      </w:r>
      <w:r w:rsidRPr="004C2546">
        <w:rPr>
          <w:b/>
        </w:rPr>
        <w:t xml:space="preserve"> current system is the “without change” option that can be compared to the “with change” options.</w:t>
      </w:r>
      <w:r w:rsidR="00421BA4">
        <w:rPr>
          <w:b/>
        </w:rPr>
        <w:t xml:space="preserve">  </w:t>
      </w:r>
    </w:p>
    <w:p w14:paraId="4EAD19B2" w14:textId="0F12F7F2" w:rsidR="004C2546" w:rsidRDefault="004C2546" w:rsidP="0013468C">
      <w:pPr>
        <w:rPr>
          <w:b/>
        </w:rPr>
      </w:pPr>
      <w:r w:rsidRPr="004C2546">
        <w:rPr>
          <w:b/>
        </w:rPr>
        <w:t xml:space="preserve">If </w:t>
      </w:r>
      <w:r w:rsidR="002875DB">
        <w:rPr>
          <w:b/>
        </w:rPr>
        <w:t xml:space="preserve">an annual budget is </w:t>
      </w:r>
      <w:r w:rsidRPr="004C2546">
        <w:rPr>
          <w:b/>
        </w:rPr>
        <w:t>complete</w:t>
      </w:r>
      <w:r w:rsidR="002875DB">
        <w:rPr>
          <w:b/>
        </w:rPr>
        <w:t>d as part of ongoing farm management, the</w:t>
      </w:r>
      <w:r w:rsidRPr="004C2546">
        <w:rPr>
          <w:b/>
        </w:rPr>
        <w:t xml:space="preserve"> status quo option</w:t>
      </w:r>
      <w:r w:rsidR="002875DB">
        <w:rPr>
          <w:b/>
        </w:rPr>
        <w:t xml:space="preserve"> is already available</w:t>
      </w:r>
      <w:r w:rsidRPr="004C2546">
        <w:rPr>
          <w:b/>
        </w:rPr>
        <w:t xml:space="preserve">.  But most </w:t>
      </w:r>
      <w:r w:rsidR="0044426A">
        <w:rPr>
          <w:b/>
        </w:rPr>
        <w:t>farmers</w:t>
      </w:r>
      <w:r w:rsidRPr="004C2546">
        <w:rPr>
          <w:b/>
        </w:rPr>
        <w:t xml:space="preserve"> don’t complete </w:t>
      </w:r>
      <w:r w:rsidR="002875DB">
        <w:rPr>
          <w:b/>
        </w:rPr>
        <w:t xml:space="preserve">an annual budget, so one will need to be produced </w:t>
      </w:r>
      <w:r w:rsidRPr="004C2546">
        <w:rPr>
          <w:b/>
        </w:rPr>
        <w:t>to get a robust baseline</w:t>
      </w:r>
      <w:r w:rsidR="0013468C">
        <w:rPr>
          <w:b/>
        </w:rPr>
        <w:t>.</w:t>
      </w:r>
      <w:r w:rsidR="00FD3983">
        <w:rPr>
          <w:b/>
        </w:rPr>
        <w:t xml:space="preserve"> </w:t>
      </w:r>
      <w:r w:rsidR="002875DB">
        <w:rPr>
          <w:b/>
        </w:rPr>
        <w:t xml:space="preserve">For farmers </w:t>
      </w:r>
      <w:r w:rsidRPr="004C2546">
        <w:rPr>
          <w:b/>
        </w:rPr>
        <w:t>not familiar, or confident, with this type of budgeti</w:t>
      </w:r>
      <w:r w:rsidR="00C52706">
        <w:rPr>
          <w:b/>
        </w:rPr>
        <w:t>n</w:t>
      </w:r>
      <w:r w:rsidR="00C52706" w:rsidRPr="00C52706">
        <w:rPr>
          <w:b/>
        </w:rPr>
        <w:t>g</w:t>
      </w:r>
      <w:r w:rsidR="00890289" w:rsidRPr="00C52706">
        <w:rPr>
          <w:b/>
        </w:rPr>
        <w:t>.</w:t>
      </w:r>
      <w:r w:rsidR="0013468C">
        <w:rPr>
          <w:b/>
        </w:rPr>
        <w:t xml:space="preserve"> </w:t>
      </w:r>
      <w:r w:rsidR="00890289">
        <w:rPr>
          <w:b/>
        </w:rPr>
        <w:t xml:space="preserve">Alternatively, </w:t>
      </w:r>
      <w:r w:rsidRPr="004C2546">
        <w:rPr>
          <w:b/>
        </w:rPr>
        <w:t>employ a good consultant.</w:t>
      </w:r>
      <w:r w:rsidR="0013468C">
        <w:rPr>
          <w:b/>
        </w:rPr>
        <w:t xml:space="preserve"> </w:t>
      </w:r>
      <w:r w:rsidR="002875DB">
        <w:rPr>
          <w:b/>
        </w:rPr>
        <w:t>The aim is to produce a budget that can be summarised into the following format</w:t>
      </w:r>
      <w:r w:rsidR="00AC4D4A">
        <w:rPr>
          <w:b/>
        </w:rPr>
        <w:t>, which includes a</w:t>
      </w:r>
      <w:r w:rsidR="003D1350">
        <w:rPr>
          <w:b/>
        </w:rPr>
        <w:t>n</w:t>
      </w:r>
      <w:r w:rsidR="00AC4D4A">
        <w:rPr>
          <w:b/>
        </w:rPr>
        <w:t xml:space="preserve"> example</w:t>
      </w:r>
      <w:r w:rsidR="002875DB">
        <w:rPr>
          <w:b/>
        </w:rPr>
        <w:t>.</w:t>
      </w:r>
    </w:p>
    <w:p w14:paraId="61BFAED5" w14:textId="77777777" w:rsidR="003D1350" w:rsidRDefault="003D1350" w:rsidP="004C2546">
      <w:pPr>
        <w:jc w:val="both"/>
        <w:rPr>
          <w:b/>
        </w:rPr>
      </w:pPr>
    </w:p>
    <w:p w14:paraId="11A3142C" w14:textId="77777777" w:rsidR="003D1350" w:rsidRDefault="003D1350" w:rsidP="004C2546">
      <w:pPr>
        <w:jc w:val="both"/>
        <w:rPr>
          <w:b/>
        </w:rPr>
      </w:pPr>
    </w:p>
    <w:p w14:paraId="384999F3" w14:textId="77777777" w:rsidR="003D1350" w:rsidRDefault="003D1350" w:rsidP="003D1350">
      <w:pPr>
        <w:jc w:val="both"/>
        <w:rPr>
          <w:b/>
        </w:rPr>
      </w:pPr>
      <w:r>
        <w:rPr>
          <w:b/>
          <w:noProof/>
          <w:sz w:val="28"/>
          <w:szCs w:val="28"/>
          <w:lang w:val="en-US"/>
        </w:rPr>
        <w:lastRenderedPageBreak/>
        <mc:AlternateContent>
          <mc:Choice Requires="wps">
            <w:drawing>
              <wp:anchor distT="0" distB="0" distL="114300" distR="114300" simplePos="0" relativeHeight="251659264" behindDoc="0" locked="0" layoutInCell="1" allowOverlap="1" wp14:anchorId="397DD2A1" wp14:editId="2B062B74">
                <wp:simplePos x="0" y="0"/>
                <wp:positionH relativeFrom="column">
                  <wp:posOffset>-482803</wp:posOffset>
                </wp:positionH>
                <wp:positionV relativeFrom="paragraph">
                  <wp:posOffset>-124358</wp:posOffset>
                </wp:positionV>
                <wp:extent cx="6032500" cy="7893050"/>
                <wp:effectExtent l="0" t="0" r="25400" b="12700"/>
                <wp:wrapTopAndBottom/>
                <wp:docPr id="1" name="Text Box 1"/>
                <wp:cNvGraphicFramePr/>
                <a:graphic xmlns:a="http://schemas.openxmlformats.org/drawingml/2006/main">
                  <a:graphicData uri="http://schemas.microsoft.com/office/word/2010/wordprocessingShape">
                    <wps:wsp>
                      <wps:cNvSpPr txBox="1"/>
                      <wps:spPr>
                        <a:xfrm>
                          <a:off x="0" y="0"/>
                          <a:ext cx="6032500" cy="789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755DCC" w14:textId="77777777" w:rsidR="00D14E9F" w:rsidRDefault="00D14E9F" w:rsidP="003D1350">
                            <w:r w:rsidRPr="00956CD6">
                              <w:rPr>
                                <w:noProof/>
                                <w:lang w:val="en-US"/>
                              </w:rPr>
                              <w:drawing>
                                <wp:inline distT="0" distB="0" distL="0" distR="0" wp14:anchorId="2A653927" wp14:editId="084E65A9">
                                  <wp:extent cx="5843270" cy="7673817"/>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3270" cy="76738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DD2A1" id="_x0000_t202" coordsize="21600,21600" o:spt="202" path="m,l,21600r21600,l21600,xe">
                <v:stroke joinstyle="miter"/>
                <v:path gradientshapeok="t" o:connecttype="rect"/>
              </v:shapetype>
              <v:shape id="Text Box 1" o:spid="_x0000_s1026" type="#_x0000_t202" style="position:absolute;left:0;text-align:left;margin-left:-38pt;margin-top:-9.8pt;width:47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" fillcolor="white [3201]" strokeweight=".5pt">
                <v:textbox>
                  <w:txbxContent>
                    <w:p w14:paraId="45755DCC" w14:textId="77777777" w:rsidR="00D14E9F" w:rsidRDefault="00D14E9F" w:rsidP="003D1350">
                      <w:r w:rsidRPr="00956CD6">
                        <w:rPr>
                          <w:noProof/>
                          <w:lang w:val="en-US"/>
                        </w:rPr>
                        <w:drawing>
                          <wp:inline distT="0" distB="0" distL="0" distR="0" wp14:anchorId="2A653927" wp14:editId="084E65A9">
                            <wp:extent cx="5843270" cy="7673817"/>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3270" cy="7673817"/>
                                    </a:xfrm>
                                    <a:prstGeom prst="rect">
                                      <a:avLst/>
                                    </a:prstGeom>
                                    <a:noFill/>
                                    <a:ln>
                                      <a:noFill/>
                                    </a:ln>
                                  </pic:spPr>
                                </pic:pic>
                              </a:graphicData>
                            </a:graphic>
                          </wp:inline>
                        </w:drawing>
                      </w:r>
                    </w:p>
                  </w:txbxContent>
                </v:textbox>
                <w10:wrap type="topAndBottom"/>
              </v:shape>
            </w:pict>
          </mc:Fallback>
        </mc:AlternateContent>
      </w:r>
    </w:p>
    <w:p w14:paraId="7AA3E16E" w14:textId="28776A27" w:rsidR="00E3090D" w:rsidRDefault="003D1350" w:rsidP="0013468C">
      <w:pPr>
        <w:rPr>
          <w:b/>
        </w:rPr>
      </w:pPr>
      <w:r>
        <w:rPr>
          <w:b/>
        </w:rPr>
        <w:lastRenderedPageBreak/>
        <w:t>The</w:t>
      </w:r>
      <w:r w:rsidRPr="003D1350">
        <w:rPr>
          <w:b/>
        </w:rPr>
        <w:t xml:space="preserve"> budget should indicate the profitability of continuing with the current system based on realistic estimates of performance, prices</w:t>
      </w:r>
      <w:r w:rsidR="006876FE">
        <w:rPr>
          <w:b/>
        </w:rPr>
        <w:t>, subsidies</w:t>
      </w:r>
      <w:r w:rsidRPr="003D1350">
        <w:rPr>
          <w:b/>
        </w:rPr>
        <w:t xml:space="preserve"> and costs.</w:t>
      </w:r>
      <w:r w:rsidR="0013468C">
        <w:rPr>
          <w:b/>
        </w:rPr>
        <w:t xml:space="preserve"> </w:t>
      </w:r>
      <w:r w:rsidR="00FB10AF">
        <w:rPr>
          <w:b/>
        </w:rPr>
        <w:t>What are the key questions to check off?</w:t>
      </w:r>
    </w:p>
    <w:p w14:paraId="7C0C3736" w14:textId="77777777" w:rsidR="003D1350" w:rsidRDefault="003D1350" w:rsidP="003D1350">
      <w:pPr>
        <w:pStyle w:val="ListParagraph"/>
        <w:numPr>
          <w:ilvl w:val="0"/>
          <w:numId w:val="10"/>
        </w:numPr>
        <w:jc w:val="both"/>
        <w:rPr>
          <w:b/>
        </w:rPr>
      </w:pPr>
      <w:r w:rsidRPr="00FB10AF">
        <w:rPr>
          <w:b/>
        </w:rPr>
        <w:t>Is this system likely to make enough profit to cover cash needs?</w:t>
      </w:r>
      <w:r w:rsidR="0012309D">
        <w:rPr>
          <w:b/>
        </w:rPr>
        <w:t xml:space="preserve">  </w:t>
      </w:r>
    </w:p>
    <w:p w14:paraId="7BAF155D" w14:textId="083031D6" w:rsidR="00FB10AF" w:rsidRDefault="00FB10AF" w:rsidP="003D1350">
      <w:pPr>
        <w:pStyle w:val="ListParagraph"/>
        <w:numPr>
          <w:ilvl w:val="0"/>
          <w:numId w:val="10"/>
        </w:numPr>
        <w:jc w:val="both"/>
        <w:rPr>
          <w:b/>
        </w:rPr>
      </w:pPr>
      <w:r>
        <w:rPr>
          <w:b/>
        </w:rPr>
        <w:t>If not, what’s the root-cause of the gap?</w:t>
      </w:r>
      <w:r w:rsidR="00A43014">
        <w:rPr>
          <w:b/>
        </w:rPr>
        <w:t xml:space="preserve"> Should be fairly obvious given earlier analysis of recent performance.</w:t>
      </w:r>
    </w:p>
    <w:p w14:paraId="06D38FA4" w14:textId="77777777" w:rsidR="00FB10AF" w:rsidRDefault="00FB10AF" w:rsidP="00FB10AF">
      <w:pPr>
        <w:pStyle w:val="ListParagraph"/>
        <w:numPr>
          <w:ilvl w:val="1"/>
          <w:numId w:val="10"/>
        </w:numPr>
        <w:jc w:val="both"/>
        <w:rPr>
          <w:b/>
        </w:rPr>
      </w:pPr>
      <w:r>
        <w:rPr>
          <w:b/>
        </w:rPr>
        <w:t>Total gross margin too low?</w:t>
      </w:r>
    </w:p>
    <w:p w14:paraId="7D3A4DFB" w14:textId="77777777" w:rsidR="00FB10AF" w:rsidRDefault="00FB10AF" w:rsidP="00FB10AF">
      <w:pPr>
        <w:pStyle w:val="ListParagraph"/>
        <w:numPr>
          <w:ilvl w:val="2"/>
          <w:numId w:val="10"/>
        </w:numPr>
        <w:jc w:val="both"/>
        <w:rPr>
          <w:b/>
        </w:rPr>
      </w:pPr>
      <w:r>
        <w:rPr>
          <w:b/>
        </w:rPr>
        <w:t>Per head performance (</w:t>
      </w:r>
      <w:proofErr w:type="spellStart"/>
      <w:r>
        <w:rPr>
          <w:b/>
        </w:rPr>
        <w:t>eg</w:t>
      </w:r>
      <w:proofErr w:type="spellEnd"/>
      <w:r>
        <w:rPr>
          <w:b/>
        </w:rPr>
        <w:t>, low lambing %)?</w:t>
      </w:r>
    </w:p>
    <w:p w14:paraId="40CE9A5B" w14:textId="77777777" w:rsidR="00A43014" w:rsidRDefault="00A43014" w:rsidP="00FB10AF">
      <w:pPr>
        <w:pStyle w:val="ListParagraph"/>
        <w:numPr>
          <w:ilvl w:val="2"/>
          <w:numId w:val="10"/>
        </w:numPr>
        <w:jc w:val="both"/>
        <w:rPr>
          <w:b/>
        </w:rPr>
      </w:pPr>
      <w:r>
        <w:rPr>
          <w:b/>
        </w:rPr>
        <w:t>Too much expensive seasonal grazing?</w:t>
      </w:r>
    </w:p>
    <w:p w14:paraId="51047EC8" w14:textId="77777777" w:rsidR="00FB10AF" w:rsidRDefault="00FB10AF" w:rsidP="00FB10AF">
      <w:pPr>
        <w:pStyle w:val="ListParagraph"/>
        <w:numPr>
          <w:ilvl w:val="2"/>
          <w:numId w:val="10"/>
        </w:numPr>
        <w:jc w:val="both"/>
        <w:rPr>
          <w:b/>
        </w:rPr>
      </w:pPr>
      <w:r>
        <w:rPr>
          <w:b/>
        </w:rPr>
        <w:t>Stocking rate?</w:t>
      </w:r>
    </w:p>
    <w:p w14:paraId="3480A3CF" w14:textId="77777777" w:rsidR="00FB10AF" w:rsidRDefault="00FB10AF" w:rsidP="00FB10AF">
      <w:pPr>
        <w:pStyle w:val="ListParagraph"/>
        <w:numPr>
          <w:ilvl w:val="2"/>
          <w:numId w:val="10"/>
        </w:numPr>
        <w:jc w:val="both"/>
        <w:rPr>
          <w:b/>
        </w:rPr>
      </w:pPr>
      <w:r>
        <w:rPr>
          <w:b/>
        </w:rPr>
        <w:t>Balance of enterprises?</w:t>
      </w:r>
    </w:p>
    <w:p w14:paraId="46191E48" w14:textId="77777777" w:rsidR="00FB10AF" w:rsidRDefault="00FB10AF" w:rsidP="00FB10AF">
      <w:pPr>
        <w:pStyle w:val="ListParagraph"/>
        <w:numPr>
          <w:ilvl w:val="2"/>
          <w:numId w:val="10"/>
        </w:numPr>
        <w:jc w:val="both"/>
        <w:rPr>
          <w:b/>
        </w:rPr>
      </w:pPr>
      <w:r>
        <w:rPr>
          <w:b/>
        </w:rPr>
        <w:t>Lack of scale?</w:t>
      </w:r>
    </w:p>
    <w:p w14:paraId="4CAB8114" w14:textId="77777777" w:rsidR="00FD3983" w:rsidRDefault="00FD3983" w:rsidP="00FB10AF">
      <w:pPr>
        <w:pStyle w:val="ListParagraph"/>
        <w:numPr>
          <w:ilvl w:val="2"/>
          <w:numId w:val="10"/>
        </w:numPr>
        <w:jc w:val="both"/>
        <w:rPr>
          <w:b/>
        </w:rPr>
      </w:pPr>
      <w:r>
        <w:rPr>
          <w:b/>
        </w:rPr>
        <w:t>Big drop in BPS caused by CAP reform</w:t>
      </w:r>
      <w:r w:rsidR="0012309D">
        <w:rPr>
          <w:b/>
        </w:rPr>
        <w:t xml:space="preserve"> / lower exchange rate</w:t>
      </w:r>
      <w:r>
        <w:rPr>
          <w:b/>
        </w:rPr>
        <w:t>?</w:t>
      </w:r>
    </w:p>
    <w:p w14:paraId="6A83BCB2" w14:textId="77777777" w:rsidR="00FB10AF" w:rsidRDefault="00FB10AF" w:rsidP="00FB10AF">
      <w:pPr>
        <w:pStyle w:val="ListParagraph"/>
        <w:numPr>
          <w:ilvl w:val="1"/>
          <w:numId w:val="10"/>
        </w:numPr>
        <w:jc w:val="both"/>
        <w:rPr>
          <w:b/>
        </w:rPr>
      </w:pPr>
      <w:r>
        <w:rPr>
          <w:b/>
        </w:rPr>
        <w:t>Fixed costs too high?</w:t>
      </w:r>
    </w:p>
    <w:p w14:paraId="5AEAF019" w14:textId="77777777" w:rsidR="00A43014" w:rsidRDefault="00A43014" w:rsidP="00FB10AF">
      <w:pPr>
        <w:pStyle w:val="ListParagraph"/>
        <w:numPr>
          <w:ilvl w:val="2"/>
          <w:numId w:val="10"/>
        </w:numPr>
        <w:jc w:val="both"/>
        <w:rPr>
          <w:b/>
        </w:rPr>
      </w:pPr>
      <w:r>
        <w:rPr>
          <w:b/>
        </w:rPr>
        <w:t>High (fixed) cost system?</w:t>
      </w:r>
    </w:p>
    <w:p w14:paraId="0209DD75" w14:textId="77777777" w:rsidR="00FB10AF" w:rsidRDefault="00A43014" w:rsidP="00FB10AF">
      <w:pPr>
        <w:pStyle w:val="ListParagraph"/>
        <w:numPr>
          <w:ilvl w:val="2"/>
          <w:numId w:val="10"/>
        </w:numPr>
        <w:jc w:val="both"/>
        <w:rPr>
          <w:b/>
        </w:rPr>
      </w:pPr>
      <w:r>
        <w:rPr>
          <w:b/>
        </w:rPr>
        <w:t>Too much paid labour and machinery?</w:t>
      </w:r>
    </w:p>
    <w:p w14:paraId="4F8173F8" w14:textId="77777777" w:rsidR="00A43014" w:rsidRDefault="00A43014" w:rsidP="00FB10AF">
      <w:pPr>
        <w:pStyle w:val="ListParagraph"/>
        <w:numPr>
          <w:ilvl w:val="2"/>
          <w:numId w:val="10"/>
        </w:numPr>
        <w:jc w:val="both"/>
        <w:rPr>
          <w:b/>
        </w:rPr>
      </w:pPr>
      <w:r>
        <w:rPr>
          <w:b/>
        </w:rPr>
        <w:t xml:space="preserve">Lax control of overhead </w:t>
      </w:r>
      <w:proofErr w:type="gramStart"/>
      <w:r>
        <w:rPr>
          <w:b/>
        </w:rPr>
        <w:t>spend</w:t>
      </w:r>
      <w:proofErr w:type="gramEnd"/>
      <w:r>
        <w:rPr>
          <w:b/>
        </w:rPr>
        <w:t xml:space="preserve"> (</w:t>
      </w:r>
      <w:proofErr w:type="spellStart"/>
      <w:r>
        <w:rPr>
          <w:b/>
        </w:rPr>
        <w:t>eg</w:t>
      </w:r>
      <w:proofErr w:type="spellEnd"/>
      <w:r>
        <w:rPr>
          <w:b/>
        </w:rPr>
        <w:t>, insurance)?</w:t>
      </w:r>
    </w:p>
    <w:p w14:paraId="344AE037" w14:textId="77777777" w:rsidR="00A43014" w:rsidRDefault="00A43014" w:rsidP="00FB10AF">
      <w:pPr>
        <w:pStyle w:val="ListParagraph"/>
        <w:numPr>
          <w:ilvl w:val="2"/>
          <w:numId w:val="10"/>
        </w:numPr>
        <w:jc w:val="both"/>
        <w:rPr>
          <w:b/>
        </w:rPr>
      </w:pPr>
      <w:r>
        <w:rPr>
          <w:b/>
        </w:rPr>
        <w:t>High interest charge owing to high borrowings?</w:t>
      </w:r>
    </w:p>
    <w:p w14:paraId="378876C5" w14:textId="77777777" w:rsidR="008D101A" w:rsidRDefault="008D101A" w:rsidP="008D101A">
      <w:pPr>
        <w:pStyle w:val="ListParagraph"/>
        <w:numPr>
          <w:ilvl w:val="1"/>
          <w:numId w:val="10"/>
        </w:numPr>
        <w:jc w:val="both"/>
        <w:rPr>
          <w:b/>
        </w:rPr>
      </w:pPr>
      <w:r>
        <w:rPr>
          <w:b/>
        </w:rPr>
        <w:t>Cash needs too high?</w:t>
      </w:r>
    </w:p>
    <w:p w14:paraId="094146C6" w14:textId="77777777" w:rsidR="008D101A" w:rsidRDefault="008D101A" w:rsidP="008D101A">
      <w:pPr>
        <w:pStyle w:val="ListParagraph"/>
        <w:numPr>
          <w:ilvl w:val="2"/>
          <w:numId w:val="10"/>
        </w:numPr>
        <w:jc w:val="both"/>
        <w:rPr>
          <w:b/>
        </w:rPr>
      </w:pPr>
      <w:r>
        <w:rPr>
          <w:b/>
        </w:rPr>
        <w:t>Locked in to heavy debt repayments?</w:t>
      </w:r>
    </w:p>
    <w:p w14:paraId="2844E04A" w14:textId="77777777" w:rsidR="008D101A" w:rsidRDefault="008D101A" w:rsidP="008D101A">
      <w:pPr>
        <w:pStyle w:val="ListParagraph"/>
        <w:numPr>
          <w:ilvl w:val="2"/>
          <w:numId w:val="10"/>
        </w:numPr>
        <w:jc w:val="both"/>
        <w:rPr>
          <w:b/>
        </w:rPr>
      </w:pPr>
      <w:r>
        <w:rPr>
          <w:b/>
        </w:rPr>
        <w:t>Spending too much on machinery?</w:t>
      </w:r>
    </w:p>
    <w:p w14:paraId="755D3FDC" w14:textId="77777777" w:rsidR="008D101A" w:rsidRDefault="008D101A" w:rsidP="008D101A">
      <w:pPr>
        <w:pStyle w:val="ListParagraph"/>
        <w:numPr>
          <w:ilvl w:val="2"/>
          <w:numId w:val="10"/>
        </w:numPr>
        <w:jc w:val="both"/>
        <w:rPr>
          <w:b/>
        </w:rPr>
      </w:pPr>
      <w:r>
        <w:rPr>
          <w:b/>
        </w:rPr>
        <w:t>Trading status not tax efficient?</w:t>
      </w:r>
    </w:p>
    <w:p w14:paraId="1567D7FB" w14:textId="77777777" w:rsidR="008D101A" w:rsidRDefault="008D101A" w:rsidP="008D101A">
      <w:pPr>
        <w:pStyle w:val="ListParagraph"/>
        <w:jc w:val="both"/>
        <w:rPr>
          <w:b/>
        </w:rPr>
      </w:pPr>
    </w:p>
    <w:p w14:paraId="4BD571CE" w14:textId="77777777" w:rsidR="006876FE" w:rsidRDefault="006876FE" w:rsidP="0013468C">
      <w:pPr>
        <w:pStyle w:val="ListParagraph"/>
        <w:numPr>
          <w:ilvl w:val="0"/>
          <w:numId w:val="10"/>
        </w:numPr>
        <w:rPr>
          <w:b/>
        </w:rPr>
      </w:pPr>
      <w:r>
        <w:rPr>
          <w:b/>
        </w:rPr>
        <w:t xml:space="preserve">Will there be pressure on the bank overdraft? When is this likely? </w:t>
      </w:r>
    </w:p>
    <w:p w14:paraId="567BB976" w14:textId="3396DD9E" w:rsidR="006876FE" w:rsidRDefault="006D3352" w:rsidP="0013468C">
      <w:pPr>
        <w:pStyle w:val="ListParagraph"/>
        <w:rPr>
          <w:b/>
        </w:rPr>
      </w:pPr>
      <w:r>
        <w:rPr>
          <w:b/>
        </w:rPr>
        <w:t>E</w:t>
      </w:r>
      <w:r w:rsidR="006876FE">
        <w:rPr>
          <w:b/>
        </w:rPr>
        <w:t>stimat</w:t>
      </w:r>
      <w:r w:rsidR="0012309D">
        <w:rPr>
          <w:b/>
        </w:rPr>
        <w:t xml:space="preserve">ing the impact on the bank balance </w:t>
      </w:r>
      <w:r>
        <w:rPr>
          <w:b/>
        </w:rPr>
        <w:t xml:space="preserve">does not require </w:t>
      </w:r>
      <w:r w:rsidR="006876FE">
        <w:rPr>
          <w:b/>
        </w:rPr>
        <w:t>a formal cash flow budget</w:t>
      </w:r>
      <w:r w:rsidR="0012309D">
        <w:rPr>
          <w:b/>
        </w:rPr>
        <w:t xml:space="preserve">.  </w:t>
      </w:r>
      <w:r>
        <w:rPr>
          <w:b/>
        </w:rPr>
        <w:t>Remember, better to complete a broad, quick review of the options av</w:t>
      </w:r>
      <w:r w:rsidR="0013468C">
        <w:rPr>
          <w:b/>
        </w:rPr>
        <w:t xml:space="preserve">ailable in the first instance. </w:t>
      </w:r>
      <w:r>
        <w:rPr>
          <w:b/>
        </w:rPr>
        <w:t>Preferred options will be looked at in greater detail later, especially if borrowed funds are required.</w:t>
      </w:r>
    </w:p>
    <w:p w14:paraId="6386C499" w14:textId="77777777" w:rsidR="006876FE" w:rsidRDefault="006876FE" w:rsidP="006876FE">
      <w:pPr>
        <w:pStyle w:val="ListParagraph"/>
        <w:jc w:val="both"/>
        <w:rPr>
          <w:b/>
        </w:rPr>
      </w:pPr>
    </w:p>
    <w:p w14:paraId="44310E87" w14:textId="25A32CA2" w:rsidR="008D101A" w:rsidRDefault="008D101A" w:rsidP="0013468C">
      <w:pPr>
        <w:pStyle w:val="ListParagraph"/>
        <w:numPr>
          <w:ilvl w:val="0"/>
          <w:numId w:val="10"/>
        </w:numPr>
        <w:rPr>
          <w:b/>
        </w:rPr>
      </w:pPr>
      <w:r>
        <w:rPr>
          <w:b/>
        </w:rPr>
        <w:t xml:space="preserve">How sensitive is profitability </w:t>
      </w:r>
      <w:r w:rsidR="006876FE">
        <w:rPr>
          <w:b/>
        </w:rPr>
        <w:t xml:space="preserve">and cash flow </w:t>
      </w:r>
      <w:r>
        <w:rPr>
          <w:b/>
        </w:rPr>
        <w:t>to different levels of performance, prices</w:t>
      </w:r>
      <w:r w:rsidR="006876FE">
        <w:rPr>
          <w:b/>
        </w:rPr>
        <w:t>, subsidies</w:t>
      </w:r>
      <w:r>
        <w:rPr>
          <w:b/>
        </w:rPr>
        <w:t xml:space="preserve"> and costs?</w:t>
      </w:r>
      <w:r w:rsidR="0013468C">
        <w:rPr>
          <w:b/>
        </w:rPr>
        <w:t xml:space="preserve"> </w:t>
      </w:r>
      <w:r w:rsidR="00F858D5">
        <w:rPr>
          <w:b/>
        </w:rPr>
        <w:t>For example;</w:t>
      </w:r>
    </w:p>
    <w:p w14:paraId="29072EEE" w14:textId="77777777" w:rsidR="008D101A" w:rsidRDefault="00F858D5" w:rsidP="0013468C">
      <w:pPr>
        <w:pStyle w:val="ListParagraph"/>
        <w:numPr>
          <w:ilvl w:val="1"/>
          <w:numId w:val="10"/>
        </w:numPr>
        <w:rPr>
          <w:b/>
        </w:rPr>
      </w:pPr>
      <w:r>
        <w:rPr>
          <w:b/>
        </w:rPr>
        <w:t>Lamb and calf prices 20% lower (and higher) to capture impact of potential changes in market prices and weight of stock available for sale (</w:t>
      </w:r>
      <w:proofErr w:type="spellStart"/>
      <w:r>
        <w:rPr>
          <w:b/>
        </w:rPr>
        <w:t>eg</w:t>
      </w:r>
      <w:proofErr w:type="spellEnd"/>
      <w:r>
        <w:rPr>
          <w:b/>
        </w:rPr>
        <w:t>, poor lambing, disease outbreak).</w:t>
      </w:r>
    </w:p>
    <w:p w14:paraId="13A02ACB" w14:textId="77777777" w:rsidR="00F858D5" w:rsidRDefault="00F858D5" w:rsidP="0013468C">
      <w:pPr>
        <w:pStyle w:val="ListParagraph"/>
        <w:numPr>
          <w:ilvl w:val="1"/>
          <w:numId w:val="10"/>
        </w:numPr>
        <w:rPr>
          <w:b/>
        </w:rPr>
      </w:pPr>
      <w:r>
        <w:rPr>
          <w:b/>
        </w:rPr>
        <w:t>Impact of volatile exchange rate on the BPS.</w:t>
      </w:r>
    </w:p>
    <w:p w14:paraId="0296686B" w14:textId="77777777" w:rsidR="008D101A" w:rsidRPr="008D101A" w:rsidRDefault="00F97B3B" w:rsidP="0013468C">
      <w:pPr>
        <w:pStyle w:val="ListParagraph"/>
        <w:numPr>
          <w:ilvl w:val="1"/>
          <w:numId w:val="10"/>
        </w:numPr>
        <w:rPr>
          <w:b/>
        </w:rPr>
      </w:pPr>
      <w:r>
        <w:rPr>
          <w:b/>
        </w:rPr>
        <w:t>Consequence for costs and performance if a key machine breaks down at the start of harvest.</w:t>
      </w:r>
      <w:r w:rsidR="00F858D5">
        <w:rPr>
          <w:b/>
        </w:rPr>
        <w:t xml:space="preserve"> </w:t>
      </w:r>
    </w:p>
    <w:p w14:paraId="5F308CF6" w14:textId="5069218B" w:rsidR="003D1350" w:rsidRPr="003D1350" w:rsidRDefault="003D1350" w:rsidP="0013468C">
      <w:pPr>
        <w:rPr>
          <w:b/>
        </w:rPr>
      </w:pPr>
      <w:r w:rsidRPr="003D1350">
        <w:rPr>
          <w:b/>
        </w:rPr>
        <w:t>In this example, the answer is no</w:t>
      </w:r>
      <w:r w:rsidR="006777E0">
        <w:rPr>
          <w:b/>
        </w:rPr>
        <w:t xml:space="preserve"> – the status quo will probably not deliver</w:t>
      </w:r>
      <w:r w:rsidR="0013468C">
        <w:rPr>
          <w:b/>
        </w:rPr>
        <w:t xml:space="preserve">. </w:t>
      </w:r>
      <w:r w:rsidRPr="003D1350">
        <w:rPr>
          <w:b/>
        </w:rPr>
        <w:t>So the next step is to</w:t>
      </w:r>
      <w:r w:rsidR="0013468C">
        <w:rPr>
          <w:b/>
        </w:rPr>
        <w:t xml:space="preserve"> cost out alternative options. </w:t>
      </w:r>
      <w:r w:rsidRPr="003D1350">
        <w:rPr>
          <w:b/>
        </w:rPr>
        <w:t>Of course, in many instances profitability may well be good enough to cover cash needs, but the budgeting of other options continues if such businesses want to look at potential changes to achieve long term goals like increasing farm size</w:t>
      </w:r>
      <w:r w:rsidR="00DD33C4">
        <w:rPr>
          <w:b/>
        </w:rPr>
        <w:t xml:space="preserve"> or reducing the tax bill!</w:t>
      </w:r>
      <w:r w:rsidRPr="003D1350">
        <w:rPr>
          <w:b/>
        </w:rPr>
        <w:t xml:space="preserve"> </w:t>
      </w:r>
      <w:r w:rsidR="006876FE">
        <w:rPr>
          <w:b/>
        </w:rPr>
        <w:t xml:space="preserve"> Indeed, successful businesses tend to be successful thanks to </w:t>
      </w:r>
      <w:r w:rsidR="000F5076">
        <w:rPr>
          <w:b/>
        </w:rPr>
        <w:t>periodically completing</w:t>
      </w:r>
      <w:r w:rsidR="006876FE">
        <w:rPr>
          <w:b/>
        </w:rPr>
        <w:t xml:space="preserve"> a strategic plan as part of an underlying drive to continuously improve.</w:t>
      </w:r>
    </w:p>
    <w:p w14:paraId="649CAD22" w14:textId="5825707A" w:rsidR="003D1350" w:rsidRPr="003D1350" w:rsidRDefault="003D1350" w:rsidP="0013468C">
      <w:pPr>
        <w:rPr>
          <w:b/>
        </w:rPr>
      </w:pPr>
      <w:r w:rsidRPr="003D1350">
        <w:rPr>
          <w:b/>
        </w:rPr>
        <w:lastRenderedPageBreak/>
        <w:t xml:space="preserve">In our example, </w:t>
      </w:r>
      <w:r>
        <w:rPr>
          <w:b/>
        </w:rPr>
        <w:t>the</w:t>
      </w:r>
      <w:r w:rsidRPr="003D1350">
        <w:rPr>
          <w:b/>
        </w:rPr>
        <w:t xml:space="preserve"> budget suggests that </w:t>
      </w:r>
      <w:r>
        <w:rPr>
          <w:b/>
        </w:rPr>
        <w:t>the farmer’s</w:t>
      </w:r>
      <w:r w:rsidRPr="003D1350">
        <w:rPr>
          <w:b/>
        </w:rPr>
        <w:t xml:space="preserve"> profitability is likely to be back on recent levels </w:t>
      </w:r>
      <w:r w:rsidR="006777E0">
        <w:rPr>
          <w:b/>
        </w:rPr>
        <w:t xml:space="preserve">thanks to </w:t>
      </w:r>
      <w:r w:rsidR="0013468C">
        <w:rPr>
          <w:b/>
        </w:rPr>
        <w:t xml:space="preserve">lower lamb prices. </w:t>
      </w:r>
      <w:r w:rsidRPr="003D1350">
        <w:rPr>
          <w:b/>
        </w:rPr>
        <w:t xml:space="preserve">While </w:t>
      </w:r>
      <w:r>
        <w:rPr>
          <w:b/>
        </w:rPr>
        <w:t>the farmer</w:t>
      </w:r>
      <w:r w:rsidRPr="003D1350">
        <w:rPr>
          <w:b/>
        </w:rPr>
        <w:t xml:space="preserve"> can cut his drawings to make ends meet, </w:t>
      </w:r>
      <w:r>
        <w:rPr>
          <w:b/>
        </w:rPr>
        <w:t>looking at options for lifting</w:t>
      </w:r>
      <w:r w:rsidRPr="003D1350">
        <w:rPr>
          <w:b/>
        </w:rPr>
        <w:t xml:space="preserve"> profitability</w:t>
      </w:r>
      <w:r>
        <w:rPr>
          <w:b/>
        </w:rPr>
        <w:t xml:space="preserve"> is the better course of action.</w:t>
      </w:r>
    </w:p>
    <w:p w14:paraId="69AAD42E" w14:textId="77777777" w:rsidR="00835BCB" w:rsidRPr="0013468C" w:rsidRDefault="00835BCB" w:rsidP="00835BCB">
      <w:pPr>
        <w:pStyle w:val="Heading2"/>
        <w:numPr>
          <w:ilvl w:val="1"/>
          <w:numId w:val="1"/>
        </w:numPr>
        <w:rPr>
          <w:color w:val="4A9831"/>
          <w:sz w:val="28"/>
          <w:szCs w:val="28"/>
        </w:rPr>
      </w:pPr>
      <w:bookmarkStart w:id="21" w:name="_Toc432514474"/>
      <w:r w:rsidRPr="0013468C">
        <w:rPr>
          <w:color w:val="4A9831"/>
          <w:sz w:val="28"/>
          <w:szCs w:val="28"/>
        </w:rPr>
        <w:t>Budgeting the alternatives</w:t>
      </w:r>
      <w:bookmarkEnd w:id="21"/>
    </w:p>
    <w:p w14:paraId="599AD8F4" w14:textId="10755977" w:rsidR="00835BCB" w:rsidRPr="00835BCB" w:rsidRDefault="00835BCB" w:rsidP="0013468C">
      <w:pPr>
        <w:rPr>
          <w:b/>
        </w:rPr>
      </w:pPr>
      <w:r w:rsidRPr="00835BCB">
        <w:rPr>
          <w:b/>
        </w:rPr>
        <w:t xml:space="preserve">Having established </w:t>
      </w:r>
      <w:r>
        <w:rPr>
          <w:b/>
        </w:rPr>
        <w:t>the</w:t>
      </w:r>
      <w:r w:rsidRPr="00835BCB">
        <w:rPr>
          <w:b/>
        </w:rPr>
        <w:t xml:space="preserve"> yardstick, the alternatives must be budgeted on the same basis; that is, when fully up and runnin</w:t>
      </w:r>
      <w:r w:rsidR="0013468C">
        <w:rPr>
          <w:b/>
        </w:rPr>
        <w:t xml:space="preserve">g. </w:t>
      </w:r>
      <w:r>
        <w:rPr>
          <w:b/>
        </w:rPr>
        <w:t xml:space="preserve">Even if the changes </w:t>
      </w:r>
      <w:r w:rsidRPr="00835BCB">
        <w:rPr>
          <w:b/>
        </w:rPr>
        <w:t xml:space="preserve">take three years to fully implement, </w:t>
      </w:r>
      <w:r>
        <w:rPr>
          <w:b/>
        </w:rPr>
        <w:t xml:space="preserve">the option must be </w:t>
      </w:r>
      <w:r w:rsidRPr="00835BCB">
        <w:rPr>
          <w:b/>
        </w:rPr>
        <w:t>budget</w:t>
      </w:r>
      <w:r>
        <w:rPr>
          <w:b/>
        </w:rPr>
        <w:t>ed when</w:t>
      </w:r>
      <w:r w:rsidRPr="00835BCB">
        <w:rPr>
          <w:b/>
        </w:rPr>
        <w:t xml:space="preserve"> established </w:t>
      </w:r>
      <w:r>
        <w:rPr>
          <w:b/>
        </w:rPr>
        <w:t xml:space="preserve">but at </w:t>
      </w:r>
      <w:r w:rsidRPr="00835BCB">
        <w:rPr>
          <w:b/>
        </w:rPr>
        <w:t xml:space="preserve">current costs and prices. </w:t>
      </w:r>
      <w:r w:rsidRPr="00F97B3B">
        <w:rPr>
          <w:b/>
          <w:u w:val="single"/>
        </w:rPr>
        <w:t>Remember, at this stage, the aim is to get a feel for which alternativ</w:t>
      </w:r>
      <w:r w:rsidR="0013468C">
        <w:rPr>
          <w:b/>
          <w:u w:val="single"/>
        </w:rPr>
        <w:t xml:space="preserve">es are most likely to succeed. </w:t>
      </w:r>
      <w:r w:rsidRPr="00F97B3B">
        <w:rPr>
          <w:b/>
          <w:u w:val="single"/>
        </w:rPr>
        <w:t xml:space="preserve">Preferred options will </w:t>
      </w:r>
      <w:r w:rsidR="00FC69DF">
        <w:rPr>
          <w:b/>
          <w:u w:val="single"/>
        </w:rPr>
        <w:t>typically</w:t>
      </w:r>
      <w:r w:rsidRPr="00F97B3B">
        <w:rPr>
          <w:b/>
          <w:u w:val="single"/>
        </w:rPr>
        <w:t xml:space="preserve"> be considered in greater detail, especially if their financing requires help from your bank.</w:t>
      </w:r>
      <w:r w:rsidRPr="00835BCB">
        <w:rPr>
          <w:b/>
        </w:rPr>
        <w:t xml:space="preserve">  </w:t>
      </w:r>
    </w:p>
    <w:p w14:paraId="2481E63A" w14:textId="77777777" w:rsidR="000F5076" w:rsidRDefault="00835BCB" w:rsidP="0013468C">
      <w:pPr>
        <w:rPr>
          <w:b/>
        </w:rPr>
      </w:pPr>
      <w:r w:rsidRPr="00835BCB">
        <w:rPr>
          <w:b/>
        </w:rPr>
        <w:t xml:space="preserve">Returning to our example, </w:t>
      </w:r>
      <w:r w:rsidR="00B31480">
        <w:rPr>
          <w:b/>
        </w:rPr>
        <w:t>the farmer</w:t>
      </w:r>
      <w:r w:rsidRPr="00835BCB">
        <w:rPr>
          <w:b/>
        </w:rPr>
        <w:t xml:space="preserve"> has identified a number of options for further examination.</w:t>
      </w:r>
    </w:p>
    <w:tbl>
      <w:tblPr>
        <w:tblStyle w:val="TableGrid"/>
        <w:tblW w:w="0" w:type="auto"/>
        <w:tblLook w:val="04A0" w:firstRow="1" w:lastRow="0" w:firstColumn="1" w:lastColumn="0" w:noHBand="0" w:noVBand="1"/>
      </w:tblPr>
      <w:tblGrid>
        <w:gridCol w:w="3510"/>
        <w:gridCol w:w="5012"/>
      </w:tblGrid>
      <w:tr w:rsidR="00B31480" w:rsidRPr="00B31480" w14:paraId="19EF6A25" w14:textId="77777777" w:rsidTr="002237F1">
        <w:tc>
          <w:tcPr>
            <w:tcW w:w="3510" w:type="dxa"/>
          </w:tcPr>
          <w:p w14:paraId="266A13E4" w14:textId="77777777" w:rsidR="00B31480" w:rsidRPr="00B31480" w:rsidRDefault="00B31480" w:rsidP="00B31480">
            <w:pPr>
              <w:spacing w:after="160" w:line="259" w:lineRule="auto"/>
              <w:jc w:val="both"/>
              <w:rPr>
                <w:b/>
              </w:rPr>
            </w:pPr>
            <w:r>
              <w:rPr>
                <w:b/>
              </w:rPr>
              <w:t>Option</w:t>
            </w:r>
          </w:p>
        </w:tc>
        <w:tc>
          <w:tcPr>
            <w:tcW w:w="5012" w:type="dxa"/>
          </w:tcPr>
          <w:p w14:paraId="4E89DCFB" w14:textId="77777777" w:rsidR="00B31480" w:rsidRPr="00B31480" w:rsidRDefault="00B31480" w:rsidP="00B31480">
            <w:pPr>
              <w:spacing w:after="160" w:line="259" w:lineRule="auto"/>
              <w:jc w:val="both"/>
              <w:rPr>
                <w:b/>
              </w:rPr>
            </w:pPr>
            <w:r>
              <w:rPr>
                <w:b/>
              </w:rPr>
              <w:t>Main c</w:t>
            </w:r>
            <w:r w:rsidRPr="00B31480">
              <w:rPr>
                <w:b/>
              </w:rPr>
              <w:t>hanges</w:t>
            </w:r>
          </w:p>
        </w:tc>
      </w:tr>
      <w:tr w:rsidR="00B31480" w:rsidRPr="00B31480" w14:paraId="7C7A9DFA" w14:textId="77777777" w:rsidTr="002237F1">
        <w:tc>
          <w:tcPr>
            <w:tcW w:w="3510" w:type="dxa"/>
          </w:tcPr>
          <w:p w14:paraId="10C7C292" w14:textId="77777777" w:rsidR="00B31480" w:rsidRPr="00B31480" w:rsidRDefault="00B31480" w:rsidP="002237F1">
            <w:pPr>
              <w:jc w:val="both"/>
            </w:pPr>
            <w:r w:rsidRPr="00B31480">
              <w:t>Continue with current system</w:t>
            </w:r>
          </w:p>
        </w:tc>
        <w:tc>
          <w:tcPr>
            <w:tcW w:w="5012" w:type="dxa"/>
          </w:tcPr>
          <w:p w14:paraId="5A800632" w14:textId="77777777" w:rsidR="00B31480" w:rsidRPr="00B31480" w:rsidRDefault="00B31480" w:rsidP="00B31480">
            <w:pPr>
              <w:numPr>
                <w:ilvl w:val="0"/>
                <w:numId w:val="13"/>
              </w:numPr>
              <w:spacing w:after="160" w:line="259" w:lineRule="auto"/>
              <w:jc w:val="both"/>
            </w:pPr>
            <w:r w:rsidRPr="00B31480">
              <w:t>None</w:t>
            </w:r>
          </w:p>
        </w:tc>
      </w:tr>
      <w:tr w:rsidR="00B31480" w:rsidRPr="00B31480" w14:paraId="1B7FA240" w14:textId="77777777" w:rsidTr="002237F1">
        <w:tc>
          <w:tcPr>
            <w:tcW w:w="3510" w:type="dxa"/>
          </w:tcPr>
          <w:p w14:paraId="070B7CA8" w14:textId="77777777" w:rsidR="00B31480" w:rsidRPr="00B31480" w:rsidRDefault="00B31480" w:rsidP="00B31480">
            <w:pPr>
              <w:spacing w:after="160" w:line="259" w:lineRule="auto"/>
              <w:jc w:val="both"/>
            </w:pPr>
            <w:r w:rsidRPr="00B31480">
              <w:t>Improve current system</w:t>
            </w:r>
          </w:p>
        </w:tc>
        <w:tc>
          <w:tcPr>
            <w:tcW w:w="5012" w:type="dxa"/>
          </w:tcPr>
          <w:p w14:paraId="5EB9DDD2" w14:textId="77777777" w:rsidR="00B31480" w:rsidRPr="00B31480" w:rsidRDefault="00891ECE" w:rsidP="00B31480">
            <w:pPr>
              <w:numPr>
                <w:ilvl w:val="0"/>
                <w:numId w:val="12"/>
              </w:numPr>
              <w:spacing w:after="160" w:line="259" w:lineRule="auto"/>
              <w:jc w:val="both"/>
            </w:pPr>
            <w:r>
              <w:t>Lift sheep performance to top third</w:t>
            </w:r>
            <w:r w:rsidR="00B31480" w:rsidRPr="00B31480">
              <w:t xml:space="preserve"> </w:t>
            </w:r>
          </w:p>
        </w:tc>
      </w:tr>
      <w:tr w:rsidR="00B31480" w:rsidRPr="00B31480" w14:paraId="37CE828A" w14:textId="77777777" w:rsidTr="002237F1">
        <w:tc>
          <w:tcPr>
            <w:tcW w:w="3510" w:type="dxa"/>
          </w:tcPr>
          <w:p w14:paraId="0A802661" w14:textId="77777777" w:rsidR="00B31480" w:rsidRPr="00B31480" w:rsidRDefault="00B31480" w:rsidP="00B31480">
            <w:pPr>
              <w:spacing w:after="160" w:line="259" w:lineRule="auto"/>
              <w:jc w:val="both"/>
            </w:pPr>
            <w:r w:rsidRPr="00B31480">
              <w:t>Change current system</w:t>
            </w:r>
            <w:r w:rsidR="00F97B3B">
              <w:t xml:space="preserve"> (including farm diversification)</w:t>
            </w:r>
          </w:p>
        </w:tc>
        <w:tc>
          <w:tcPr>
            <w:tcW w:w="5012" w:type="dxa"/>
          </w:tcPr>
          <w:p w14:paraId="714D0265" w14:textId="77777777" w:rsidR="00B31480" w:rsidRPr="00B31480" w:rsidRDefault="00B31480" w:rsidP="00B31480">
            <w:pPr>
              <w:numPr>
                <w:ilvl w:val="0"/>
                <w:numId w:val="12"/>
              </w:numPr>
              <w:spacing w:after="160" w:line="259" w:lineRule="auto"/>
              <w:jc w:val="both"/>
            </w:pPr>
            <w:r w:rsidRPr="00B31480">
              <w:t>Finish calves</w:t>
            </w:r>
          </w:p>
          <w:p w14:paraId="3261CE82" w14:textId="77777777" w:rsidR="00B31480" w:rsidRDefault="00B31480" w:rsidP="00891ECE">
            <w:pPr>
              <w:numPr>
                <w:ilvl w:val="0"/>
                <w:numId w:val="12"/>
              </w:numPr>
              <w:spacing w:after="160" w:line="259" w:lineRule="auto"/>
              <w:jc w:val="both"/>
            </w:pPr>
            <w:r w:rsidRPr="00B31480">
              <w:t>Reduce flock size</w:t>
            </w:r>
          </w:p>
          <w:p w14:paraId="6D3C27C4" w14:textId="77777777" w:rsidR="00FC69DF" w:rsidRPr="00B31480" w:rsidRDefault="00FC69DF" w:rsidP="00FC69DF">
            <w:pPr>
              <w:numPr>
                <w:ilvl w:val="0"/>
                <w:numId w:val="12"/>
              </w:numPr>
              <w:spacing w:after="160" w:line="259" w:lineRule="auto"/>
              <w:jc w:val="both"/>
            </w:pPr>
            <w:r>
              <w:t xml:space="preserve">Cut machinery force </w:t>
            </w:r>
          </w:p>
        </w:tc>
      </w:tr>
      <w:tr w:rsidR="00B31480" w:rsidRPr="00B31480" w14:paraId="3F4F1E1F" w14:textId="77777777" w:rsidTr="002237F1">
        <w:tc>
          <w:tcPr>
            <w:tcW w:w="3510" w:type="dxa"/>
          </w:tcPr>
          <w:p w14:paraId="0872B730" w14:textId="77777777" w:rsidR="00B31480" w:rsidRPr="00B31480" w:rsidRDefault="00B31480" w:rsidP="00B31480">
            <w:pPr>
              <w:spacing w:after="160" w:line="259" w:lineRule="auto"/>
              <w:jc w:val="both"/>
            </w:pPr>
            <w:r w:rsidRPr="00B31480">
              <w:t>Scale up (or down</w:t>
            </w:r>
            <w:r w:rsidR="00F97B3B">
              <w:t xml:space="preserve"> to include off-farm work</w:t>
            </w:r>
            <w:r w:rsidRPr="00B31480">
              <w:t>)</w:t>
            </w:r>
          </w:p>
        </w:tc>
        <w:tc>
          <w:tcPr>
            <w:tcW w:w="5012" w:type="dxa"/>
          </w:tcPr>
          <w:p w14:paraId="33EA51C1" w14:textId="77777777" w:rsidR="00FC69DF" w:rsidRPr="00B31480" w:rsidRDefault="00B31480" w:rsidP="00FC69DF">
            <w:pPr>
              <w:numPr>
                <w:ilvl w:val="0"/>
                <w:numId w:val="14"/>
              </w:numPr>
              <w:spacing w:after="160" w:line="259" w:lineRule="auto"/>
              <w:jc w:val="both"/>
            </w:pPr>
            <w:r w:rsidRPr="00B31480">
              <w:t>Buy neighbouring 80ha farm</w:t>
            </w:r>
            <w:r w:rsidR="00FC69DF">
              <w:t xml:space="preserve"> (thereby spreading current fixed costs over bigger area)</w:t>
            </w:r>
          </w:p>
        </w:tc>
      </w:tr>
      <w:tr w:rsidR="00B31480" w:rsidRPr="00B31480" w14:paraId="4CC4C1FF" w14:textId="77777777" w:rsidTr="002237F1">
        <w:tc>
          <w:tcPr>
            <w:tcW w:w="3510" w:type="dxa"/>
          </w:tcPr>
          <w:p w14:paraId="59437044" w14:textId="77777777" w:rsidR="00B31480" w:rsidRPr="00B31480" w:rsidRDefault="00B31480" w:rsidP="00B31480">
            <w:pPr>
              <w:spacing w:after="160" w:line="259" w:lineRule="auto"/>
              <w:jc w:val="both"/>
            </w:pPr>
            <w:r w:rsidRPr="00B31480">
              <w:t xml:space="preserve">Exit </w:t>
            </w:r>
          </w:p>
        </w:tc>
        <w:tc>
          <w:tcPr>
            <w:tcW w:w="5012" w:type="dxa"/>
          </w:tcPr>
          <w:p w14:paraId="0B36B4DA" w14:textId="77777777" w:rsidR="00B31480" w:rsidRPr="00B31480" w:rsidRDefault="00B31480" w:rsidP="00B31480">
            <w:pPr>
              <w:numPr>
                <w:ilvl w:val="0"/>
                <w:numId w:val="14"/>
              </w:numPr>
              <w:spacing w:after="160" w:line="259" w:lineRule="auto"/>
              <w:jc w:val="both"/>
            </w:pPr>
            <w:r w:rsidRPr="00B31480">
              <w:t>Not under consideration</w:t>
            </w:r>
          </w:p>
        </w:tc>
      </w:tr>
    </w:tbl>
    <w:p w14:paraId="33533352" w14:textId="77777777" w:rsidR="00B31480" w:rsidRDefault="00B31480" w:rsidP="00835BCB">
      <w:pPr>
        <w:jc w:val="both"/>
        <w:rPr>
          <w:b/>
        </w:rPr>
      </w:pPr>
    </w:p>
    <w:p w14:paraId="19E4A8E8" w14:textId="04C846D7" w:rsidR="00B31480" w:rsidRDefault="00B31480" w:rsidP="0013468C">
      <w:pPr>
        <w:rPr>
          <w:b/>
        </w:rPr>
      </w:pPr>
      <w:r w:rsidRPr="00B31480">
        <w:rPr>
          <w:b/>
        </w:rPr>
        <w:t>Notice how the changes become bigger as yo</w:t>
      </w:r>
      <w:r w:rsidR="0013468C">
        <w:rPr>
          <w:b/>
        </w:rPr>
        <w:t xml:space="preserve">u descend through the options. </w:t>
      </w:r>
      <w:r w:rsidRPr="00B31480">
        <w:rPr>
          <w:b/>
        </w:rPr>
        <w:t xml:space="preserve">That is, in most instances it is natural to look at the easiest to implement changes first.  Improving the performance of </w:t>
      </w:r>
      <w:r>
        <w:rPr>
          <w:b/>
        </w:rPr>
        <w:t>the</w:t>
      </w:r>
      <w:r w:rsidRPr="00B31480">
        <w:rPr>
          <w:b/>
        </w:rPr>
        <w:t xml:space="preserve"> current system may well be enough to lift pro</w:t>
      </w:r>
      <w:r w:rsidR="0013468C">
        <w:rPr>
          <w:b/>
        </w:rPr>
        <w:t xml:space="preserve">fitability to required levels. </w:t>
      </w:r>
      <w:r w:rsidRPr="00B31480">
        <w:rPr>
          <w:b/>
        </w:rPr>
        <w:t>Also, the options ar</w:t>
      </w:r>
      <w:r>
        <w:rPr>
          <w:b/>
        </w:rPr>
        <w:t>e not mutually exclusive (</w:t>
      </w:r>
      <w:proofErr w:type="spellStart"/>
      <w:r>
        <w:rPr>
          <w:b/>
        </w:rPr>
        <w:t>eg</w:t>
      </w:r>
      <w:proofErr w:type="spellEnd"/>
      <w:r w:rsidRPr="00B31480">
        <w:rPr>
          <w:b/>
        </w:rPr>
        <w:t>, sheep performance</w:t>
      </w:r>
      <w:r>
        <w:rPr>
          <w:b/>
        </w:rPr>
        <w:t xml:space="preserve"> can be lifted </w:t>
      </w:r>
      <w:r w:rsidRPr="00B31480">
        <w:rPr>
          <w:b/>
        </w:rPr>
        <w:t xml:space="preserve">as well as </w:t>
      </w:r>
      <w:r>
        <w:rPr>
          <w:b/>
        </w:rPr>
        <w:t>changing</w:t>
      </w:r>
      <w:r w:rsidR="0013468C">
        <w:rPr>
          <w:b/>
        </w:rPr>
        <w:t xml:space="preserve"> overall flock size). </w:t>
      </w:r>
      <w:r w:rsidRPr="00B31480">
        <w:rPr>
          <w:b/>
        </w:rPr>
        <w:t>Looking at each in turn, however, is less confusing than budgeting an option with lots of changes.</w:t>
      </w:r>
    </w:p>
    <w:tbl>
      <w:tblPr>
        <w:tblStyle w:val="TableGrid"/>
        <w:tblW w:w="0" w:type="auto"/>
        <w:tblLook w:val="04A0" w:firstRow="1" w:lastRow="0" w:firstColumn="1" w:lastColumn="0" w:noHBand="0" w:noVBand="1"/>
      </w:tblPr>
      <w:tblGrid>
        <w:gridCol w:w="2372"/>
        <w:gridCol w:w="2135"/>
        <w:gridCol w:w="4509"/>
      </w:tblGrid>
      <w:tr w:rsidR="005723F2" w:rsidRPr="00C63631" w14:paraId="7926F8FC" w14:textId="77777777" w:rsidTr="00024CAC">
        <w:tc>
          <w:tcPr>
            <w:tcW w:w="9039" w:type="dxa"/>
            <w:gridSpan w:val="3"/>
          </w:tcPr>
          <w:p w14:paraId="74309722" w14:textId="77777777" w:rsidR="005723F2" w:rsidRPr="0013468C" w:rsidRDefault="005723F2" w:rsidP="00024CAC">
            <w:pPr>
              <w:pStyle w:val="Heading3"/>
              <w:numPr>
                <w:ilvl w:val="2"/>
                <w:numId w:val="1"/>
              </w:numPr>
              <w:rPr>
                <w:rFonts w:asciiTheme="minorHAnsi" w:hAnsiTheme="minorHAnsi"/>
                <w:color w:val="4A9831"/>
                <w:sz w:val="28"/>
                <w:szCs w:val="28"/>
              </w:rPr>
            </w:pPr>
            <w:bookmarkStart w:id="22" w:name="_Toc432514475"/>
            <w:r w:rsidRPr="0013468C">
              <w:rPr>
                <w:rFonts w:asciiTheme="minorHAnsi" w:hAnsiTheme="minorHAnsi"/>
                <w:color w:val="4A9831"/>
                <w:sz w:val="28"/>
                <w:szCs w:val="28"/>
              </w:rPr>
              <w:t>Option 2 – Improve current system</w:t>
            </w:r>
            <w:bookmarkEnd w:id="22"/>
          </w:p>
          <w:p w14:paraId="0722DECD" w14:textId="77777777" w:rsidR="005723F2" w:rsidRDefault="005723F2" w:rsidP="00024CAC"/>
          <w:p w14:paraId="5FCA243B" w14:textId="7EA74662" w:rsidR="005723F2" w:rsidRDefault="00C67C16" w:rsidP="0013468C">
            <w:r>
              <w:t>A root-cause analysis of the flock has pin-pointed that lambs reared (</w:t>
            </w:r>
            <w:proofErr w:type="spellStart"/>
            <w:r>
              <w:t>ie</w:t>
            </w:r>
            <w:proofErr w:type="spellEnd"/>
            <w:r>
              <w:t>, number sold/retained divided by ewes tupped) is far lower than that achieved by the top third of upland livestock farmers (135% cf. 15</w:t>
            </w:r>
            <w:r w:rsidR="0013468C">
              <w:t>5%).</w:t>
            </w:r>
            <w:r>
              <w:t xml:space="preserve"> All other </w:t>
            </w:r>
            <w:r w:rsidR="00F76689">
              <w:t xml:space="preserve">flock </w:t>
            </w:r>
            <w:r>
              <w:t>KPI’s are similar.</w:t>
            </w:r>
            <w:r w:rsidR="00F76689">
              <w:t xml:space="preserve"> A simple partial budget </w:t>
            </w:r>
            <w:r w:rsidR="00DB6DCD">
              <w:t>(</w:t>
            </w:r>
            <w:proofErr w:type="spellStart"/>
            <w:r w:rsidR="002237F1">
              <w:t>ie</w:t>
            </w:r>
            <w:proofErr w:type="spellEnd"/>
            <w:r w:rsidR="002237F1">
              <w:t xml:space="preserve">, </w:t>
            </w:r>
            <w:r w:rsidR="00DB6DCD">
              <w:t>only looks at marginal changes) suggests that profitability will change as</w:t>
            </w:r>
            <w:r w:rsidR="00F76689">
              <w:t xml:space="preserve"> follow</w:t>
            </w:r>
            <w:r w:rsidR="00DB6DCD">
              <w:t>s</w:t>
            </w:r>
            <w:r w:rsidR="00F76689">
              <w:t xml:space="preserve">: </w:t>
            </w:r>
            <w:r>
              <w:t xml:space="preserve"> </w:t>
            </w:r>
          </w:p>
          <w:p w14:paraId="68DCC964" w14:textId="77777777" w:rsidR="005723F2" w:rsidRPr="00F41A14" w:rsidRDefault="005723F2" w:rsidP="005723F2">
            <w:pPr>
              <w:jc w:val="both"/>
            </w:pPr>
          </w:p>
        </w:tc>
      </w:tr>
      <w:tr w:rsidR="00F76689" w:rsidRPr="00C63631" w14:paraId="6E22769D" w14:textId="77777777" w:rsidTr="00024CAC">
        <w:tc>
          <w:tcPr>
            <w:tcW w:w="4519" w:type="dxa"/>
            <w:gridSpan w:val="2"/>
          </w:tcPr>
          <w:p w14:paraId="672ADED2" w14:textId="77777777" w:rsidR="00F76689" w:rsidRPr="00D357C0" w:rsidRDefault="00F76689" w:rsidP="00024CAC">
            <w:pPr>
              <w:jc w:val="center"/>
              <w:rPr>
                <w:b/>
              </w:rPr>
            </w:pPr>
            <w:r w:rsidRPr="00D357C0">
              <w:rPr>
                <w:b/>
              </w:rPr>
              <w:t>Extra trading income</w:t>
            </w:r>
          </w:p>
          <w:p w14:paraId="72B3011E" w14:textId="77777777" w:rsidR="00D357C0" w:rsidRDefault="00D357C0" w:rsidP="00024CAC">
            <w:pPr>
              <w:jc w:val="center"/>
            </w:pPr>
          </w:p>
          <w:p w14:paraId="583ECC24" w14:textId="77777777" w:rsidR="00D357C0" w:rsidRDefault="00D357C0" w:rsidP="00D357C0">
            <w:pPr>
              <w:jc w:val="right"/>
            </w:pPr>
            <w:r>
              <w:t>600 ewes @ 155% = 930 lambs</w:t>
            </w:r>
          </w:p>
          <w:p w14:paraId="7C2A5ECF" w14:textId="77777777" w:rsidR="00D357C0" w:rsidRPr="00D357C0" w:rsidRDefault="00D357C0" w:rsidP="00D357C0">
            <w:pPr>
              <w:jc w:val="right"/>
            </w:pPr>
            <w:r>
              <w:t xml:space="preserve">600 ewes @ 135% = </w:t>
            </w:r>
            <w:r w:rsidRPr="00D357C0">
              <w:t>810 lambs</w:t>
            </w:r>
          </w:p>
          <w:p w14:paraId="00843452" w14:textId="77777777" w:rsidR="00F76689" w:rsidRPr="00D357C0" w:rsidRDefault="00D357C0" w:rsidP="00D357C0">
            <w:pPr>
              <w:jc w:val="right"/>
            </w:pPr>
            <w:r w:rsidRPr="00D357C0">
              <w:t>Extra = 120 lambs</w:t>
            </w:r>
          </w:p>
          <w:p w14:paraId="6AD7F0D9" w14:textId="77777777" w:rsidR="00F76689" w:rsidRDefault="00F76689" w:rsidP="00D357C0">
            <w:pPr>
              <w:jc w:val="right"/>
            </w:pPr>
          </w:p>
          <w:p w14:paraId="793FA479" w14:textId="77777777" w:rsidR="00F76689" w:rsidRDefault="00D357C0" w:rsidP="00D357C0">
            <w:pPr>
              <w:jc w:val="right"/>
            </w:pPr>
            <w:r>
              <w:t xml:space="preserve">Extra lamb sales @ £60 gross = </w:t>
            </w:r>
            <w:r w:rsidRPr="00D357C0">
              <w:rPr>
                <w:bdr w:val="single" w:sz="4" w:space="0" w:color="auto"/>
              </w:rPr>
              <w:t>£7,200</w:t>
            </w:r>
          </w:p>
          <w:p w14:paraId="1995B410" w14:textId="77777777" w:rsidR="00F76689" w:rsidRDefault="00F76689" w:rsidP="00024CAC">
            <w:pPr>
              <w:jc w:val="center"/>
            </w:pPr>
          </w:p>
          <w:p w14:paraId="1F299844" w14:textId="77777777" w:rsidR="00211153" w:rsidRDefault="00211153" w:rsidP="00024CAC">
            <w:pPr>
              <w:jc w:val="center"/>
            </w:pPr>
          </w:p>
        </w:tc>
        <w:tc>
          <w:tcPr>
            <w:tcW w:w="4520" w:type="dxa"/>
          </w:tcPr>
          <w:p w14:paraId="19C32300" w14:textId="77777777" w:rsidR="00F76689" w:rsidRPr="00D357C0" w:rsidRDefault="00F76689" w:rsidP="00024CAC">
            <w:pPr>
              <w:jc w:val="center"/>
              <w:rPr>
                <w:b/>
              </w:rPr>
            </w:pPr>
            <w:r w:rsidRPr="00D357C0">
              <w:rPr>
                <w:b/>
              </w:rPr>
              <w:lastRenderedPageBreak/>
              <w:t>Income foregone</w:t>
            </w:r>
          </w:p>
        </w:tc>
      </w:tr>
      <w:tr w:rsidR="00F76689" w:rsidRPr="00C63631" w14:paraId="532B6FE6" w14:textId="77777777" w:rsidTr="00024CAC">
        <w:tc>
          <w:tcPr>
            <w:tcW w:w="4519" w:type="dxa"/>
            <w:gridSpan w:val="2"/>
          </w:tcPr>
          <w:p w14:paraId="3B2D470B" w14:textId="77777777" w:rsidR="00F76689" w:rsidRPr="00D357C0" w:rsidRDefault="00F76689" w:rsidP="00024CAC">
            <w:pPr>
              <w:jc w:val="center"/>
              <w:rPr>
                <w:b/>
              </w:rPr>
            </w:pPr>
            <w:r w:rsidRPr="00D357C0">
              <w:rPr>
                <w:b/>
              </w:rPr>
              <w:t>Trading costs saved</w:t>
            </w:r>
          </w:p>
          <w:p w14:paraId="530B3AF3" w14:textId="77777777" w:rsidR="00D357C0" w:rsidRDefault="00D357C0" w:rsidP="00024CAC">
            <w:pPr>
              <w:jc w:val="center"/>
            </w:pPr>
          </w:p>
          <w:p w14:paraId="70E160D4" w14:textId="77777777" w:rsidR="00D357C0" w:rsidRDefault="00D357C0" w:rsidP="00024CAC">
            <w:pPr>
              <w:jc w:val="center"/>
            </w:pPr>
          </w:p>
          <w:p w14:paraId="114C9C14" w14:textId="77777777" w:rsidR="00D357C0" w:rsidRDefault="00D357C0" w:rsidP="00024CAC">
            <w:pPr>
              <w:jc w:val="center"/>
            </w:pPr>
          </w:p>
          <w:p w14:paraId="430C76DE" w14:textId="77777777" w:rsidR="00D357C0" w:rsidRDefault="00D357C0" w:rsidP="00024CAC">
            <w:pPr>
              <w:jc w:val="center"/>
            </w:pPr>
          </w:p>
        </w:tc>
        <w:tc>
          <w:tcPr>
            <w:tcW w:w="4520" w:type="dxa"/>
          </w:tcPr>
          <w:p w14:paraId="5039070D" w14:textId="77777777" w:rsidR="00F76689" w:rsidRPr="00D357C0" w:rsidRDefault="00F76689" w:rsidP="00024CAC">
            <w:pPr>
              <w:jc w:val="center"/>
              <w:rPr>
                <w:b/>
              </w:rPr>
            </w:pPr>
            <w:r w:rsidRPr="00D357C0">
              <w:rPr>
                <w:b/>
              </w:rPr>
              <w:t>Extra trading costs</w:t>
            </w:r>
          </w:p>
          <w:p w14:paraId="36D066D9" w14:textId="77777777" w:rsidR="00D357C0" w:rsidRDefault="00D357C0" w:rsidP="00024CAC">
            <w:pPr>
              <w:jc w:val="center"/>
            </w:pPr>
          </w:p>
          <w:p w14:paraId="74066699" w14:textId="77777777" w:rsidR="00D357C0" w:rsidRDefault="00F97B3B" w:rsidP="00D357C0">
            <w:pPr>
              <w:jc w:val="right"/>
            </w:pPr>
            <w:r>
              <w:t>Extra fertiliser, 1t @ £300 = £3</w:t>
            </w:r>
            <w:r w:rsidR="00D357C0">
              <w:t>00</w:t>
            </w:r>
          </w:p>
          <w:p w14:paraId="349AFEA2" w14:textId="77777777" w:rsidR="00D357C0" w:rsidRDefault="00D357C0" w:rsidP="00D357C0">
            <w:pPr>
              <w:jc w:val="right"/>
            </w:pPr>
            <w:r>
              <w:t xml:space="preserve">Extra concentrates, 2t @ £200 = </w:t>
            </w:r>
            <w:r w:rsidRPr="00D357C0">
              <w:t>£400</w:t>
            </w:r>
          </w:p>
          <w:p w14:paraId="39275ADA" w14:textId="77777777" w:rsidR="00F97B3B" w:rsidRDefault="00F97B3B" w:rsidP="00D357C0">
            <w:pPr>
              <w:jc w:val="right"/>
            </w:pPr>
            <w:r>
              <w:t>Extra vet &amp; med, 120 @ £1 = £100</w:t>
            </w:r>
          </w:p>
          <w:p w14:paraId="35D53A68" w14:textId="77777777" w:rsidR="0052228F" w:rsidRDefault="0052228F" w:rsidP="00D357C0">
            <w:pPr>
              <w:jc w:val="right"/>
            </w:pPr>
            <w:r>
              <w:t>Deductions &amp; haulage, 120 @ £4 = £480</w:t>
            </w:r>
          </w:p>
          <w:p w14:paraId="502E801F" w14:textId="77777777" w:rsidR="00D357C0" w:rsidRDefault="00D357C0" w:rsidP="00D357C0">
            <w:pPr>
              <w:jc w:val="right"/>
            </w:pPr>
            <w:r>
              <w:t xml:space="preserve">Extra = </w:t>
            </w:r>
            <w:r w:rsidR="00F97B3B">
              <w:rPr>
                <w:bdr w:val="single" w:sz="4" w:space="0" w:color="auto"/>
              </w:rPr>
              <w:t>£1,2</w:t>
            </w:r>
            <w:r w:rsidR="0052228F">
              <w:rPr>
                <w:bdr w:val="single" w:sz="4" w:space="0" w:color="auto"/>
              </w:rPr>
              <w:t>8</w:t>
            </w:r>
            <w:r w:rsidRPr="00D357C0">
              <w:rPr>
                <w:bdr w:val="single" w:sz="4" w:space="0" w:color="auto"/>
              </w:rPr>
              <w:t>0</w:t>
            </w:r>
          </w:p>
          <w:p w14:paraId="22F60506" w14:textId="77777777" w:rsidR="00D357C0" w:rsidRDefault="00D357C0" w:rsidP="00D357C0">
            <w:pPr>
              <w:jc w:val="right"/>
            </w:pPr>
          </w:p>
        </w:tc>
      </w:tr>
      <w:tr w:rsidR="00D357C0" w:rsidRPr="00C63631" w14:paraId="37AADDAF" w14:textId="77777777" w:rsidTr="00024CAC">
        <w:tc>
          <w:tcPr>
            <w:tcW w:w="4519" w:type="dxa"/>
            <w:gridSpan w:val="2"/>
          </w:tcPr>
          <w:p w14:paraId="4470B7A6" w14:textId="77777777" w:rsidR="00D357C0" w:rsidRDefault="00D357C0" w:rsidP="0052228F">
            <w:pPr>
              <w:jc w:val="right"/>
            </w:pPr>
            <w:r>
              <w:t>Total</w:t>
            </w:r>
            <w:r w:rsidR="0052228F">
              <w:t xml:space="preserve"> £7,200</w:t>
            </w:r>
          </w:p>
          <w:p w14:paraId="33424721" w14:textId="77777777" w:rsidR="0052228F" w:rsidRDefault="0052228F" w:rsidP="0052228F">
            <w:pPr>
              <w:jc w:val="right"/>
            </w:pPr>
          </w:p>
        </w:tc>
        <w:tc>
          <w:tcPr>
            <w:tcW w:w="4520" w:type="dxa"/>
          </w:tcPr>
          <w:p w14:paraId="10AF7F14" w14:textId="77777777" w:rsidR="00D357C0" w:rsidRDefault="00D357C0" w:rsidP="0052228F">
            <w:pPr>
              <w:jc w:val="right"/>
            </w:pPr>
            <w:r>
              <w:t>Total</w:t>
            </w:r>
            <w:r w:rsidR="00F97B3B">
              <w:t xml:space="preserve"> £1,2</w:t>
            </w:r>
            <w:r w:rsidR="0052228F">
              <w:t>80</w:t>
            </w:r>
          </w:p>
        </w:tc>
      </w:tr>
      <w:tr w:rsidR="0052228F" w:rsidRPr="00C63631" w14:paraId="74256DEE" w14:textId="77777777" w:rsidTr="00024CAC">
        <w:tc>
          <w:tcPr>
            <w:tcW w:w="4519" w:type="dxa"/>
            <w:gridSpan w:val="2"/>
          </w:tcPr>
          <w:p w14:paraId="31075DFD" w14:textId="77777777" w:rsidR="0052228F" w:rsidRPr="0052228F" w:rsidRDefault="0052228F" w:rsidP="0052228F">
            <w:pPr>
              <w:jc w:val="right"/>
              <w:rPr>
                <w:b/>
              </w:rPr>
            </w:pPr>
            <w:r w:rsidRPr="0052228F">
              <w:rPr>
                <w:b/>
              </w:rPr>
              <w:t>Extra Profit = £</w:t>
            </w:r>
            <w:r w:rsidR="00F97B3B">
              <w:rPr>
                <w:b/>
              </w:rPr>
              <w:t>5,9</w:t>
            </w:r>
            <w:r>
              <w:rPr>
                <w:b/>
              </w:rPr>
              <w:t>20</w:t>
            </w:r>
          </w:p>
          <w:p w14:paraId="02AD7D78" w14:textId="77777777" w:rsidR="0052228F" w:rsidRPr="0052228F" w:rsidRDefault="0052228F" w:rsidP="0052228F">
            <w:pPr>
              <w:jc w:val="right"/>
              <w:rPr>
                <w:b/>
              </w:rPr>
            </w:pPr>
            <w:r w:rsidRPr="0052228F">
              <w:rPr>
                <w:b/>
              </w:rPr>
              <w:t xml:space="preserve">Or </w:t>
            </w:r>
            <w:r>
              <w:rPr>
                <w:b/>
              </w:rPr>
              <w:t>a</w:t>
            </w:r>
            <w:r w:rsidRPr="0052228F">
              <w:rPr>
                <w:b/>
              </w:rPr>
              <w:t xml:space="preserve"> lift in ewe gross margin of £</w:t>
            </w:r>
            <w:r w:rsidR="00F97B3B">
              <w:rPr>
                <w:b/>
              </w:rPr>
              <w:t>9.87</w:t>
            </w:r>
          </w:p>
        </w:tc>
        <w:tc>
          <w:tcPr>
            <w:tcW w:w="4520" w:type="dxa"/>
          </w:tcPr>
          <w:p w14:paraId="54B30DCE" w14:textId="77777777" w:rsidR="0052228F" w:rsidRPr="00E251B8" w:rsidRDefault="00DB6DCD" w:rsidP="00881827">
            <w:pPr>
              <w:jc w:val="right"/>
              <w:rPr>
                <w:b/>
              </w:rPr>
            </w:pPr>
            <w:r w:rsidRPr="00E251B8">
              <w:rPr>
                <w:b/>
              </w:rPr>
              <w:t xml:space="preserve">Overall profitability </w:t>
            </w:r>
            <w:r w:rsidR="00881827">
              <w:rPr>
                <w:b/>
              </w:rPr>
              <w:t xml:space="preserve">improves from </w:t>
            </w:r>
            <w:r w:rsidRPr="00E251B8">
              <w:rPr>
                <w:b/>
              </w:rPr>
              <w:t>£</w:t>
            </w:r>
            <w:r w:rsidR="00881827">
              <w:rPr>
                <w:b/>
              </w:rPr>
              <w:t>10,100</w:t>
            </w:r>
            <w:r w:rsidR="00E251B8" w:rsidRPr="00E251B8">
              <w:rPr>
                <w:b/>
              </w:rPr>
              <w:t xml:space="preserve"> to £1</w:t>
            </w:r>
            <w:r w:rsidR="00881827">
              <w:rPr>
                <w:b/>
              </w:rPr>
              <w:t>6,020</w:t>
            </w:r>
            <w:r w:rsidR="00E251B8" w:rsidRPr="00E251B8">
              <w:rPr>
                <w:b/>
              </w:rPr>
              <w:t>).  But still too low.</w:t>
            </w:r>
          </w:p>
        </w:tc>
      </w:tr>
      <w:tr w:rsidR="0052228F" w:rsidRPr="00C63631" w14:paraId="664CC353" w14:textId="77777777" w:rsidTr="00024CAC">
        <w:tc>
          <w:tcPr>
            <w:tcW w:w="9039" w:type="dxa"/>
            <w:gridSpan w:val="3"/>
          </w:tcPr>
          <w:p w14:paraId="5AF728FD" w14:textId="77777777" w:rsidR="002237F1" w:rsidRDefault="002237F1" w:rsidP="0052228F">
            <w:pPr>
              <w:rPr>
                <w:b/>
              </w:rPr>
            </w:pPr>
          </w:p>
          <w:p w14:paraId="42DACE25" w14:textId="77777777" w:rsidR="0052228F" w:rsidRPr="00E251B8" w:rsidRDefault="0052228F" w:rsidP="0052228F">
            <w:pPr>
              <w:rPr>
                <w:b/>
              </w:rPr>
            </w:pPr>
            <w:r w:rsidRPr="00E251B8">
              <w:rPr>
                <w:b/>
              </w:rPr>
              <w:t>What about the other tests?</w:t>
            </w:r>
          </w:p>
          <w:p w14:paraId="5F233FA0" w14:textId="77777777" w:rsidR="002C44CB" w:rsidRDefault="002C44CB" w:rsidP="0052228F"/>
        </w:tc>
      </w:tr>
      <w:tr w:rsidR="0052228F" w:rsidRPr="00C63631" w14:paraId="34AC6FDA" w14:textId="77777777" w:rsidTr="002C44CB">
        <w:tc>
          <w:tcPr>
            <w:tcW w:w="2376" w:type="dxa"/>
          </w:tcPr>
          <w:p w14:paraId="29EE3E11" w14:textId="77777777" w:rsidR="0052228F" w:rsidRDefault="002C44CB" w:rsidP="002C44CB">
            <w:r>
              <w:t>Feasibility</w:t>
            </w:r>
            <w:r w:rsidR="0055546B">
              <w:t xml:space="preserve"> (capital and cash flow)</w:t>
            </w:r>
          </w:p>
        </w:tc>
        <w:tc>
          <w:tcPr>
            <w:tcW w:w="6663" w:type="dxa"/>
            <w:gridSpan w:val="2"/>
          </w:tcPr>
          <w:p w14:paraId="33CFCFC5" w14:textId="3A69174F" w:rsidR="00DB6DCD" w:rsidRDefault="00E251B8" w:rsidP="0013468C">
            <w:r>
              <w:t xml:space="preserve">No capital investment required.  </w:t>
            </w:r>
            <w:r w:rsidR="002C44CB">
              <w:t xml:space="preserve">Purchase of extra fertiliser and concentrates will not cause a </w:t>
            </w:r>
            <w:r w:rsidR="00DB6DCD">
              <w:t xml:space="preserve">working capital problem in the </w:t>
            </w:r>
            <w:r w:rsidR="0013468C">
              <w:t xml:space="preserve">spring. </w:t>
            </w:r>
            <w:r w:rsidR="002C44CB">
              <w:t>But assume that may take a couple of years to fully increase extra lambing sales, so annual cash flow will improve over a couple of years.</w:t>
            </w:r>
          </w:p>
          <w:p w14:paraId="466277E1" w14:textId="77777777" w:rsidR="00E251B8" w:rsidRPr="0013468C" w:rsidRDefault="00E251B8" w:rsidP="0013468C">
            <w:pPr>
              <w:rPr>
                <w:sz w:val="16"/>
                <w:szCs w:val="16"/>
              </w:rPr>
            </w:pPr>
          </w:p>
          <w:p w14:paraId="4A9DDF3C" w14:textId="77777777" w:rsidR="00E251B8" w:rsidRDefault="00E251B8" w:rsidP="0013468C">
            <w:r>
              <w:t>However, based on expected prices and costs, profitability is still unlikely to cover cash needs.</w:t>
            </w:r>
          </w:p>
          <w:p w14:paraId="2589DB3D" w14:textId="77777777" w:rsidR="002C44CB" w:rsidRDefault="00E251B8" w:rsidP="00E251B8">
            <w:pPr>
              <w:jc w:val="both"/>
            </w:pPr>
            <w:r>
              <w:t xml:space="preserve"> </w:t>
            </w:r>
          </w:p>
        </w:tc>
      </w:tr>
      <w:tr w:rsidR="002C44CB" w:rsidRPr="00C63631" w14:paraId="1B872929" w14:textId="77777777" w:rsidTr="002C44CB">
        <w:tc>
          <w:tcPr>
            <w:tcW w:w="2376" w:type="dxa"/>
          </w:tcPr>
          <w:p w14:paraId="564BDCFB" w14:textId="77777777" w:rsidR="002C44CB" w:rsidRDefault="002C44CB" w:rsidP="002C44CB">
            <w:r>
              <w:t>Practicality</w:t>
            </w:r>
          </w:p>
        </w:tc>
        <w:tc>
          <w:tcPr>
            <w:tcW w:w="6663" w:type="dxa"/>
            <w:gridSpan w:val="2"/>
          </w:tcPr>
          <w:p w14:paraId="5FBE1DB9" w14:textId="2165AE1A" w:rsidR="002C44CB" w:rsidRDefault="002C44CB" w:rsidP="002C44CB">
            <w:r>
              <w:t xml:space="preserve">Has identified the husbandry changes required to lift lambing % through involvement in local </w:t>
            </w:r>
            <w:r w:rsidR="002237F1">
              <w:t>Farming Connect</w:t>
            </w:r>
            <w:r>
              <w:t xml:space="preserve"> discussion group.  </w:t>
            </w:r>
            <w:r w:rsidR="00DB6DCD">
              <w:t>Stocking</w:t>
            </w:r>
            <w:r w:rsidR="0013468C">
              <w:t xml:space="preserve"> rate not a constraint. </w:t>
            </w:r>
            <w:r>
              <w:t>So confident that can achieve full lift in two seasons.</w:t>
            </w:r>
          </w:p>
        </w:tc>
      </w:tr>
      <w:tr w:rsidR="002C44CB" w:rsidRPr="00C63631" w14:paraId="255E4212" w14:textId="77777777" w:rsidTr="002C44CB">
        <w:tc>
          <w:tcPr>
            <w:tcW w:w="2376" w:type="dxa"/>
          </w:tcPr>
          <w:p w14:paraId="2B42D367" w14:textId="77777777" w:rsidR="002C44CB" w:rsidRDefault="002C44CB" w:rsidP="002C44CB">
            <w:r>
              <w:t>Riskiness</w:t>
            </w:r>
          </w:p>
        </w:tc>
        <w:tc>
          <w:tcPr>
            <w:tcW w:w="6663" w:type="dxa"/>
            <w:gridSpan w:val="2"/>
          </w:tcPr>
          <w:p w14:paraId="3DB4D12A" w14:textId="6EC2904E" w:rsidR="002C44CB" w:rsidRDefault="00E251B8" w:rsidP="0013468C">
            <w:r>
              <w:t>Subject to risk of lower lamb price because of com</w:t>
            </w:r>
            <w:r w:rsidR="0013468C">
              <w:t xml:space="preserve">modity nature of sheep market. </w:t>
            </w:r>
            <w:r>
              <w:t>But l</w:t>
            </w:r>
            <w:r w:rsidR="00DB6DCD">
              <w:t xml:space="preserve">ow </w:t>
            </w:r>
            <w:r>
              <w:t xml:space="preserve">financial </w:t>
            </w:r>
            <w:r w:rsidR="00DB6DCD">
              <w:t xml:space="preserve">risk </w:t>
            </w:r>
            <w:r>
              <w:t>to business given limited cost outlay</w:t>
            </w:r>
            <w:r w:rsidR="0013468C">
              <w:t xml:space="preserve">. </w:t>
            </w:r>
            <w:r w:rsidR="00DB6DCD">
              <w:t>Main risk is making sure that flock is fed correctly in the run up to lambing.</w:t>
            </w:r>
          </w:p>
          <w:p w14:paraId="5CC8FB51" w14:textId="77777777" w:rsidR="00DB6DCD" w:rsidRDefault="00DB6DCD" w:rsidP="00E251B8">
            <w:pPr>
              <w:jc w:val="both"/>
            </w:pPr>
          </w:p>
        </w:tc>
      </w:tr>
      <w:tr w:rsidR="002C44CB" w:rsidRPr="00C63631" w14:paraId="195A9E98" w14:textId="77777777" w:rsidTr="002C44CB">
        <w:tc>
          <w:tcPr>
            <w:tcW w:w="2376" w:type="dxa"/>
          </w:tcPr>
          <w:p w14:paraId="2C1978BE" w14:textId="77777777" w:rsidR="002C44CB" w:rsidRDefault="002C44CB" w:rsidP="002C44CB">
            <w:r>
              <w:t>Flexibility</w:t>
            </w:r>
          </w:p>
        </w:tc>
        <w:tc>
          <w:tcPr>
            <w:tcW w:w="6663" w:type="dxa"/>
            <w:gridSpan w:val="2"/>
          </w:tcPr>
          <w:p w14:paraId="6839E072" w14:textId="77777777" w:rsidR="00DB6DCD" w:rsidRDefault="00DB6DCD" w:rsidP="0013468C">
            <w:r>
              <w:t>Has the extra space available in the lambing sheds and labour to deal with extra lambs.</w:t>
            </w:r>
          </w:p>
          <w:p w14:paraId="0F6463F0" w14:textId="77777777" w:rsidR="002C44CB" w:rsidRDefault="00DB6DCD" w:rsidP="00E251B8">
            <w:pPr>
              <w:jc w:val="both"/>
            </w:pPr>
            <w:r>
              <w:t xml:space="preserve"> </w:t>
            </w:r>
          </w:p>
        </w:tc>
      </w:tr>
      <w:tr w:rsidR="002C44CB" w:rsidRPr="00C63631" w14:paraId="34DB326F" w14:textId="77777777" w:rsidTr="002C44CB">
        <w:tc>
          <w:tcPr>
            <w:tcW w:w="2376" w:type="dxa"/>
          </w:tcPr>
          <w:p w14:paraId="4482EDBB" w14:textId="77777777" w:rsidR="002C44CB" w:rsidRDefault="002C44CB" w:rsidP="002C44CB">
            <w:r>
              <w:t>Personal</w:t>
            </w:r>
          </w:p>
        </w:tc>
        <w:tc>
          <w:tcPr>
            <w:tcW w:w="6663" w:type="dxa"/>
            <w:gridSpan w:val="2"/>
          </w:tcPr>
          <w:p w14:paraId="6DE707D5" w14:textId="77777777" w:rsidR="002C44CB" w:rsidRDefault="00DB6DCD" w:rsidP="00E251B8">
            <w:pPr>
              <w:jc w:val="both"/>
            </w:pPr>
            <w:r>
              <w:t>Has farmer and family’s full commitment.</w:t>
            </w:r>
          </w:p>
          <w:p w14:paraId="53245B9B" w14:textId="77777777" w:rsidR="00DB6DCD" w:rsidRDefault="00DB6DCD" w:rsidP="00E251B8">
            <w:pPr>
              <w:jc w:val="both"/>
            </w:pPr>
          </w:p>
        </w:tc>
      </w:tr>
      <w:tr w:rsidR="003F07C3" w:rsidRPr="00C63631" w14:paraId="424BE9FF" w14:textId="77777777" w:rsidTr="002C44CB">
        <w:tc>
          <w:tcPr>
            <w:tcW w:w="2376" w:type="dxa"/>
          </w:tcPr>
          <w:p w14:paraId="582AA018" w14:textId="77777777" w:rsidR="003F07C3" w:rsidRPr="003F07C3" w:rsidRDefault="003F07C3" w:rsidP="002C44CB">
            <w:pPr>
              <w:rPr>
                <w:b/>
              </w:rPr>
            </w:pPr>
            <w:r w:rsidRPr="003F07C3">
              <w:rPr>
                <w:b/>
              </w:rPr>
              <w:t>Conclusion</w:t>
            </w:r>
          </w:p>
        </w:tc>
        <w:tc>
          <w:tcPr>
            <w:tcW w:w="6663" w:type="dxa"/>
            <w:gridSpan w:val="2"/>
          </w:tcPr>
          <w:p w14:paraId="764C9567" w14:textId="77777777" w:rsidR="003F07C3" w:rsidRPr="003F07C3" w:rsidRDefault="003F07C3" w:rsidP="003F07C3">
            <w:pPr>
              <w:jc w:val="both"/>
              <w:rPr>
                <w:b/>
              </w:rPr>
            </w:pPr>
            <w:r w:rsidRPr="003F07C3">
              <w:rPr>
                <w:b/>
              </w:rPr>
              <w:t>Worth pursuing, but not enough alone.</w:t>
            </w:r>
          </w:p>
          <w:p w14:paraId="730C84B4" w14:textId="77777777" w:rsidR="003F07C3" w:rsidRPr="003F07C3" w:rsidRDefault="003F07C3" w:rsidP="003F07C3">
            <w:pPr>
              <w:jc w:val="both"/>
              <w:rPr>
                <w:b/>
              </w:rPr>
            </w:pPr>
          </w:p>
        </w:tc>
      </w:tr>
    </w:tbl>
    <w:p w14:paraId="755CB82C" w14:textId="77777777" w:rsidR="003F07C3" w:rsidRDefault="00211153" w:rsidP="0013468C">
      <w:pPr>
        <w:rPr>
          <w:b/>
        </w:rPr>
      </w:pPr>
      <w:r>
        <w:rPr>
          <w:b/>
        </w:rPr>
        <w:lastRenderedPageBreak/>
        <w:t>Note: cross-compliance cuts across most of the above tests (</w:t>
      </w:r>
      <w:proofErr w:type="spellStart"/>
      <w:r>
        <w:rPr>
          <w:b/>
        </w:rPr>
        <w:t>eg</w:t>
      </w:r>
      <w:proofErr w:type="spellEnd"/>
      <w:r>
        <w:rPr>
          <w:b/>
        </w:rPr>
        <w:t>, increased lambing % will require extra feeding in late pregnancy and early lactation to meet animal welfare requirements).</w:t>
      </w:r>
    </w:p>
    <w:tbl>
      <w:tblPr>
        <w:tblStyle w:val="TableGrid"/>
        <w:tblW w:w="0" w:type="auto"/>
        <w:tblLook w:val="04A0" w:firstRow="1" w:lastRow="0" w:firstColumn="1" w:lastColumn="0" w:noHBand="0" w:noVBand="1"/>
      </w:tblPr>
      <w:tblGrid>
        <w:gridCol w:w="2371"/>
        <w:gridCol w:w="1978"/>
        <w:gridCol w:w="158"/>
        <w:gridCol w:w="4509"/>
      </w:tblGrid>
      <w:tr w:rsidR="003F07C3" w:rsidRPr="003F07C3" w14:paraId="6573B5D4" w14:textId="77777777" w:rsidTr="00024CAC">
        <w:tc>
          <w:tcPr>
            <w:tcW w:w="9039" w:type="dxa"/>
            <w:gridSpan w:val="4"/>
          </w:tcPr>
          <w:p w14:paraId="01125657" w14:textId="77777777" w:rsidR="00891ECE" w:rsidRPr="0013468C" w:rsidRDefault="00891ECE" w:rsidP="00891ECE">
            <w:pPr>
              <w:pStyle w:val="Heading3"/>
              <w:numPr>
                <w:ilvl w:val="2"/>
                <w:numId w:val="1"/>
              </w:numPr>
              <w:rPr>
                <w:rFonts w:asciiTheme="minorHAnsi" w:hAnsiTheme="minorHAnsi"/>
                <w:color w:val="4A9831"/>
                <w:sz w:val="28"/>
                <w:szCs w:val="28"/>
              </w:rPr>
            </w:pPr>
            <w:bookmarkStart w:id="23" w:name="_Toc432514476"/>
            <w:r w:rsidRPr="0013468C">
              <w:rPr>
                <w:rFonts w:asciiTheme="minorHAnsi" w:hAnsiTheme="minorHAnsi"/>
                <w:color w:val="4A9831"/>
                <w:sz w:val="28"/>
                <w:szCs w:val="28"/>
              </w:rPr>
              <w:t>Option 3 – Change current system</w:t>
            </w:r>
            <w:bookmarkEnd w:id="23"/>
          </w:p>
          <w:p w14:paraId="3786FFE1" w14:textId="77777777" w:rsidR="00891ECE" w:rsidRDefault="00891ECE" w:rsidP="00891ECE"/>
          <w:p w14:paraId="51131E06" w14:textId="7B8967D4" w:rsidR="003F07C3" w:rsidRPr="00A77779" w:rsidRDefault="00F15055" w:rsidP="0013468C">
            <w:pPr>
              <w:spacing w:after="160" w:line="259" w:lineRule="auto"/>
            </w:pPr>
            <w:r w:rsidRPr="00A77779">
              <w:t xml:space="preserve">The farmer thinks that finishing his </w:t>
            </w:r>
            <w:r w:rsidR="00024CAC" w:rsidRPr="00A77779">
              <w:t xml:space="preserve">55 </w:t>
            </w:r>
            <w:r w:rsidRPr="00A77779">
              <w:t>calves at 20-24 months old will lift profits</w:t>
            </w:r>
            <w:r w:rsidR="00024CAC" w:rsidRPr="00A77779">
              <w:t xml:space="preserve"> (currently sells them in spring sales as yearlings)</w:t>
            </w:r>
            <w:r w:rsidR="0013468C">
              <w:t xml:space="preserve">. </w:t>
            </w:r>
            <w:r w:rsidRPr="00A77779">
              <w:t>However, he reckons that the flock will have to be cut by 100 (to 500 ewes)</w:t>
            </w:r>
            <w:r w:rsidR="00024CAC" w:rsidRPr="00A77779">
              <w:t xml:space="preserve"> because of the extra grazing and silage required by the cattle</w:t>
            </w:r>
            <w:r w:rsidRPr="00A77779">
              <w:t xml:space="preserve">. While no shed space </w:t>
            </w:r>
            <w:r w:rsidR="00024CAC" w:rsidRPr="00A77779">
              <w:t xml:space="preserve">is </w:t>
            </w:r>
            <w:r w:rsidRPr="00A77779">
              <w:t xml:space="preserve">available at home, </w:t>
            </w:r>
            <w:r w:rsidR="00024CAC" w:rsidRPr="00A77779">
              <w:t xml:space="preserve">he </w:t>
            </w:r>
            <w:r w:rsidRPr="00A77779">
              <w:t xml:space="preserve">can rent a </w:t>
            </w:r>
            <w:r w:rsidR="002F3605" w:rsidRPr="00A77779">
              <w:t xml:space="preserve">semi-retired </w:t>
            </w:r>
            <w:r w:rsidRPr="00A77779">
              <w:t>neighbour</w:t>
            </w:r>
            <w:r w:rsidR="00B01C8C" w:rsidRPr="00A77779">
              <w:t>’</w:t>
            </w:r>
            <w:r w:rsidRPr="00A77779">
              <w:t>s shed for the winter finishing period.</w:t>
            </w:r>
            <w:r w:rsidR="0013468C">
              <w:t xml:space="preserve"> </w:t>
            </w:r>
            <w:r w:rsidR="00D54248">
              <w:t>He has also identified opportunities to lower his machinery costs.</w:t>
            </w:r>
            <w:r w:rsidR="0013468C">
              <w:t xml:space="preserve"> </w:t>
            </w:r>
            <w:r w:rsidRPr="00A77779">
              <w:t>Again, a partial budget is completed to help think through the consequences for profitability</w:t>
            </w:r>
            <w:r w:rsidR="00024CAC" w:rsidRPr="00A77779">
              <w:t xml:space="preserve"> (Note how </w:t>
            </w:r>
            <w:r w:rsidR="00062DAC" w:rsidRPr="00A77779">
              <w:t xml:space="preserve">enterprise </w:t>
            </w:r>
            <w:r w:rsidR="00024CAC" w:rsidRPr="00A77779">
              <w:t>gross margins are used to shortcut the budget).</w:t>
            </w:r>
          </w:p>
        </w:tc>
      </w:tr>
      <w:tr w:rsidR="00024CAC" w:rsidRPr="003F07C3" w14:paraId="2BCF4C19" w14:textId="77777777" w:rsidTr="00024CAC">
        <w:tc>
          <w:tcPr>
            <w:tcW w:w="4519" w:type="dxa"/>
            <w:gridSpan w:val="3"/>
          </w:tcPr>
          <w:p w14:paraId="23136434" w14:textId="77777777" w:rsidR="00024CAC" w:rsidRPr="00D357C0" w:rsidRDefault="00024CAC" w:rsidP="00024CAC">
            <w:pPr>
              <w:jc w:val="center"/>
              <w:rPr>
                <w:b/>
              </w:rPr>
            </w:pPr>
            <w:r w:rsidRPr="00D357C0">
              <w:rPr>
                <w:b/>
              </w:rPr>
              <w:t>Extra trading income</w:t>
            </w:r>
          </w:p>
          <w:p w14:paraId="39F7DEBB" w14:textId="77777777" w:rsidR="00024CAC" w:rsidRDefault="00024CAC" w:rsidP="00024CAC">
            <w:pPr>
              <w:jc w:val="center"/>
            </w:pPr>
          </w:p>
          <w:p w14:paraId="75287C7B" w14:textId="77777777" w:rsidR="00024CAC" w:rsidRDefault="00024CAC" w:rsidP="00024CAC">
            <w:pPr>
              <w:jc w:val="right"/>
            </w:pPr>
            <w:r>
              <w:t xml:space="preserve">55 cattle @ GM of £200 = </w:t>
            </w:r>
            <w:r w:rsidRPr="00024CAC">
              <w:rPr>
                <w:bdr w:val="single" w:sz="4" w:space="0" w:color="auto"/>
              </w:rPr>
              <w:t>£11,000</w:t>
            </w:r>
          </w:p>
          <w:p w14:paraId="2D3C5EA4" w14:textId="77777777" w:rsidR="00024CAC" w:rsidRDefault="00024CAC" w:rsidP="00024CAC">
            <w:pPr>
              <w:jc w:val="right"/>
            </w:pPr>
          </w:p>
          <w:p w14:paraId="0007790C" w14:textId="77777777" w:rsidR="00024CAC" w:rsidRDefault="00024CAC" w:rsidP="00024CAC">
            <w:pPr>
              <w:jc w:val="right"/>
            </w:pPr>
          </w:p>
        </w:tc>
        <w:tc>
          <w:tcPr>
            <w:tcW w:w="4520" w:type="dxa"/>
          </w:tcPr>
          <w:p w14:paraId="39BB6F11" w14:textId="77777777" w:rsidR="00024CAC" w:rsidRDefault="00024CAC" w:rsidP="00024CAC">
            <w:pPr>
              <w:jc w:val="center"/>
              <w:rPr>
                <w:b/>
              </w:rPr>
            </w:pPr>
            <w:r w:rsidRPr="00D357C0">
              <w:rPr>
                <w:b/>
              </w:rPr>
              <w:t>Income foregone</w:t>
            </w:r>
          </w:p>
          <w:p w14:paraId="66A0B15F" w14:textId="77777777" w:rsidR="00024CAC" w:rsidRDefault="00024CAC" w:rsidP="00024CAC">
            <w:pPr>
              <w:jc w:val="center"/>
              <w:rPr>
                <w:b/>
              </w:rPr>
            </w:pPr>
          </w:p>
          <w:p w14:paraId="3DC17AF4" w14:textId="77777777" w:rsidR="00024CAC" w:rsidRDefault="00024CAC" w:rsidP="00024CAC">
            <w:pPr>
              <w:jc w:val="right"/>
            </w:pPr>
            <w:r>
              <w:t xml:space="preserve">100 ewes @ GM of £35 = </w:t>
            </w:r>
            <w:r w:rsidRPr="00024CAC">
              <w:rPr>
                <w:bdr w:val="single" w:sz="4" w:space="0" w:color="auto"/>
              </w:rPr>
              <w:t>£</w:t>
            </w:r>
            <w:r w:rsidR="00062DAC">
              <w:rPr>
                <w:bdr w:val="single" w:sz="4" w:space="0" w:color="auto"/>
              </w:rPr>
              <w:t>3,500</w:t>
            </w:r>
          </w:p>
          <w:p w14:paraId="4296BCA1" w14:textId="77777777" w:rsidR="00024CAC" w:rsidRPr="00D357C0" w:rsidRDefault="00024CAC" w:rsidP="00024CAC">
            <w:pPr>
              <w:jc w:val="center"/>
              <w:rPr>
                <w:b/>
              </w:rPr>
            </w:pPr>
          </w:p>
        </w:tc>
      </w:tr>
      <w:tr w:rsidR="00024CAC" w:rsidRPr="003F07C3" w14:paraId="08A49070" w14:textId="77777777" w:rsidTr="00024CAC">
        <w:tc>
          <w:tcPr>
            <w:tcW w:w="4519" w:type="dxa"/>
            <w:gridSpan w:val="3"/>
          </w:tcPr>
          <w:p w14:paraId="4AA72C3B" w14:textId="77777777" w:rsidR="00024CAC" w:rsidRPr="00D357C0" w:rsidRDefault="00024CAC" w:rsidP="00024CAC">
            <w:pPr>
              <w:jc w:val="center"/>
              <w:rPr>
                <w:b/>
              </w:rPr>
            </w:pPr>
            <w:r w:rsidRPr="00D357C0">
              <w:rPr>
                <w:b/>
              </w:rPr>
              <w:t>Trading costs saved</w:t>
            </w:r>
          </w:p>
          <w:p w14:paraId="0A58A269" w14:textId="77777777" w:rsidR="00024CAC" w:rsidRDefault="00024CAC" w:rsidP="00024CAC">
            <w:pPr>
              <w:jc w:val="center"/>
            </w:pPr>
          </w:p>
          <w:p w14:paraId="055B5ADC" w14:textId="77777777" w:rsidR="002F3605" w:rsidRDefault="002F3605" w:rsidP="00024CAC">
            <w:pPr>
              <w:jc w:val="center"/>
            </w:pPr>
          </w:p>
          <w:p w14:paraId="1CB94CB1" w14:textId="77777777" w:rsidR="002F3605" w:rsidRDefault="00D54248" w:rsidP="00D54248">
            <w:pPr>
              <w:jc w:val="right"/>
            </w:pPr>
            <w:r>
              <w:t>Saved machinery costs = £3,000</w:t>
            </w:r>
          </w:p>
          <w:p w14:paraId="0BBFE092" w14:textId="77777777" w:rsidR="00D54248" w:rsidRDefault="002F7CA4" w:rsidP="00D54248">
            <w:pPr>
              <w:jc w:val="right"/>
            </w:pPr>
            <w:r>
              <w:t>Less working capital (interest) for flock =</w:t>
            </w:r>
            <w:r w:rsidR="00D54248">
              <w:t xml:space="preserve"> £540</w:t>
            </w:r>
          </w:p>
          <w:p w14:paraId="5B16F257" w14:textId="77777777" w:rsidR="00D54248" w:rsidRDefault="00D54248" w:rsidP="002F7CA4">
            <w:pPr>
              <w:jc w:val="right"/>
            </w:pPr>
          </w:p>
          <w:p w14:paraId="1A5BE161" w14:textId="77777777" w:rsidR="002F3605" w:rsidRDefault="00D54248" w:rsidP="002F7CA4">
            <w:pPr>
              <w:jc w:val="right"/>
            </w:pPr>
            <w:r>
              <w:t>Extra =</w:t>
            </w:r>
            <w:r w:rsidR="002F7CA4">
              <w:t xml:space="preserve"> </w:t>
            </w:r>
            <w:r w:rsidR="002F7CA4" w:rsidRPr="002F3605">
              <w:rPr>
                <w:bdr w:val="single" w:sz="4" w:space="0" w:color="auto"/>
              </w:rPr>
              <w:t>£</w:t>
            </w:r>
            <w:r>
              <w:rPr>
                <w:bdr w:val="single" w:sz="4" w:space="0" w:color="auto"/>
              </w:rPr>
              <w:t>3,</w:t>
            </w:r>
            <w:r w:rsidR="002F7CA4" w:rsidRPr="002F3605">
              <w:rPr>
                <w:bdr w:val="single" w:sz="4" w:space="0" w:color="auto"/>
              </w:rPr>
              <w:t>540</w:t>
            </w:r>
          </w:p>
          <w:p w14:paraId="51E1FDAF" w14:textId="77777777" w:rsidR="00024CAC" w:rsidRDefault="00024CAC" w:rsidP="002F3605">
            <w:pPr>
              <w:jc w:val="right"/>
            </w:pPr>
          </w:p>
        </w:tc>
        <w:tc>
          <w:tcPr>
            <w:tcW w:w="4520" w:type="dxa"/>
          </w:tcPr>
          <w:p w14:paraId="65CE0C4C" w14:textId="77777777" w:rsidR="00024CAC" w:rsidRPr="00D357C0" w:rsidRDefault="00024CAC" w:rsidP="00024CAC">
            <w:pPr>
              <w:jc w:val="center"/>
              <w:rPr>
                <w:b/>
              </w:rPr>
            </w:pPr>
            <w:r w:rsidRPr="00D357C0">
              <w:rPr>
                <w:b/>
              </w:rPr>
              <w:t>Extra trading costs</w:t>
            </w:r>
          </w:p>
          <w:p w14:paraId="2CBAA4C4" w14:textId="77777777" w:rsidR="00024CAC" w:rsidRDefault="00024CAC" w:rsidP="00024CAC">
            <w:pPr>
              <w:jc w:val="center"/>
            </w:pPr>
          </w:p>
          <w:p w14:paraId="0F4FAEED" w14:textId="77777777" w:rsidR="00024CAC" w:rsidRDefault="00062DAC" w:rsidP="00024CAC">
            <w:pPr>
              <w:jc w:val="right"/>
            </w:pPr>
            <w:r>
              <w:t>Shed rental</w:t>
            </w:r>
            <w:r w:rsidR="00024CAC">
              <w:t xml:space="preserve"> = £</w:t>
            </w:r>
            <w:r>
              <w:t>1,000</w:t>
            </w:r>
          </w:p>
          <w:p w14:paraId="7EF664A7" w14:textId="77777777" w:rsidR="002F7CA4" w:rsidRDefault="002F7CA4" w:rsidP="00024CAC">
            <w:pPr>
              <w:jc w:val="right"/>
            </w:pPr>
            <w:r>
              <w:t>Extra fuel costs = £500</w:t>
            </w:r>
          </w:p>
          <w:p w14:paraId="4D806177" w14:textId="77777777" w:rsidR="002F7CA4" w:rsidRDefault="002F7CA4" w:rsidP="00024CAC">
            <w:pPr>
              <w:jc w:val="right"/>
            </w:pPr>
            <w:r>
              <w:t>Extra working capital (interest) for cattle = £550</w:t>
            </w:r>
          </w:p>
          <w:p w14:paraId="5127E361" w14:textId="77777777" w:rsidR="002F7CA4" w:rsidRDefault="002F7CA4" w:rsidP="00024CAC">
            <w:pPr>
              <w:jc w:val="right"/>
            </w:pPr>
          </w:p>
          <w:p w14:paraId="024ACF37" w14:textId="77777777" w:rsidR="00024CAC" w:rsidRDefault="00024CAC" w:rsidP="00024CAC">
            <w:pPr>
              <w:jc w:val="right"/>
            </w:pPr>
            <w:r>
              <w:t xml:space="preserve">Extra = </w:t>
            </w:r>
            <w:r w:rsidR="002F7CA4">
              <w:rPr>
                <w:bdr w:val="single" w:sz="4" w:space="0" w:color="auto"/>
              </w:rPr>
              <w:t>£</w:t>
            </w:r>
            <w:r w:rsidR="002F3605">
              <w:rPr>
                <w:bdr w:val="single" w:sz="4" w:space="0" w:color="auto"/>
              </w:rPr>
              <w:t>2,050</w:t>
            </w:r>
          </w:p>
          <w:p w14:paraId="0AFC35B1" w14:textId="77777777" w:rsidR="00024CAC" w:rsidRDefault="00024CAC" w:rsidP="00024CAC">
            <w:pPr>
              <w:jc w:val="right"/>
            </w:pPr>
          </w:p>
        </w:tc>
      </w:tr>
      <w:tr w:rsidR="00024CAC" w:rsidRPr="003F07C3" w14:paraId="6010BE02" w14:textId="77777777" w:rsidTr="00024CAC">
        <w:tc>
          <w:tcPr>
            <w:tcW w:w="4519" w:type="dxa"/>
            <w:gridSpan w:val="3"/>
          </w:tcPr>
          <w:p w14:paraId="2C45C796" w14:textId="77777777" w:rsidR="00024CAC" w:rsidRPr="002F3605" w:rsidRDefault="00024CAC" w:rsidP="00024CAC">
            <w:pPr>
              <w:jc w:val="right"/>
            </w:pPr>
            <w:r w:rsidRPr="002F3605">
              <w:t>Total £</w:t>
            </w:r>
            <w:r w:rsidR="00D54248">
              <w:t>14</w:t>
            </w:r>
            <w:r w:rsidR="002F3605" w:rsidRPr="002F3605">
              <w:t>,540</w:t>
            </w:r>
          </w:p>
          <w:p w14:paraId="0C0684D7" w14:textId="77777777" w:rsidR="00024CAC" w:rsidRPr="002F3605" w:rsidRDefault="00024CAC" w:rsidP="00024CAC">
            <w:pPr>
              <w:jc w:val="right"/>
            </w:pPr>
          </w:p>
        </w:tc>
        <w:tc>
          <w:tcPr>
            <w:tcW w:w="4520" w:type="dxa"/>
          </w:tcPr>
          <w:p w14:paraId="7122D34A" w14:textId="77777777" w:rsidR="00024CAC" w:rsidRPr="002F3605" w:rsidRDefault="00024CAC" w:rsidP="002F3605">
            <w:pPr>
              <w:jc w:val="right"/>
            </w:pPr>
            <w:r w:rsidRPr="002F3605">
              <w:t>Total £</w:t>
            </w:r>
            <w:r w:rsidR="00D54248">
              <w:t>5,5</w:t>
            </w:r>
            <w:r w:rsidR="002F3605" w:rsidRPr="002F3605">
              <w:t>50</w:t>
            </w:r>
          </w:p>
        </w:tc>
      </w:tr>
      <w:tr w:rsidR="00024CAC" w:rsidRPr="003F07C3" w14:paraId="02D336DC" w14:textId="77777777" w:rsidTr="00024CAC">
        <w:tc>
          <w:tcPr>
            <w:tcW w:w="4519" w:type="dxa"/>
            <w:gridSpan w:val="3"/>
          </w:tcPr>
          <w:p w14:paraId="7D5643F1" w14:textId="77777777" w:rsidR="00024CAC" w:rsidRPr="0052228F" w:rsidRDefault="00024CAC" w:rsidP="00024CAC">
            <w:pPr>
              <w:jc w:val="right"/>
              <w:rPr>
                <w:b/>
              </w:rPr>
            </w:pPr>
            <w:r w:rsidRPr="0052228F">
              <w:rPr>
                <w:b/>
              </w:rPr>
              <w:t>Extra Profit = £</w:t>
            </w:r>
            <w:r w:rsidR="00D54248">
              <w:rPr>
                <w:b/>
              </w:rPr>
              <w:t>8,9</w:t>
            </w:r>
            <w:r w:rsidR="002F3605">
              <w:rPr>
                <w:b/>
              </w:rPr>
              <w:t>90</w:t>
            </w:r>
          </w:p>
          <w:p w14:paraId="71795FFF" w14:textId="77777777" w:rsidR="00024CAC" w:rsidRPr="0052228F" w:rsidRDefault="00024CAC" w:rsidP="00024CAC">
            <w:pPr>
              <w:jc w:val="right"/>
              <w:rPr>
                <w:b/>
              </w:rPr>
            </w:pPr>
          </w:p>
        </w:tc>
        <w:tc>
          <w:tcPr>
            <w:tcW w:w="4520" w:type="dxa"/>
          </w:tcPr>
          <w:p w14:paraId="5864A5C2" w14:textId="54D4D297" w:rsidR="00024CAC" w:rsidRDefault="00024CAC" w:rsidP="00DC3CCB">
            <w:pPr>
              <w:jc w:val="right"/>
              <w:rPr>
                <w:b/>
              </w:rPr>
            </w:pPr>
            <w:r w:rsidRPr="00E251B8">
              <w:rPr>
                <w:b/>
              </w:rPr>
              <w:t xml:space="preserve">Overall profitability </w:t>
            </w:r>
            <w:r w:rsidR="00DC3CCB">
              <w:rPr>
                <w:b/>
              </w:rPr>
              <w:t>almost</w:t>
            </w:r>
            <w:r w:rsidR="00D54248">
              <w:rPr>
                <w:b/>
              </w:rPr>
              <w:t xml:space="preserve"> doubles </w:t>
            </w:r>
            <w:r w:rsidR="0013468C">
              <w:rPr>
                <w:b/>
              </w:rPr>
              <w:br/>
            </w:r>
            <w:r w:rsidR="00D54248">
              <w:rPr>
                <w:b/>
              </w:rPr>
              <w:t>(from £10,1</w:t>
            </w:r>
            <w:r w:rsidRPr="00E251B8">
              <w:rPr>
                <w:b/>
              </w:rPr>
              <w:t>00 to £</w:t>
            </w:r>
            <w:r w:rsidR="00DC3CCB">
              <w:rPr>
                <w:b/>
              </w:rPr>
              <w:t>1</w:t>
            </w:r>
            <w:r w:rsidR="00D54248">
              <w:rPr>
                <w:b/>
              </w:rPr>
              <w:t>9,090</w:t>
            </w:r>
            <w:r w:rsidRPr="00E251B8">
              <w:rPr>
                <w:b/>
              </w:rPr>
              <w:t xml:space="preserve">).  </w:t>
            </w:r>
            <w:r w:rsidR="00DC3CCB">
              <w:rPr>
                <w:b/>
              </w:rPr>
              <w:t>So,</w:t>
            </w:r>
            <w:r w:rsidRPr="00E251B8">
              <w:rPr>
                <w:b/>
              </w:rPr>
              <w:t xml:space="preserve"> still too low.</w:t>
            </w:r>
          </w:p>
          <w:p w14:paraId="2837E183" w14:textId="77777777" w:rsidR="00DC3CCB" w:rsidRPr="00E251B8" w:rsidRDefault="00DC3CCB" w:rsidP="00DC3CCB">
            <w:pPr>
              <w:jc w:val="right"/>
              <w:rPr>
                <w:b/>
              </w:rPr>
            </w:pPr>
          </w:p>
        </w:tc>
      </w:tr>
      <w:tr w:rsidR="002D2AB5" w:rsidRPr="003F07C3" w14:paraId="4DCAC891" w14:textId="77777777" w:rsidTr="00A12983">
        <w:tc>
          <w:tcPr>
            <w:tcW w:w="9039" w:type="dxa"/>
            <w:gridSpan w:val="4"/>
          </w:tcPr>
          <w:p w14:paraId="7BEC4858" w14:textId="77777777" w:rsidR="002D2AB5" w:rsidRPr="00E251B8" w:rsidRDefault="002D2AB5" w:rsidP="00024CAC">
            <w:pPr>
              <w:rPr>
                <w:b/>
              </w:rPr>
            </w:pPr>
            <w:r>
              <w:rPr>
                <w:b/>
              </w:rPr>
              <w:t>And</w:t>
            </w:r>
            <w:r w:rsidRPr="00E251B8">
              <w:rPr>
                <w:b/>
              </w:rPr>
              <w:t xml:space="preserve"> the other tests?</w:t>
            </w:r>
          </w:p>
          <w:p w14:paraId="32A0618A" w14:textId="77777777" w:rsidR="002D2AB5" w:rsidRPr="00E251B8" w:rsidRDefault="002D2AB5" w:rsidP="00024CAC">
            <w:pPr>
              <w:jc w:val="right"/>
              <w:rPr>
                <w:b/>
              </w:rPr>
            </w:pPr>
          </w:p>
        </w:tc>
      </w:tr>
      <w:tr w:rsidR="00DC3CCB" w14:paraId="5D37EC2D" w14:textId="77777777" w:rsidTr="00A12983">
        <w:tc>
          <w:tcPr>
            <w:tcW w:w="2376" w:type="dxa"/>
          </w:tcPr>
          <w:p w14:paraId="777D4FEB" w14:textId="77777777" w:rsidR="00DC3CCB" w:rsidRDefault="00DC3CCB" w:rsidP="00A12983">
            <w:r>
              <w:t>Feasibility</w:t>
            </w:r>
            <w:r w:rsidR="0055546B">
              <w:t xml:space="preserve"> (capital and cash flow)</w:t>
            </w:r>
          </w:p>
        </w:tc>
        <w:tc>
          <w:tcPr>
            <w:tcW w:w="6663" w:type="dxa"/>
            <w:gridSpan w:val="3"/>
          </w:tcPr>
          <w:p w14:paraId="1D6FE422" w14:textId="77777777" w:rsidR="0055546B" w:rsidRDefault="0055546B" w:rsidP="0013468C">
            <w:r>
              <w:t xml:space="preserve">Initial cash flow improvement thanks to sale of breeding ewes.  However, </w:t>
            </w:r>
            <w:r w:rsidR="005B5A50">
              <w:t>more than offset by retention of young cattle for extra 8-12 months and reduction in number of lambs sold through the summer and autumn.</w:t>
            </w:r>
          </w:p>
          <w:p w14:paraId="688FA645" w14:textId="77777777" w:rsidR="0055546B" w:rsidRDefault="0055546B" w:rsidP="0013468C"/>
          <w:p w14:paraId="69EA8E90" w14:textId="273D84D1" w:rsidR="005B5A50" w:rsidRDefault="005B5A50" w:rsidP="0013468C">
            <w:r>
              <w:t>Without the availability of a neighbours shed nearby, this option only</w:t>
            </w:r>
            <w:r w:rsidR="0013468C">
              <w:t xml:space="preserve"> possible if built a new shed. </w:t>
            </w:r>
            <w:r w:rsidRPr="00810F56">
              <w:t xml:space="preserve">A £60,000 shed amortised off over 20 years </w:t>
            </w:r>
            <w:r w:rsidR="00A41C4A" w:rsidRPr="00810F56">
              <w:t xml:space="preserve">at 7% </w:t>
            </w:r>
            <w:r w:rsidR="00810F56">
              <w:t>would cost around £5,5</w:t>
            </w:r>
            <w:r w:rsidRPr="00810F56">
              <w:t>00 annually (capital and interest),</w:t>
            </w:r>
            <w:r>
              <w:t xml:space="preserve"> making the option unattractive.</w:t>
            </w:r>
          </w:p>
          <w:p w14:paraId="666C20EC" w14:textId="77777777" w:rsidR="00DC3CCB" w:rsidRDefault="005B5A50" w:rsidP="00A12983">
            <w:pPr>
              <w:jc w:val="both"/>
            </w:pPr>
            <w:r>
              <w:t xml:space="preserve"> </w:t>
            </w:r>
          </w:p>
        </w:tc>
      </w:tr>
      <w:tr w:rsidR="00DC3CCB" w14:paraId="554ECD42" w14:textId="77777777" w:rsidTr="00A12983">
        <w:tc>
          <w:tcPr>
            <w:tcW w:w="2376" w:type="dxa"/>
          </w:tcPr>
          <w:p w14:paraId="456C7082" w14:textId="77777777" w:rsidR="00DC3CCB" w:rsidRDefault="00DC3CCB" w:rsidP="00A12983">
            <w:r>
              <w:t>Practicality</w:t>
            </w:r>
          </w:p>
        </w:tc>
        <w:tc>
          <w:tcPr>
            <w:tcW w:w="6663" w:type="dxa"/>
            <w:gridSpan w:val="3"/>
          </w:tcPr>
          <w:p w14:paraId="6C251639" w14:textId="044C0305" w:rsidR="00DC3CCB" w:rsidRDefault="00A41C4A" w:rsidP="0013468C">
            <w:r>
              <w:t>The farm is, by type, a rearing rather than cattle finishing farm, so does not have the natural advantages of a</w:t>
            </w:r>
            <w:r w:rsidR="0013468C">
              <w:t xml:space="preserve"> lower ground finishing farm. </w:t>
            </w:r>
            <w:r>
              <w:t xml:space="preserve">The farmer will also need help from the local buyer on assessing when a </w:t>
            </w:r>
            <w:r>
              <w:lastRenderedPageBreak/>
              <w:t>beast is ready to kill.</w:t>
            </w:r>
            <w:r w:rsidR="0013468C">
              <w:t xml:space="preserve"> </w:t>
            </w:r>
            <w:r w:rsidR="00357159">
              <w:t>Neighbouring farm</w:t>
            </w:r>
            <w:r w:rsidR="00810F56">
              <w:t xml:space="preserve"> is</w:t>
            </w:r>
            <w:r w:rsidR="00357159">
              <w:t xml:space="preserve"> close by so very</w:t>
            </w:r>
            <w:r w:rsidR="0013468C">
              <w:t xml:space="preserve"> limited time lost travelling. </w:t>
            </w:r>
            <w:r w:rsidR="00357159">
              <w:t>But neighbour will benefit from manure lef</w:t>
            </w:r>
            <w:r w:rsidR="00847C06">
              <w:t>t by cattle and handling system will need careful planning to ensure the safety of man and beast.</w:t>
            </w:r>
          </w:p>
          <w:p w14:paraId="65D2713B" w14:textId="77777777" w:rsidR="00DC3CCB" w:rsidRDefault="00DC3CCB" w:rsidP="00A12983"/>
        </w:tc>
      </w:tr>
      <w:tr w:rsidR="00DC3CCB" w14:paraId="1D9411A6" w14:textId="77777777" w:rsidTr="00A12983">
        <w:tc>
          <w:tcPr>
            <w:tcW w:w="2376" w:type="dxa"/>
          </w:tcPr>
          <w:p w14:paraId="4B253B3C" w14:textId="77777777" w:rsidR="00DC3CCB" w:rsidRDefault="00DC3CCB" w:rsidP="00A12983">
            <w:r>
              <w:lastRenderedPageBreak/>
              <w:t>Riskiness</w:t>
            </w:r>
          </w:p>
        </w:tc>
        <w:tc>
          <w:tcPr>
            <w:tcW w:w="6663" w:type="dxa"/>
            <w:gridSpan w:val="3"/>
          </w:tcPr>
          <w:p w14:paraId="6E5E59F7" w14:textId="2790A0D4" w:rsidR="00DC3CCB" w:rsidRDefault="00A41C4A" w:rsidP="0013468C">
            <w:r>
              <w:t>Finished cattle prices have been volatile in the past couple of years, so the g</w:t>
            </w:r>
            <w:r w:rsidR="0013468C">
              <w:t xml:space="preserve">ross margin could vary widely. </w:t>
            </w:r>
            <w:r w:rsidR="00357159">
              <w:t xml:space="preserve">Successful finishing also depends on making high quality silage to achieve good growth rates at least cost.  Could reduce risk by still selling bullocks as yearlings and retaining, easier and earlier finishing heifers.  </w:t>
            </w:r>
            <w:r>
              <w:t xml:space="preserve"> </w:t>
            </w:r>
            <w:r w:rsidR="00357159">
              <w:t xml:space="preserve"> </w:t>
            </w:r>
          </w:p>
          <w:p w14:paraId="34AE4B86" w14:textId="77777777" w:rsidR="00DC3CCB" w:rsidRDefault="00DC3CCB" w:rsidP="00A12983">
            <w:pPr>
              <w:jc w:val="both"/>
            </w:pPr>
          </w:p>
        </w:tc>
      </w:tr>
      <w:tr w:rsidR="00DC3CCB" w14:paraId="2E050604" w14:textId="77777777" w:rsidTr="00A12983">
        <w:tc>
          <w:tcPr>
            <w:tcW w:w="2376" w:type="dxa"/>
          </w:tcPr>
          <w:p w14:paraId="5475C919" w14:textId="77777777" w:rsidR="00DC3CCB" w:rsidRDefault="00DC3CCB" w:rsidP="00A12983">
            <w:r>
              <w:t>Flexibility</w:t>
            </w:r>
          </w:p>
        </w:tc>
        <w:tc>
          <w:tcPr>
            <w:tcW w:w="6663" w:type="dxa"/>
            <w:gridSpan w:val="3"/>
          </w:tcPr>
          <w:p w14:paraId="45B09BF9" w14:textId="4BEFDDFF" w:rsidR="00DC3CCB" w:rsidRDefault="00357159" w:rsidP="0013468C">
            <w:r>
              <w:t>No real bottlenecks</w:t>
            </w:r>
            <w:r w:rsidR="0013468C">
              <w:t xml:space="preserve"> in terms of time commitments. </w:t>
            </w:r>
            <w:r>
              <w:t>Though cattle selling may coincide with lambing, the flock would be smaller.</w:t>
            </w:r>
          </w:p>
          <w:p w14:paraId="235C7BC5" w14:textId="77777777" w:rsidR="00DC3CCB" w:rsidRDefault="00DC3CCB" w:rsidP="00A12983">
            <w:pPr>
              <w:jc w:val="both"/>
            </w:pPr>
            <w:r>
              <w:t xml:space="preserve"> </w:t>
            </w:r>
          </w:p>
        </w:tc>
      </w:tr>
      <w:tr w:rsidR="00DC3CCB" w14:paraId="15E2B048" w14:textId="77777777" w:rsidTr="00A12983">
        <w:tc>
          <w:tcPr>
            <w:tcW w:w="2376" w:type="dxa"/>
          </w:tcPr>
          <w:p w14:paraId="11C48BF1" w14:textId="77777777" w:rsidR="00DC3CCB" w:rsidRDefault="00DC3CCB" w:rsidP="00A12983">
            <w:r>
              <w:t>Personal</w:t>
            </w:r>
          </w:p>
        </w:tc>
        <w:tc>
          <w:tcPr>
            <w:tcW w:w="6663" w:type="dxa"/>
            <w:gridSpan w:val="3"/>
          </w:tcPr>
          <w:p w14:paraId="3C3950C7" w14:textId="77777777" w:rsidR="00DC3CCB" w:rsidRDefault="00DC3CCB" w:rsidP="00A12983">
            <w:pPr>
              <w:jc w:val="both"/>
            </w:pPr>
            <w:r>
              <w:t>Has farmer and family’s full commitment.</w:t>
            </w:r>
          </w:p>
          <w:p w14:paraId="7DDCACEB" w14:textId="77777777" w:rsidR="00DC3CCB" w:rsidRDefault="00DC3CCB" w:rsidP="00A12983">
            <w:pPr>
              <w:jc w:val="both"/>
            </w:pPr>
          </w:p>
        </w:tc>
      </w:tr>
      <w:tr w:rsidR="00DC3CCB" w:rsidRPr="003F07C3" w14:paraId="18305AAE" w14:textId="77777777" w:rsidTr="00A12983">
        <w:tc>
          <w:tcPr>
            <w:tcW w:w="2376" w:type="dxa"/>
          </w:tcPr>
          <w:p w14:paraId="349165D7" w14:textId="77777777" w:rsidR="00DC3CCB" w:rsidRPr="003F07C3" w:rsidRDefault="00DC3CCB" w:rsidP="00A12983">
            <w:pPr>
              <w:rPr>
                <w:b/>
              </w:rPr>
            </w:pPr>
            <w:r w:rsidRPr="003F07C3">
              <w:rPr>
                <w:b/>
              </w:rPr>
              <w:t>Conclusion</w:t>
            </w:r>
          </w:p>
        </w:tc>
        <w:tc>
          <w:tcPr>
            <w:tcW w:w="6663" w:type="dxa"/>
            <w:gridSpan w:val="3"/>
          </w:tcPr>
          <w:p w14:paraId="48FCBEF9" w14:textId="7725D1B8" w:rsidR="00DC3CCB" w:rsidRDefault="00847C06" w:rsidP="0013468C">
            <w:pPr>
              <w:rPr>
                <w:b/>
              </w:rPr>
            </w:pPr>
            <w:r>
              <w:rPr>
                <w:b/>
              </w:rPr>
              <w:t xml:space="preserve">More </w:t>
            </w:r>
            <w:r w:rsidR="00357159">
              <w:rPr>
                <w:b/>
              </w:rPr>
              <w:t>profitable, but probably more risky than Option 2 (improving flock performance). If combined</w:t>
            </w:r>
            <w:r w:rsidR="00A77779">
              <w:rPr>
                <w:b/>
              </w:rPr>
              <w:t>,</w:t>
            </w:r>
            <w:r w:rsidR="00357159">
              <w:rPr>
                <w:b/>
              </w:rPr>
              <w:t xml:space="preserve"> cattle finishi</w:t>
            </w:r>
            <w:r w:rsidR="00A77779">
              <w:rPr>
                <w:b/>
              </w:rPr>
              <w:t xml:space="preserve">ng with </w:t>
            </w:r>
            <w:r>
              <w:rPr>
                <w:b/>
              </w:rPr>
              <w:t xml:space="preserve">a smaller but </w:t>
            </w:r>
            <w:r w:rsidR="00A77779">
              <w:rPr>
                <w:b/>
              </w:rPr>
              <w:t>better perform</w:t>
            </w:r>
            <w:r>
              <w:rPr>
                <w:b/>
              </w:rPr>
              <w:t>ing flock</w:t>
            </w:r>
            <w:r w:rsidR="00A77779">
              <w:rPr>
                <w:b/>
              </w:rPr>
              <w:t xml:space="preserve"> </w:t>
            </w:r>
            <w:r>
              <w:rPr>
                <w:b/>
              </w:rPr>
              <w:t xml:space="preserve">(500 @ </w:t>
            </w:r>
            <w:r w:rsidR="0047780D">
              <w:rPr>
                <w:b/>
              </w:rPr>
              <w:t xml:space="preserve">extra </w:t>
            </w:r>
            <w:r>
              <w:rPr>
                <w:b/>
              </w:rPr>
              <w:t>£10</w:t>
            </w:r>
            <w:r w:rsidR="0047780D">
              <w:rPr>
                <w:b/>
              </w:rPr>
              <w:t>GM</w:t>
            </w:r>
            <w:r>
              <w:rPr>
                <w:b/>
              </w:rPr>
              <w:t xml:space="preserve">/ewe = £5,000) </w:t>
            </w:r>
            <w:r w:rsidR="00357159">
              <w:rPr>
                <w:b/>
              </w:rPr>
              <w:t xml:space="preserve">could </w:t>
            </w:r>
            <w:r>
              <w:rPr>
                <w:b/>
              </w:rPr>
              <w:t>lift profitability by perhaps £14</w:t>
            </w:r>
            <w:r w:rsidR="007E58BF">
              <w:rPr>
                <w:b/>
              </w:rPr>
              <w:t>,000</w:t>
            </w:r>
            <w:r w:rsidR="0013468C">
              <w:rPr>
                <w:b/>
              </w:rPr>
              <w:t xml:space="preserve">. </w:t>
            </w:r>
            <w:r>
              <w:rPr>
                <w:b/>
              </w:rPr>
              <w:t xml:space="preserve">With </w:t>
            </w:r>
            <w:r w:rsidR="00075F0C">
              <w:rPr>
                <w:b/>
              </w:rPr>
              <w:t>cash needs</w:t>
            </w:r>
            <w:r>
              <w:rPr>
                <w:b/>
              </w:rPr>
              <w:t xml:space="preserve"> reduced thanks to lower investment in machinery, combining options 2 and 3 could work</w:t>
            </w:r>
            <w:r w:rsidR="00A77779">
              <w:rPr>
                <w:b/>
              </w:rPr>
              <w:t>.</w:t>
            </w:r>
          </w:p>
          <w:p w14:paraId="23373671" w14:textId="77777777" w:rsidR="004156C0" w:rsidRPr="003F07C3" w:rsidRDefault="004156C0" w:rsidP="00847C06">
            <w:pPr>
              <w:jc w:val="both"/>
              <w:rPr>
                <w:b/>
              </w:rPr>
            </w:pPr>
          </w:p>
        </w:tc>
      </w:tr>
      <w:tr w:rsidR="00075F0C" w:rsidRPr="003F07C3" w14:paraId="07960C56" w14:textId="77777777" w:rsidTr="0013468C">
        <w:trPr>
          <w:trHeight w:val="4084"/>
        </w:trPr>
        <w:tc>
          <w:tcPr>
            <w:tcW w:w="9039" w:type="dxa"/>
            <w:gridSpan w:val="4"/>
          </w:tcPr>
          <w:p w14:paraId="12137F95" w14:textId="77777777" w:rsidR="00075F0C" w:rsidRPr="0013468C" w:rsidRDefault="00075F0C" w:rsidP="00075F0C">
            <w:pPr>
              <w:pStyle w:val="Heading3"/>
              <w:numPr>
                <w:ilvl w:val="2"/>
                <w:numId w:val="1"/>
              </w:numPr>
              <w:rPr>
                <w:rFonts w:asciiTheme="minorHAnsi" w:hAnsiTheme="minorHAnsi"/>
                <w:color w:val="4A9831"/>
                <w:sz w:val="28"/>
                <w:szCs w:val="28"/>
              </w:rPr>
            </w:pPr>
            <w:bookmarkStart w:id="24" w:name="_Toc432514477"/>
            <w:r w:rsidRPr="0013468C">
              <w:rPr>
                <w:rFonts w:asciiTheme="minorHAnsi" w:hAnsiTheme="minorHAnsi"/>
                <w:color w:val="4A9831"/>
                <w:sz w:val="28"/>
                <w:szCs w:val="28"/>
              </w:rPr>
              <w:t>Option 4 – Expand by buying neighbouring farm</w:t>
            </w:r>
            <w:bookmarkEnd w:id="24"/>
          </w:p>
          <w:p w14:paraId="11123DB7" w14:textId="77777777" w:rsidR="00075F0C" w:rsidRPr="0013468C" w:rsidRDefault="00075F0C" w:rsidP="0013468C">
            <w:pPr>
              <w:ind w:firstLine="720"/>
              <w:rPr>
                <w:sz w:val="16"/>
                <w:szCs w:val="16"/>
              </w:rPr>
            </w:pPr>
          </w:p>
          <w:p w14:paraId="03D64D02" w14:textId="6317832F" w:rsidR="00B01C8C" w:rsidRPr="00A77779" w:rsidRDefault="00075F0C" w:rsidP="0013468C">
            <w:pPr>
              <w:spacing w:after="160" w:line="259" w:lineRule="auto"/>
            </w:pPr>
            <w:r w:rsidRPr="00A77779">
              <w:t xml:space="preserve">The </w:t>
            </w:r>
            <w:r w:rsidR="00B01C8C" w:rsidRPr="00A77779">
              <w:t xml:space="preserve">semi-retired </w:t>
            </w:r>
            <w:r w:rsidRPr="00A77779">
              <w:t xml:space="preserve">farmer </w:t>
            </w:r>
            <w:r w:rsidR="00B01C8C" w:rsidRPr="00A77779">
              <w:t xml:space="preserve">next door may be tempted to sell 80ha of bare land next door (he wants to retain the steading, 10ha and the farm </w:t>
            </w:r>
            <w:r w:rsidR="0013468C">
              <w:t xml:space="preserve">house), if the price is right. </w:t>
            </w:r>
            <w:r w:rsidR="00B01C8C" w:rsidRPr="00A77779">
              <w:t xml:space="preserve">An offer of £400,000 may seal the deal, but </w:t>
            </w:r>
            <w:r w:rsidR="0028503B" w:rsidRPr="00A77779">
              <w:t>this will have to b</w:t>
            </w:r>
            <w:r w:rsidR="0013468C">
              <w:t xml:space="preserve">e fully funded by a bank loan. </w:t>
            </w:r>
            <w:r w:rsidR="0028503B" w:rsidRPr="00A77779">
              <w:t xml:space="preserve">Though one or more of the buildings may </w:t>
            </w:r>
            <w:r w:rsidR="00A77779">
              <w:t>remain</w:t>
            </w:r>
            <w:r w:rsidR="0028503B" w:rsidRPr="00A77779">
              <w:t xml:space="preserve"> available to rent, our farmer thinks the best option is to keep the prospective farm system simple</w:t>
            </w:r>
            <w:r w:rsidR="006F2104">
              <w:t xml:space="preserve"> so that no extra machinery is needed</w:t>
            </w:r>
            <w:r w:rsidR="0013468C">
              <w:t xml:space="preserve">. </w:t>
            </w:r>
            <w:r w:rsidR="0028503B" w:rsidRPr="00A77779">
              <w:t xml:space="preserve">So cow numbers will stay the same, with </w:t>
            </w:r>
            <w:r w:rsidR="00A77779" w:rsidRPr="00A77779">
              <w:t xml:space="preserve">the </w:t>
            </w:r>
            <w:r w:rsidR="0028503B" w:rsidRPr="00A77779">
              <w:t>flock double</w:t>
            </w:r>
            <w:r w:rsidR="00A77779" w:rsidRPr="00A77779">
              <w:t>d</w:t>
            </w:r>
            <w:r w:rsidR="0028503B" w:rsidRPr="00A77779">
              <w:t xml:space="preserve"> in size and switch</w:t>
            </w:r>
            <w:r w:rsidR="00A77779" w:rsidRPr="00A77779">
              <w:t>ed</w:t>
            </w:r>
            <w:r w:rsidR="0028503B" w:rsidRPr="00A77779">
              <w:t xml:space="preserve"> to an </w:t>
            </w:r>
            <w:proofErr w:type="spellStart"/>
            <w:r w:rsidR="0028503B" w:rsidRPr="00A77779">
              <w:t>easicare</w:t>
            </w:r>
            <w:proofErr w:type="spellEnd"/>
            <w:r w:rsidR="0028503B" w:rsidRPr="00A77779">
              <w:t xml:space="preserve">, largely </w:t>
            </w:r>
            <w:proofErr w:type="spellStart"/>
            <w:r w:rsidR="0028503B" w:rsidRPr="00A77779">
              <w:t>out door</w:t>
            </w:r>
            <w:proofErr w:type="spellEnd"/>
            <w:r w:rsidR="0028503B" w:rsidRPr="00A77779">
              <w:t xml:space="preserve"> lambing system</w:t>
            </w:r>
            <w:r w:rsidR="00A77779" w:rsidRPr="00A77779">
              <w:t xml:space="preserve"> (</w:t>
            </w:r>
            <w:proofErr w:type="spellStart"/>
            <w:r w:rsidR="00A77779" w:rsidRPr="00A77779">
              <w:t>ie</w:t>
            </w:r>
            <w:proofErr w:type="spellEnd"/>
            <w:r w:rsidR="00A77779" w:rsidRPr="00A77779">
              <w:t>, singles and triplets lambed indoors)</w:t>
            </w:r>
            <w:r w:rsidR="0028503B" w:rsidRPr="00A77779">
              <w:t>.</w:t>
            </w:r>
            <w:r w:rsidR="0013468C">
              <w:t xml:space="preserve"> </w:t>
            </w:r>
            <w:r w:rsidR="00A77779">
              <w:t>This will minimise shed and labour requirements, though lower per ewe performance is expected.</w:t>
            </w:r>
            <w:r w:rsidR="003E7053">
              <w:t xml:space="preserve"> Capital required from the bank totals £460,000, to include purchase of a flock of 600 mixed age ewes</w:t>
            </w:r>
            <w:r w:rsidR="00B214C0">
              <w:t xml:space="preserve"> and handling improvements</w:t>
            </w:r>
            <w:r w:rsidR="003E7053">
              <w:t xml:space="preserve">. </w:t>
            </w:r>
          </w:p>
          <w:p w14:paraId="4F54E9B1" w14:textId="77777777" w:rsidR="00A77779" w:rsidRPr="00A77779" w:rsidRDefault="00A77779" w:rsidP="0013468C">
            <w:pPr>
              <w:spacing w:after="160" w:line="259" w:lineRule="auto"/>
            </w:pPr>
            <w:r w:rsidRPr="00A77779">
              <w:t>The impact on profitability is, a</w:t>
            </w:r>
            <w:r w:rsidR="00075F0C" w:rsidRPr="00A77779">
              <w:t xml:space="preserve">gain, </w:t>
            </w:r>
            <w:r w:rsidRPr="00A77779">
              <w:t xml:space="preserve">assessed with </w:t>
            </w:r>
            <w:r w:rsidR="00075F0C" w:rsidRPr="00A77779">
              <w:t>a partial budget</w:t>
            </w:r>
            <w:r>
              <w:t xml:space="preserve"> against the baseline (without change) Option 1.</w:t>
            </w:r>
          </w:p>
        </w:tc>
      </w:tr>
      <w:tr w:rsidR="00075F0C" w:rsidRPr="003F07C3" w14:paraId="28B15B6F" w14:textId="77777777" w:rsidTr="00A65A16">
        <w:tc>
          <w:tcPr>
            <w:tcW w:w="4361" w:type="dxa"/>
            <w:gridSpan w:val="2"/>
          </w:tcPr>
          <w:p w14:paraId="2263FB56" w14:textId="77777777" w:rsidR="00075F0C" w:rsidRPr="00D357C0" w:rsidRDefault="00075F0C" w:rsidP="00A12983">
            <w:pPr>
              <w:jc w:val="center"/>
              <w:rPr>
                <w:b/>
              </w:rPr>
            </w:pPr>
            <w:r w:rsidRPr="00D357C0">
              <w:rPr>
                <w:b/>
              </w:rPr>
              <w:t>Extra trading income</w:t>
            </w:r>
          </w:p>
          <w:p w14:paraId="70ADDFA4" w14:textId="77777777" w:rsidR="00075F0C" w:rsidRDefault="00075F0C" w:rsidP="00A12983">
            <w:pPr>
              <w:jc w:val="center"/>
            </w:pPr>
          </w:p>
          <w:p w14:paraId="596988C5" w14:textId="77777777" w:rsidR="00075F0C" w:rsidRDefault="00A77779" w:rsidP="00A12983">
            <w:pPr>
              <w:jc w:val="right"/>
            </w:pPr>
            <w:r>
              <w:t>600</w:t>
            </w:r>
            <w:r w:rsidR="00075F0C">
              <w:t xml:space="preserve"> </w:t>
            </w:r>
            <w:r>
              <w:t>ewes @ GM of £30</w:t>
            </w:r>
            <w:r w:rsidR="00075F0C">
              <w:t xml:space="preserve"> = </w:t>
            </w:r>
            <w:r w:rsidR="006F2104">
              <w:t>£18,000</w:t>
            </w:r>
          </w:p>
          <w:p w14:paraId="40B0C083" w14:textId="77777777" w:rsidR="00075F0C" w:rsidRDefault="008614FF" w:rsidP="00A12983">
            <w:pPr>
              <w:jc w:val="right"/>
            </w:pPr>
            <w:r>
              <w:t xml:space="preserve">BPS, </w:t>
            </w:r>
            <w:r w:rsidR="006F2104">
              <w:t>80ha @ £</w:t>
            </w:r>
            <w:r w:rsidR="004156C0">
              <w:t>200</w:t>
            </w:r>
            <w:r w:rsidR="006F2104">
              <w:t xml:space="preserve"> = £</w:t>
            </w:r>
            <w:r w:rsidR="004156C0">
              <w:t>16,000</w:t>
            </w:r>
          </w:p>
          <w:p w14:paraId="57D63E5A" w14:textId="77777777" w:rsidR="006F2104" w:rsidRDefault="006F2104" w:rsidP="00A12983">
            <w:pPr>
              <w:jc w:val="right"/>
            </w:pPr>
          </w:p>
          <w:p w14:paraId="5122D797" w14:textId="77777777" w:rsidR="006F2104" w:rsidRDefault="006F2104" w:rsidP="00A12983">
            <w:pPr>
              <w:jc w:val="right"/>
            </w:pPr>
            <w:r>
              <w:t xml:space="preserve">Extra = </w:t>
            </w:r>
            <w:r w:rsidRPr="006F2104">
              <w:rPr>
                <w:bdr w:val="single" w:sz="4" w:space="0" w:color="auto"/>
              </w:rPr>
              <w:t>£</w:t>
            </w:r>
            <w:r w:rsidR="004156C0">
              <w:rPr>
                <w:bdr w:val="single" w:sz="4" w:space="0" w:color="auto"/>
              </w:rPr>
              <w:t>34,0</w:t>
            </w:r>
            <w:r w:rsidRPr="006F2104">
              <w:rPr>
                <w:bdr w:val="single" w:sz="4" w:space="0" w:color="auto"/>
              </w:rPr>
              <w:t>00</w:t>
            </w:r>
          </w:p>
          <w:p w14:paraId="40B58DFA" w14:textId="77777777" w:rsidR="00075F0C" w:rsidRDefault="00075F0C" w:rsidP="00A12983">
            <w:pPr>
              <w:jc w:val="right"/>
            </w:pPr>
          </w:p>
        </w:tc>
        <w:tc>
          <w:tcPr>
            <w:tcW w:w="4678" w:type="dxa"/>
            <w:gridSpan w:val="2"/>
          </w:tcPr>
          <w:p w14:paraId="10148CA9" w14:textId="77777777" w:rsidR="00075F0C" w:rsidRDefault="00075F0C" w:rsidP="00A12983">
            <w:pPr>
              <w:jc w:val="center"/>
              <w:rPr>
                <w:b/>
              </w:rPr>
            </w:pPr>
            <w:r w:rsidRPr="00D357C0">
              <w:rPr>
                <w:b/>
              </w:rPr>
              <w:t>Income foregone</w:t>
            </w:r>
          </w:p>
          <w:p w14:paraId="7F64E4E4" w14:textId="77777777" w:rsidR="00075F0C" w:rsidRDefault="00075F0C" w:rsidP="00A12983">
            <w:pPr>
              <w:jc w:val="center"/>
              <w:rPr>
                <w:b/>
              </w:rPr>
            </w:pPr>
          </w:p>
          <w:p w14:paraId="5CADF331" w14:textId="77777777" w:rsidR="004156C0" w:rsidRDefault="004156C0" w:rsidP="004156C0">
            <w:pPr>
              <w:jc w:val="right"/>
            </w:pPr>
          </w:p>
          <w:p w14:paraId="18577C17" w14:textId="77777777" w:rsidR="004156C0" w:rsidRDefault="004156C0" w:rsidP="004156C0">
            <w:pPr>
              <w:jc w:val="right"/>
            </w:pPr>
          </w:p>
          <w:p w14:paraId="6F40374C" w14:textId="77777777" w:rsidR="004156C0" w:rsidRDefault="004156C0" w:rsidP="004156C0">
            <w:pPr>
              <w:jc w:val="right"/>
            </w:pPr>
          </w:p>
          <w:p w14:paraId="0D96609D" w14:textId="77777777" w:rsidR="004156C0" w:rsidRDefault="004156C0" w:rsidP="004156C0">
            <w:pPr>
              <w:jc w:val="right"/>
            </w:pPr>
            <w:r>
              <w:t xml:space="preserve">600 original ewes @ GM of £5 = </w:t>
            </w:r>
            <w:r w:rsidRPr="004156C0">
              <w:rPr>
                <w:bdr w:val="single" w:sz="4" w:space="0" w:color="auto"/>
              </w:rPr>
              <w:t>£3,000</w:t>
            </w:r>
          </w:p>
          <w:p w14:paraId="5D052034" w14:textId="77777777" w:rsidR="00075F0C" w:rsidRPr="00D357C0" w:rsidRDefault="00075F0C" w:rsidP="00A77779">
            <w:pPr>
              <w:jc w:val="right"/>
              <w:rPr>
                <w:b/>
              </w:rPr>
            </w:pPr>
          </w:p>
        </w:tc>
      </w:tr>
      <w:tr w:rsidR="00075F0C" w:rsidRPr="003F07C3" w14:paraId="152B2E5C" w14:textId="77777777" w:rsidTr="00A65A16">
        <w:tc>
          <w:tcPr>
            <w:tcW w:w="4361" w:type="dxa"/>
            <w:gridSpan w:val="2"/>
          </w:tcPr>
          <w:p w14:paraId="370D846C" w14:textId="77777777" w:rsidR="00075F0C" w:rsidRPr="00D357C0" w:rsidRDefault="00075F0C" w:rsidP="00A12983">
            <w:pPr>
              <w:jc w:val="center"/>
              <w:rPr>
                <w:b/>
              </w:rPr>
            </w:pPr>
            <w:r w:rsidRPr="00D357C0">
              <w:rPr>
                <w:b/>
              </w:rPr>
              <w:t>Trading costs saved</w:t>
            </w:r>
          </w:p>
          <w:p w14:paraId="1C9DE792" w14:textId="77777777" w:rsidR="00075F0C" w:rsidRDefault="00075F0C" w:rsidP="00A12983">
            <w:pPr>
              <w:jc w:val="center"/>
            </w:pPr>
          </w:p>
          <w:p w14:paraId="70C998B0" w14:textId="77777777" w:rsidR="00075F0C" w:rsidRDefault="00075F0C" w:rsidP="00A12983">
            <w:pPr>
              <w:jc w:val="center"/>
            </w:pPr>
          </w:p>
          <w:p w14:paraId="00F3912D" w14:textId="77777777" w:rsidR="00075F0C" w:rsidRDefault="00075F0C" w:rsidP="00A12983">
            <w:pPr>
              <w:jc w:val="center"/>
            </w:pPr>
          </w:p>
          <w:p w14:paraId="1B151AEE" w14:textId="77777777" w:rsidR="00075F0C" w:rsidRDefault="00075F0C" w:rsidP="006F2104">
            <w:pPr>
              <w:jc w:val="right"/>
            </w:pPr>
          </w:p>
        </w:tc>
        <w:tc>
          <w:tcPr>
            <w:tcW w:w="4678" w:type="dxa"/>
            <w:gridSpan w:val="2"/>
          </w:tcPr>
          <w:p w14:paraId="13B6DD0E" w14:textId="77777777" w:rsidR="00075F0C" w:rsidRPr="00D357C0" w:rsidRDefault="00075F0C" w:rsidP="00A65A16">
            <w:pPr>
              <w:jc w:val="right"/>
              <w:rPr>
                <w:b/>
              </w:rPr>
            </w:pPr>
            <w:r w:rsidRPr="00D357C0">
              <w:rPr>
                <w:b/>
              </w:rPr>
              <w:lastRenderedPageBreak/>
              <w:t>Extra trading costs</w:t>
            </w:r>
          </w:p>
          <w:p w14:paraId="694B10BA" w14:textId="77777777" w:rsidR="00075F0C" w:rsidRDefault="00075F0C" w:rsidP="00A65A16">
            <w:pPr>
              <w:jc w:val="right"/>
            </w:pPr>
          </w:p>
          <w:p w14:paraId="7FCD9F53" w14:textId="77777777" w:rsidR="00075F0C" w:rsidRDefault="006F2104" w:rsidP="00A65A16">
            <w:pPr>
              <w:jc w:val="right"/>
            </w:pPr>
            <w:r>
              <w:lastRenderedPageBreak/>
              <w:t>Extra casual labour</w:t>
            </w:r>
            <w:r w:rsidR="00075F0C">
              <w:t xml:space="preserve"> = £</w:t>
            </w:r>
            <w:r w:rsidR="00732EB9">
              <w:t>2</w:t>
            </w:r>
            <w:r w:rsidR="00075F0C">
              <w:t>,000</w:t>
            </w:r>
          </w:p>
          <w:p w14:paraId="0E661CF4" w14:textId="77777777" w:rsidR="00075F0C" w:rsidRDefault="00075F0C" w:rsidP="00A65A16">
            <w:pPr>
              <w:jc w:val="right"/>
            </w:pPr>
            <w:r>
              <w:t>Extra fuel</w:t>
            </w:r>
            <w:r w:rsidR="006F2104">
              <w:t xml:space="preserve"> </w:t>
            </w:r>
            <w:r>
              <w:t>and machinery costs = £</w:t>
            </w:r>
            <w:r w:rsidR="006F2104">
              <w:t>1,</w:t>
            </w:r>
            <w:r>
              <w:t>500</w:t>
            </w:r>
          </w:p>
          <w:p w14:paraId="7E718265" w14:textId="77777777" w:rsidR="006F2104" w:rsidRDefault="006F2104" w:rsidP="00A65A16">
            <w:pPr>
              <w:jc w:val="right"/>
            </w:pPr>
            <w:r>
              <w:t>Extra contracting costs = £7,000</w:t>
            </w:r>
          </w:p>
          <w:p w14:paraId="63A46103" w14:textId="77777777" w:rsidR="00075F0C" w:rsidRDefault="00A65A16" w:rsidP="00A65A16">
            <w:pPr>
              <w:jc w:val="right"/>
            </w:pPr>
            <w:r>
              <w:t>I</w:t>
            </w:r>
            <w:r w:rsidR="006F2104">
              <w:t>nterest</w:t>
            </w:r>
            <w:r>
              <w:t xml:space="preserve"> @ 6% averaged over 20 years</w:t>
            </w:r>
            <w:r w:rsidR="006F2104">
              <w:t xml:space="preserve"> = £</w:t>
            </w:r>
            <w:r>
              <w:t>17,020</w:t>
            </w:r>
          </w:p>
          <w:p w14:paraId="342AA7E7" w14:textId="77777777" w:rsidR="00A65A16" w:rsidRDefault="00A65A16" w:rsidP="00A65A16">
            <w:pPr>
              <w:jc w:val="right"/>
            </w:pPr>
          </w:p>
          <w:p w14:paraId="63780D67" w14:textId="77777777" w:rsidR="00075F0C" w:rsidRDefault="00075F0C" w:rsidP="00A65A16">
            <w:pPr>
              <w:jc w:val="right"/>
            </w:pPr>
            <w:r>
              <w:t xml:space="preserve">Extra = </w:t>
            </w:r>
            <w:r>
              <w:rPr>
                <w:bdr w:val="single" w:sz="4" w:space="0" w:color="auto"/>
              </w:rPr>
              <w:t>£2</w:t>
            </w:r>
            <w:r w:rsidR="00744C4B">
              <w:rPr>
                <w:bdr w:val="single" w:sz="4" w:space="0" w:color="auto"/>
              </w:rPr>
              <w:t>7</w:t>
            </w:r>
            <w:r>
              <w:rPr>
                <w:bdr w:val="single" w:sz="4" w:space="0" w:color="auto"/>
              </w:rPr>
              <w:t>,</w:t>
            </w:r>
            <w:r w:rsidR="00744C4B">
              <w:rPr>
                <w:bdr w:val="single" w:sz="4" w:space="0" w:color="auto"/>
              </w:rPr>
              <w:t>52</w:t>
            </w:r>
            <w:r w:rsidR="00A65A16">
              <w:rPr>
                <w:bdr w:val="single" w:sz="4" w:space="0" w:color="auto"/>
              </w:rPr>
              <w:t>0</w:t>
            </w:r>
          </w:p>
          <w:p w14:paraId="0FA70302" w14:textId="77777777" w:rsidR="00075F0C" w:rsidRDefault="00075F0C" w:rsidP="00A65A16">
            <w:pPr>
              <w:jc w:val="right"/>
            </w:pPr>
          </w:p>
        </w:tc>
      </w:tr>
      <w:tr w:rsidR="00075F0C" w:rsidRPr="003F07C3" w14:paraId="7811623B" w14:textId="77777777" w:rsidTr="00A65A16">
        <w:tc>
          <w:tcPr>
            <w:tcW w:w="4361" w:type="dxa"/>
            <w:gridSpan w:val="2"/>
          </w:tcPr>
          <w:p w14:paraId="349E2F9A" w14:textId="77777777" w:rsidR="00075F0C" w:rsidRPr="002F3605" w:rsidRDefault="00075F0C" w:rsidP="00A12983">
            <w:pPr>
              <w:jc w:val="right"/>
            </w:pPr>
            <w:r w:rsidRPr="002F3605">
              <w:lastRenderedPageBreak/>
              <w:t>Total £</w:t>
            </w:r>
            <w:r w:rsidR="004156C0">
              <w:t>34,0</w:t>
            </w:r>
            <w:r w:rsidR="006F2104">
              <w:t>00</w:t>
            </w:r>
          </w:p>
          <w:p w14:paraId="3394F8EB" w14:textId="77777777" w:rsidR="00075F0C" w:rsidRDefault="00075F0C" w:rsidP="00A12983">
            <w:pPr>
              <w:jc w:val="right"/>
            </w:pPr>
          </w:p>
          <w:p w14:paraId="751E1E45" w14:textId="77777777" w:rsidR="004156C0" w:rsidRPr="002F3605" w:rsidRDefault="004156C0" w:rsidP="00A12983">
            <w:pPr>
              <w:jc w:val="right"/>
            </w:pPr>
          </w:p>
        </w:tc>
        <w:tc>
          <w:tcPr>
            <w:tcW w:w="4678" w:type="dxa"/>
            <w:gridSpan w:val="2"/>
          </w:tcPr>
          <w:p w14:paraId="1F7C212C" w14:textId="77777777" w:rsidR="00075F0C" w:rsidRPr="002F3605" w:rsidRDefault="00075F0C" w:rsidP="00A65A16">
            <w:pPr>
              <w:jc w:val="right"/>
            </w:pPr>
            <w:r w:rsidRPr="002F3605">
              <w:t>Total £</w:t>
            </w:r>
            <w:r w:rsidR="004156C0">
              <w:t>30</w:t>
            </w:r>
            <w:r w:rsidR="00744C4B">
              <w:t>,52</w:t>
            </w:r>
            <w:r w:rsidR="00A65A16">
              <w:t>0</w:t>
            </w:r>
          </w:p>
        </w:tc>
      </w:tr>
      <w:tr w:rsidR="00075F0C" w:rsidRPr="003F07C3" w14:paraId="3CC93A78" w14:textId="77777777" w:rsidTr="00A65A16">
        <w:tc>
          <w:tcPr>
            <w:tcW w:w="4361" w:type="dxa"/>
            <w:gridSpan w:val="2"/>
          </w:tcPr>
          <w:p w14:paraId="4DF27C0D" w14:textId="77777777" w:rsidR="00075F0C" w:rsidRPr="0052228F" w:rsidRDefault="00075F0C" w:rsidP="00A12983">
            <w:pPr>
              <w:jc w:val="right"/>
              <w:rPr>
                <w:b/>
              </w:rPr>
            </w:pPr>
            <w:r w:rsidRPr="0052228F">
              <w:rPr>
                <w:b/>
              </w:rPr>
              <w:t xml:space="preserve">Extra </w:t>
            </w:r>
            <w:r w:rsidR="00732EB9">
              <w:rPr>
                <w:b/>
              </w:rPr>
              <w:t>Profit</w:t>
            </w:r>
            <w:r w:rsidRPr="0052228F">
              <w:rPr>
                <w:b/>
              </w:rPr>
              <w:t xml:space="preserve"> = £</w:t>
            </w:r>
            <w:r w:rsidR="004156C0">
              <w:rPr>
                <w:b/>
              </w:rPr>
              <w:t>3,480</w:t>
            </w:r>
          </w:p>
          <w:p w14:paraId="6A8DDA0F" w14:textId="77777777" w:rsidR="00075F0C" w:rsidRPr="0052228F" w:rsidRDefault="00075F0C" w:rsidP="00A12983">
            <w:pPr>
              <w:jc w:val="right"/>
              <w:rPr>
                <w:b/>
              </w:rPr>
            </w:pPr>
          </w:p>
        </w:tc>
        <w:tc>
          <w:tcPr>
            <w:tcW w:w="4678" w:type="dxa"/>
            <w:gridSpan w:val="2"/>
          </w:tcPr>
          <w:p w14:paraId="5EF35B65" w14:textId="77777777" w:rsidR="00075F0C" w:rsidRDefault="00075F0C" w:rsidP="00A12983">
            <w:pPr>
              <w:jc w:val="right"/>
              <w:rPr>
                <w:b/>
              </w:rPr>
            </w:pPr>
            <w:r w:rsidRPr="00E251B8">
              <w:rPr>
                <w:b/>
              </w:rPr>
              <w:t>Overall profitability</w:t>
            </w:r>
            <w:r w:rsidR="00732EB9">
              <w:rPr>
                <w:b/>
              </w:rPr>
              <w:t xml:space="preserve"> therefore little changed.</w:t>
            </w:r>
          </w:p>
          <w:p w14:paraId="39062BC0" w14:textId="77777777" w:rsidR="00075F0C" w:rsidRPr="00E251B8" w:rsidRDefault="00075F0C" w:rsidP="00A12983">
            <w:pPr>
              <w:jc w:val="right"/>
              <w:rPr>
                <w:b/>
              </w:rPr>
            </w:pPr>
          </w:p>
        </w:tc>
      </w:tr>
      <w:tr w:rsidR="00075F0C" w:rsidRPr="003F07C3" w14:paraId="34113166" w14:textId="77777777" w:rsidTr="00A12983">
        <w:tc>
          <w:tcPr>
            <w:tcW w:w="9039" w:type="dxa"/>
            <w:gridSpan w:val="4"/>
          </w:tcPr>
          <w:p w14:paraId="17946C73" w14:textId="7548BF4B" w:rsidR="00075F0C" w:rsidRPr="00E251B8" w:rsidRDefault="00075F0C" w:rsidP="0013468C">
            <w:pPr>
              <w:rPr>
                <w:b/>
              </w:rPr>
            </w:pPr>
            <w:r>
              <w:rPr>
                <w:b/>
              </w:rPr>
              <w:t>And</w:t>
            </w:r>
            <w:r w:rsidRPr="00E251B8">
              <w:rPr>
                <w:b/>
              </w:rPr>
              <w:t xml:space="preserve"> the other tests?</w:t>
            </w:r>
          </w:p>
        </w:tc>
      </w:tr>
      <w:tr w:rsidR="00075F0C" w14:paraId="4AE4C206" w14:textId="77777777" w:rsidTr="00D14E9F">
        <w:trPr>
          <w:trHeight w:val="965"/>
        </w:trPr>
        <w:tc>
          <w:tcPr>
            <w:tcW w:w="2376" w:type="dxa"/>
          </w:tcPr>
          <w:p w14:paraId="12A0E3AF" w14:textId="77777777" w:rsidR="00075F0C" w:rsidRDefault="00075F0C" w:rsidP="00A12983">
            <w:r>
              <w:t>Feasibility (capital and cash flow)</w:t>
            </w:r>
          </w:p>
        </w:tc>
        <w:tc>
          <w:tcPr>
            <w:tcW w:w="6663" w:type="dxa"/>
            <w:gridSpan w:val="3"/>
            <w:vAlign w:val="center"/>
          </w:tcPr>
          <w:p w14:paraId="05528C80" w14:textId="02DFA493" w:rsidR="00B214C0" w:rsidRDefault="004348D4" w:rsidP="00D14E9F">
            <w:r>
              <w:t>The large loan incre</w:t>
            </w:r>
            <w:r w:rsidR="0013468C">
              <w:t xml:space="preserve">ases cash needs significantly. </w:t>
            </w:r>
            <w:r>
              <w:t>At 6% over 20 years, a repaymen</w:t>
            </w:r>
            <w:r w:rsidR="0013468C">
              <w:t xml:space="preserve">t loan costs £40,020 annually. </w:t>
            </w:r>
            <w:r>
              <w:t>On average, £23,000 of this i</w:t>
            </w:r>
            <w:r w:rsidR="0013468C">
              <w:t>s capital and £17,020 interest.</w:t>
            </w:r>
            <w:r>
              <w:t xml:space="preserve"> In practice, interest would account for most of this annual payment in the early years, which is</w:t>
            </w:r>
            <w:r w:rsidR="0013468C">
              <w:t xml:space="preserve"> helpful from a tax viewpoint. </w:t>
            </w:r>
            <w:r>
              <w:t xml:space="preserve">By implication, cash needs would also rise steadily as the loan matured, requiring </w:t>
            </w:r>
            <w:r w:rsidR="00B214C0">
              <w:t xml:space="preserve">a </w:t>
            </w:r>
            <w:r w:rsidR="0013468C">
              <w:t>matching rise in profitability.</w:t>
            </w:r>
            <w:r w:rsidR="00B214C0">
              <w:t xml:space="preserve"> The partial budget indicates no marked improvement in profitability.</w:t>
            </w:r>
            <w:r>
              <w:t xml:space="preserve"> </w:t>
            </w:r>
            <w:r w:rsidR="00744C4B">
              <w:t xml:space="preserve">Cash flow </w:t>
            </w:r>
            <w:r w:rsidR="00B214C0">
              <w:t xml:space="preserve">would therefore </w:t>
            </w:r>
            <w:r w:rsidR="00BE6E3A">
              <w:t>appear</w:t>
            </w:r>
            <w:r w:rsidR="00B214C0">
              <w:t xml:space="preserve"> unsustainable given the size of loan budgeted</w:t>
            </w:r>
            <w:r w:rsidR="00BE6E3A">
              <w:t xml:space="preserve">, even if the term of the loan was extended to 25 years. </w:t>
            </w:r>
          </w:p>
        </w:tc>
      </w:tr>
      <w:tr w:rsidR="00075F0C" w14:paraId="5FB06BB9" w14:textId="77777777" w:rsidTr="00D14E9F">
        <w:trPr>
          <w:trHeight w:val="1277"/>
        </w:trPr>
        <w:tc>
          <w:tcPr>
            <w:tcW w:w="2376" w:type="dxa"/>
          </w:tcPr>
          <w:p w14:paraId="44F42A82" w14:textId="77777777" w:rsidR="00075F0C" w:rsidRDefault="00075F0C" w:rsidP="00A12983">
            <w:r>
              <w:t>Practicality</w:t>
            </w:r>
          </w:p>
        </w:tc>
        <w:tc>
          <w:tcPr>
            <w:tcW w:w="6663" w:type="dxa"/>
            <w:gridSpan w:val="3"/>
            <w:vAlign w:val="center"/>
          </w:tcPr>
          <w:p w14:paraId="00372C70" w14:textId="58B9467C" w:rsidR="00B214C0" w:rsidRDefault="00B214C0" w:rsidP="00D14E9F">
            <w:r>
              <w:t xml:space="preserve">Moving from a conventional to an </w:t>
            </w:r>
            <w:proofErr w:type="spellStart"/>
            <w:r>
              <w:t>easicare</w:t>
            </w:r>
            <w:proofErr w:type="spellEnd"/>
            <w:r>
              <w:t xml:space="preserve"> sheep system is not easy requiring a marked </w:t>
            </w:r>
            <w:r w:rsidR="0013468C">
              <w:t xml:space="preserve">change in management approach. </w:t>
            </w:r>
            <w:r w:rsidR="00E46520">
              <w:t>Will the farmer be up to it?</w:t>
            </w:r>
            <w:r>
              <w:t xml:space="preserve">  </w:t>
            </w:r>
            <w:r w:rsidR="00271370">
              <w:t>Under a best case scenario, may well take two to three years to fully establish the new system.</w:t>
            </w:r>
          </w:p>
        </w:tc>
      </w:tr>
      <w:tr w:rsidR="00075F0C" w14:paraId="328312BE" w14:textId="77777777" w:rsidTr="00D14E9F">
        <w:trPr>
          <w:trHeight w:val="2671"/>
        </w:trPr>
        <w:tc>
          <w:tcPr>
            <w:tcW w:w="2376" w:type="dxa"/>
          </w:tcPr>
          <w:p w14:paraId="0E218A67" w14:textId="77777777" w:rsidR="00075F0C" w:rsidRDefault="00075F0C" w:rsidP="00A12983">
            <w:r>
              <w:t>Riskiness</w:t>
            </w:r>
          </w:p>
        </w:tc>
        <w:tc>
          <w:tcPr>
            <w:tcW w:w="6663" w:type="dxa"/>
            <w:gridSpan w:val="3"/>
            <w:vAlign w:val="center"/>
          </w:tcPr>
          <w:p w14:paraId="73CA49EE" w14:textId="7E8E855D" w:rsidR="00744C4B" w:rsidRDefault="00E46520" w:rsidP="00D14E9F">
            <w:r>
              <w:t>Based on prices, costs, subsidies and performance near levels assumed in the bud</w:t>
            </w:r>
            <w:r w:rsidR="0013468C">
              <w:t xml:space="preserve">get, bank support is unlikely. </w:t>
            </w:r>
            <w:r w:rsidR="004156C0">
              <w:t>Indeed, based on a BPS that may be closer to £130 in 2019, the profitability will be less (</w:t>
            </w:r>
            <w:proofErr w:type="gramStart"/>
            <w:r w:rsidR="004156C0">
              <w:t>though  Option</w:t>
            </w:r>
            <w:proofErr w:type="gramEnd"/>
            <w:r w:rsidR="004156C0">
              <w:t xml:space="preserve"> 1 profitability will be lower by the same amount). </w:t>
            </w:r>
            <w:r>
              <w:t>If sheep performance was on par with that currently achieved (£5 more, at</w:t>
            </w:r>
            <w:r w:rsidR="008614FF">
              <w:t xml:space="preserve"> a gross margin of</w:t>
            </w:r>
            <w:r>
              <w:t xml:space="preserve"> £35/ewe), the flock would add </w:t>
            </w:r>
            <w:r w:rsidR="0013468C">
              <w:t xml:space="preserve">an extra £6,000 to net profit. </w:t>
            </w:r>
            <w:r>
              <w:t>Lifting per ewe gross margin to £40+ would be necessary to make the optio</w:t>
            </w:r>
            <w:r w:rsidR="0013468C">
              <w:t xml:space="preserve">n attractive. </w:t>
            </w:r>
            <w:r w:rsidR="009A524B">
              <w:t>However, weather at lambing is a major risk given that more than half of the flock would be lambed outside.</w:t>
            </w:r>
          </w:p>
        </w:tc>
      </w:tr>
      <w:tr w:rsidR="00075F0C" w14:paraId="64A33255" w14:textId="77777777" w:rsidTr="00D14E9F">
        <w:trPr>
          <w:trHeight w:val="1262"/>
        </w:trPr>
        <w:tc>
          <w:tcPr>
            <w:tcW w:w="2376" w:type="dxa"/>
          </w:tcPr>
          <w:p w14:paraId="6972D06C" w14:textId="77777777" w:rsidR="00075F0C" w:rsidRDefault="00075F0C" w:rsidP="00A12983">
            <w:r>
              <w:t>Flexibility</w:t>
            </w:r>
          </w:p>
        </w:tc>
        <w:tc>
          <w:tcPr>
            <w:tcW w:w="6663" w:type="dxa"/>
            <w:gridSpan w:val="3"/>
            <w:vAlign w:val="center"/>
          </w:tcPr>
          <w:p w14:paraId="064D758C" w14:textId="355AFC51" w:rsidR="00075F0C" w:rsidRDefault="009A524B" w:rsidP="00D14E9F">
            <w:r>
              <w:t>Opting for a conventional, indoor lambing could be achieved by staggering lambing d</w:t>
            </w:r>
            <w:r w:rsidR="0013468C">
              <w:t xml:space="preserve">ates. </w:t>
            </w:r>
            <w:r>
              <w:t>But workload would remain an issue requiring extra casual help.</w:t>
            </w:r>
            <w:r w:rsidR="0013468C">
              <w:t xml:space="preserve"> </w:t>
            </w:r>
            <w:r w:rsidR="008614FF">
              <w:t>Moreover, indoor lambing is not without its welfare problems.</w:t>
            </w:r>
          </w:p>
        </w:tc>
      </w:tr>
      <w:tr w:rsidR="00075F0C" w14:paraId="207B34AC" w14:textId="77777777" w:rsidTr="00D14E9F">
        <w:trPr>
          <w:trHeight w:val="712"/>
        </w:trPr>
        <w:tc>
          <w:tcPr>
            <w:tcW w:w="2376" w:type="dxa"/>
          </w:tcPr>
          <w:p w14:paraId="63CEC2BD" w14:textId="77777777" w:rsidR="00075F0C" w:rsidRDefault="00075F0C" w:rsidP="00A12983">
            <w:r>
              <w:t>Personal</w:t>
            </w:r>
          </w:p>
        </w:tc>
        <w:tc>
          <w:tcPr>
            <w:tcW w:w="6663" w:type="dxa"/>
            <w:gridSpan w:val="3"/>
            <w:vAlign w:val="center"/>
          </w:tcPr>
          <w:p w14:paraId="5A26E064" w14:textId="0DCEC2FC" w:rsidR="00075F0C" w:rsidRDefault="009A524B" w:rsidP="00D14E9F">
            <w:r>
              <w:t xml:space="preserve">The farmer </w:t>
            </w:r>
            <w:r w:rsidR="00271370">
              <w:t>is uncomfortable with this level of borrowing given the limited improvement in profitability forecast.</w:t>
            </w:r>
          </w:p>
        </w:tc>
      </w:tr>
      <w:tr w:rsidR="00075F0C" w:rsidRPr="003F07C3" w14:paraId="1606016D" w14:textId="77777777" w:rsidTr="00D14E9F">
        <w:trPr>
          <w:trHeight w:val="425"/>
        </w:trPr>
        <w:tc>
          <w:tcPr>
            <w:tcW w:w="2376" w:type="dxa"/>
          </w:tcPr>
          <w:p w14:paraId="31A063E1" w14:textId="77777777" w:rsidR="00075F0C" w:rsidRPr="003F07C3" w:rsidRDefault="00075F0C" w:rsidP="00A12983">
            <w:pPr>
              <w:rPr>
                <w:b/>
              </w:rPr>
            </w:pPr>
            <w:r w:rsidRPr="003F07C3">
              <w:rPr>
                <w:b/>
              </w:rPr>
              <w:t>Conclusion</w:t>
            </w:r>
          </w:p>
        </w:tc>
        <w:tc>
          <w:tcPr>
            <w:tcW w:w="6663" w:type="dxa"/>
            <w:gridSpan w:val="3"/>
            <w:vAlign w:val="center"/>
          </w:tcPr>
          <w:p w14:paraId="22619E63" w14:textId="5827E6D1" w:rsidR="00075F0C" w:rsidRPr="003F07C3" w:rsidRDefault="00617944" w:rsidP="00D14E9F">
            <w:pPr>
              <w:rPr>
                <w:b/>
              </w:rPr>
            </w:pPr>
            <w:r>
              <w:rPr>
                <w:b/>
              </w:rPr>
              <w:t>A non-starter unless the land can be bought for much less.</w:t>
            </w:r>
          </w:p>
        </w:tc>
      </w:tr>
    </w:tbl>
    <w:p w14:paraId="7F7174AE" w14:textId="28D395D5" w:rsidR="003F07C3" w:rsidRPr="00D14E9F" w:rsidRDefault="00D14E9F" w:rsidP="00D14E9F">
      <w:pPr>
        <w:tabs>
          <w:tab w:val="left" w:pos="1180"/>
        </w:tabs>
        <w:rPr>
          <w:b/>
          <w:sz w:val="20"/>
          <w:szCs w:val="20"/>
        </w:rPr>
      </w:pPr>
      <w:r w:rsidRPr="00D14E9F">
        <w:rPr>
          <w:b/>
          <w:sz w:val="20"/>
          <w:szCs w:val="20"/>
        </w:rPr>
        <w:tab/>
      </w:r>
    </w:p>
    <w:p w14:paraId="3E963F5B" w14:textId="77777777" w:rsidR="00EE21E4" w:rsidRPr="0013468C" w:rsidRDefault="00EE21E4" w:rsidP="00075F0C">
      <w:pPr>
        <w:pStyle w:val="Heading2"/>
        <w:numPr>
          <w:ilvl w:val="1"/>
          <w:numId w:val="1"/>
        </w:numPr>
        <w:rPr>
          <w:color w:val="4A9831"/>
          <w:sz w:val="28"/>
          <w:szCs w:val="28"/>
        </w:rPr>
      </w:pPr>
      <w:bookmarkStart w:id="25" w:name="_Toc432514478"/>
      <w:r w:rsidRPr="0013468C">
        <w:rPr>
          <w:color w:val="4A9831"/>
          <w:sz w:val="28"/>
          <w:szCs w:val="28"/>
        </w:rPr>
        <w:lastRenderedPageBreak/>
        <w:t>Choosing the best option</w:t>
      </w:r>
      <w:bookmarkEnd w:id="25"/>
    </w:p>
    <w:p w14:paraId="2509618C" w14:textId="3832BE65" w:rsidR="00EE21E4" w:rsidRPr="00EE21E4" w:rsidRDefault="00EE21E4" w:rsidP="00D14E9F">
      <w:pPr>
        <w:rPr>
          <w:b/>
        </w:rPr>
      </w:pPr>
      <w:r w:rsidRPr="00EE21E4">
        <w:rPr>
          <w:b/>
        </w:rPr>
        <w:t>Having costed out and looked at the various options, it’s time</w:t>
      </w:r>
      <w:r w:rsidR="00D14E9F">
        <w:rPr>
          <w:b/>
        </w:rPr>
        <w:t xml:space="preserve"> to decide which one to take. </w:t>
      </w:r>
      <w:r w:rsidRPr="00EE21E4">
        <w:rPr>
          <w:b/>
        </w:rPr>
        <w:t xml:space="preserve">Not as easy as it sounds as much depends on how </w:t>
      </w:r>
      <w:r>
        <w:rPr>
          <w:b/>
        </w:rPr>
        <w:t xml:space="preserve">people </w:t>
      </w:r>
      <w:r w:rsidR="00D14E9F">
        <w:rPr>
          <w:b/>
        </w:rPr>
        <w:t xml:space="preserve">take decisions. </w:t>
      </w:r>
      <w:r w:rsidRPr="00EE21E4">
        <w:rPr>
          <w:b/>
        </w:rPr>
        <w:t>As individuals we can make markedly different decisions when faced with the same hard, cold figures</w:t>
      </w:r>
      <w:r w:rsidR="00EF68AA">
        <w:rPr>
          <w:b/>
        </w:rPr>
        <w:t>, let alone a range of “feel” factors</w:t>
      </w:r>
      <w:r w:rsidR="00D14E9F">
        <w:rPr>
          <w:b/>
        </w:rPr>
        <w:t xml:space="preserve">. </w:t>
      </w:r>
      <w:r w:rsidRPr="00EE21E4">
        <w:rPr>
          <w:b/>
        </w:rPr>
        <w:t xml:space="preserve">Where big decisions </w:t>
      </w:r>
      <w:r>
        <w:rPr>
          <w:b/>
        </w:rPr>
        <w:t xml:space="preserve">in farm businesses </w:t>
      </w:r>
      <w:r w:rsidRPr="00EE21E4">
        <w:rPr>
          <w:b/>
        </w:rPr>
        <w:t>involve a couple of generations</w:t>
      </w:r>
      <w:r>
        <w:rPr>
          <w:b/>
        </w:rPr>
        <w:t xml:space="preserve"> of family members</w:t>
      </w:r>
      <w:r w:rsidRPr="00EE21E4">
        <w:rPr>
          <w:b/>
        </w:rPr>
        <w:t xml:space="preserve">, arriving at a decision upon </w:t>
      </w:r>
      <w:r>
        <w:rPr>
          <w:b/>
        </w:rPr>
        <w:t xml:space="preserve">which </w:t>
      </w:r>
      <w:r w:rsidRPr="00EE21E4">
        <w:rPr>
          <w:b/>
        </w:rPr>
        <w:t>all are agreed can be very difficult.</w:t>
      </w:r>
    </w:p>
    <w:p w14:paraId="73F00961" w14:textId="77777777" w:rsidR="00EE21E4" w:rsidRDefault="00EE21E4" w:rsidP="00D14E9F">
      <w:pPr>
        <w:rPr>
          <w:b/>
        </w:rPr>
      </w:pPr>
      <w:r w:rsidRPr="00EE21E4">
        <w:rPr>
          <w:b/>
        </w:rPr>
        <w:t>Drawing all analysis onto</w:t>
      </w:r>
      <w:r w:rsidR="00271370">
        <w:rPr>
          <w:b/>
        </w:rPr>
        <w:t xml:space="preserve"> a single sheet of paper</w:t>
      </w:r>
      <w:r w:rsidR="00EF68AA">
        <w:rPr>
          <w:b/>
        </w:rPr>
        <w:t xml:space="preserve"> will</w:t>
      </w:r>
      <w:r w:rsidR="00271370">
        <w:rPr>
          <w:b/>
        </w:rPr>
        <w:t xml:space="preserve"> help</w:t>
      </w:r>
      <w:r w:rsidRPr="00EE21E4">
        <w:rPr>
          <w:b/>
        </w:rPr>
        <w:t>.</w:t>
      </w:r>
      <w:r w:rsidR="00271370">
        <w:rPr>
          <w:b/>
        </w:rPr>
        <w:t xml:space="preserve">  How would you score the example farm budgeted above?</w:t>
      </w:r>
    </w:p>
    <w:tbl>
      <w:tblPr>
        <w:tblStyle w:val="TableGrid"/>
        <w:tblW w:w="0" w:type="auto"/>
        <w:tblLook w:val="04A0" w:firstRow="1" w:lastRow="0" w:firstColumn="1" w:lastColumn="0" w:noHBand="0" w:noVBand="1"/>
      </w:tblPr>
      <w:tblGrid>
        <w:gridCol w:w="1515"/>
        <w:gridCol w:w="1559"/>
        <w:gridCol w:w="1701"/>
        <w:gridCol w:w="1843"/>
        <w:gridCol w:w="1842"/>
      </w:tblGrid>
      <w:tr w:rsidR="00271370" w14:paraId="34268576" w14:textId="77777777" w:rsidTr="00EE21E4">
        <w:tc>
          <w:tcPr>
            <w:tcW w:w="1515" w:type="dxa"/>
            <w:vMerge w:val="restart"/>
          </w:tcPr>
          <w:p w14:paraId="5AA4C00E" w14:textId="77777777" w:rsidR="00271370" w:rsidRPr="00124FCB" w:rsidRDefault="00271370" w:rsidP="00EE21E4">
            <w:pPr>
              <w:jc w:val="both"/>
            </w:pPr>
          </w:p>
        </w:tc>
        <w:tc>
          <w:tcPr>
            <w:tcW w:w="6945" w:type="dxa"/>
            <w:gridSpan w:val="4"/>
          </w:tcPr>
          <w:p w14:paraId="7D68AFA0" w14:textId="77777777" w:rsidR="00271370" w:rsidRPr="00EE21E4" w:rsidRDefault="00271370" w:rsidP="00EE21E4">
            <w:pPr>
              <w:jc w:val="center"/>
              <w:rPr>
                <w:b/>
              </w:rPr>
            </w:pPr>
            <w:r w:rsidRPr="00EE21E4">
              <w:rPr>
                <w:b/>
              </w:rPr>
              <w:t>Options</w:t>
            </w:r>
          </w:p>
        </w:tc>
      </w:tr>
      <w:tr w:rsidR="00271370" w14:paraId="0858CB0C" w14:textId="77777777" w:rsidTr="00EE21E4">
        <w:tc>
          <w:tcPr>
            <w:tcW w:w="1515" w:type="dxa"/>
            <w:vMerge/>
          </w:tcPr>
          <w:p w14:paraId="44DACEEB" w14:textId="77777777" w:rsidR="00271370" w:rsidRPr="00124FCB" w:rsidRDefault="00271370" w:rsidP="00EE21E4">
            <w:pPr>
              <w:jc w:val="both"/>
            </w:pPr>
          </w:p>
        </w:tc>
        <w:tc>
          <w:tcPr>
            <w:tcW w:w="1559" w:type="dxa"/>
          </w:tcPr>
          <w:p w14:paraId="1940D90D" w14:textId="77777777" w:rsidR="00271370" w:rsidRPr="00EE21E4" w:rsidRDefault="00271370" w:rsidP="00EE21E4">
            <w:pPr>
              <w:jc w:val="center"/>
              <w:rPr>
                <w:b/>
              </w:rPr>
            </w:pPr>
            <w:r w:rsidRPr="00EE21E4">
              <w:rPr>
                <w:b/>
              </w:rPr>
              <w:t>1</w:t>
            </w:r>
          </w:p>
        </w:tc>
        <w:tc>
          <w:tcPr>
            <w:tcW w:w="1701" w:type="dxa"/>
          </w:tcPr>
          <w:p w14:paraId="67D38CBB" w14:textId="77777777" w:rsidR="00271370" w:rsidRPr="00EE21E4" w:rsidRDefault="00271370" w:rsidP="00EE21E4">
            <w:pPr>
              <w:jc w:val="center"/>
              <w:rPr>
                <w:b/>
              </w:rPr>
            </w:pPr>
            <w:r w:rsidRPr="00EE21E4">
              <w:rPr>
                <w:b/>
              </w:rPr>
              <w:t>2</w:t>
            </w:r>
          </w:p>
        </w:tc>
        <w:tc>
          <w:tcPr>
            <w:tcW w:w="1843" w:type="dxa"/>
          </w:tcPr>
          <w:p w14:paraId="39CAC6F0" w14:textId="77777777" w:rsidR="00271370" w:rsidRPr="00EE21E4" w:rsidRDefault="00271370" w:rsidP="00EE21E4">
            <w:pPr>
              <w:jc w:val="center"/>
              <w:rPr>
                <w:b/>
              </w:rPr>
            </w:pPr>
            <w:r w:rsidRPr="00EE21E4">
              <w:rPr>
                <w:b/>
              </w:rPr>
              <w:t>3</w:t>
            </w:r>
          </w:p>
        </w:tc>
        <w:tc>
          <w:tcPr>
            <w:tcW w:w="1842" w:type="dxa"/>
          </w:tcPr>
          <w:p w14:paraId="333EB955" w14:textId="77777777" w:rsidR="00271370" w:rsidRPr="00EE21E4" w:rsidRDefault="00271370" w:rsidP="00EE21E4">
            <w:pPr>
              <w:jc w:val="center"/>
              <w:rPr>
                <w:b/>
              </w:rPr>
            </w:pPr>
            <w:r w:rsidRPr="00EE21E4">
              <w:rPr>
                <w:b/>
              </w:rPr>
              <w:t>4</w:t>
            </w:r>
          </w:p>
        </w:tc>
      </w:tr>
      <w:tr w:rsidR="00EE21E4" w14:paraId="44E1ABD4" w14:textId="77777777" w:rsidTr="00EE21E4">
        <w:tc>
          <w:tcPr>
            <w:tcW w:w="1515" w:type="dxa"/>
          </w:tcPr>
          <w:p w14:paraId="517244AE" w14:textId="77777777" w:rsidR="00EE21E4" w:rsidRPr="00124FCB" w:rsidRDefault="00EE21E4" w:rsidP="00EE21E4">
            <w:pPr>
              <w:jc w:val="both"/>
            </w:pPr>
            <w:r w:rsidRPr="00124FCB">
              <w:t>Profitability</w:t>
            </w:r>
          </w:p>
        </w:tc>
        <w:tc>
          <w:tcPr>
            <w:tcW w:w="1559" w:type="dxa"/>
          </w:tcPr>
          <w:p w14:paraId="27C19F54" w14:textId="77777777" w:rsidR="00EE21E4" w:rsidRPr="00124FCB" w:rsidRDefault="00EE21E4" w:rsidP="00EE21E4">
            <w:pPr>
              <w:jc w:val="both"/>
            </w:pPr>
          </w:p>
        </w:tc>
        <w:tc>
          <w:tcPr>
            <w:tcW w:w="1701" w:type="dxa"/>
          </w:tcPr>
          <w:p w14:paraId="4A0A245E" w14:textId="77777777" w:rsidR="00EE21E4" w:rsidRPr="00124FCB" w:rsidRDefault="00EE21E4" w:rsidP="00EE21E4">
            <w:pPr>
              <w:jc w:val="both"/>
            </w:pPr>
          </w:p>
        </w:tc>
        <w:tc>
          <w:tcPr>
            <w:tcW w:w="1843" w:type="dxa"/>
          </w:tcPr>
          <w:p w14:paraId="0222159A" w14:textId="77777777" w:rsidR="00EE21E4" w:rsidRPr="00124FCB" w:rsidRDefault="00EE21E4" w:rsidP="00EE21E4">
            <w:pPr>
              <w:jc w:val="both"/>
            </w:pPr>
          </w:p>
        </w:tc>
        <w:tc>
          <w:tcPr>
            <w:tcW w:w="1842" w:type="dxa"/>
          </w:tcPr>
          <w:p w14:paraId="70A35430" w14:textId="77777777" w:rsidR="00EE21E4" w:rsidRPr="00124FCB" w:rsidRDefault="00EE21E4" w:rsidP="00EE21E4">
            <w:pPr>
              <w:jc w:val="both"/>
            </w:pPr>
          </w:p>
        </w:tc>
      </w:tr>
      <w:tr w:rsidR="00EE21E4" w14:paraId="77113035" w14:textId="77777777" w:rsidTr="00EE21E4">
        <w:tc>
          <w:tcPr>
            <w:tcW w:w="1515" w:type="dxa"/>
          </w:tcPr>
          <w:p w14:paraId="2089AE46" w14:textId="77777777" w:rsidR="00EE21E4" w:rsidRPr="00124FCB" w:rsidRDefault="00EE21E4" w:rsidP="00EE21E4">
            <w:pPr>
              <w:jc w:val="both"/>
            </w:pPr>
            <w:r>
              <w:t>Feasibility</w:t>
            </w:r>
          </w:p>
        </w:tc>
        <w:tc>
          <w:tcPr>
            <w:tcW w:w="1559" w:type="dxa"/>
          </w:tcPr>
          <w:p w14:paraId="5CEF6721" w14:textId="77777777" w:rsidR="00EE21E4" w:rsidRPr="00124FCB" w:rsidRDefault="00EE21E4" w:rsidP="00EE21E4">
            <w:pPr>
              <w:jc w:val="both"/>
            </w:pPr>
          </w:p>
        </w:tc>
        <w:tc>
          <w:tcPr>
            <w:tcW w:w="1701" w:type="dxa"/>
          </w:tcPr>
          <w:p w14:paraId="67544390" w14:textId="77777777" w:rsidR="00EE21E4" w:rsidRPr="00124FCB" w:rsidRDefault="00EE21E4" w:rsidP="00EE21E4">
            <w:pPr>
              <w:jc w:val="both"/>
            </w:pPr>
          </w:p>
        </w:tc>
        <w:tc>
          <w:tcPr>
            <w:tcW w:w="1843" w:type="dxa"/>
          </w:tcPr>
          <w:p w14:paraId="26B0DEB4" w14:textId="77777777" w:rsidR="00EE21E4" w:rsidRPr="00124FCB" w:rsidRDefault="00EE21E4" w:rsidP="00EE21E4">
            <w:pPr>
              <w:jc w:val="both"/>
            </w:pPr>
          </w:p>
        </w:tc>
        <w:tc>
          <w:tcPr>
            <w:tcW w:w="1842" w:type="dxa"/>
          </w:tcPr>
          <w:p w14:paraId="6A5C6EBD" w14:textId="77777777" w:rsidR="00EE21E4" w:rsidRPr="00124FCB" w:rsidRDefault="00EE21E4" w:rsidP="00EE21E4">
            <w:pPr>
              <w:jc w:val="both"/>
            </w:pPr>
          </w:p>
        </w:tc>
      </w:tr>
      <w:tr w:rsidR="00EE21E4" w14:paraId="277D9A88" w14:textId="77777777" w:rsidTr="00EE21E4">
        <w:tc>
          <w:tcPr>
            <w:tcW w:w="1515" w:type="dxa"/>
          </w:tcPr>
          <w:p w14:paraId="69736281" w14:textId="77777777" w:rsidR="00EE21E4" w:rsidRDefault="00EE21E4" w:rsidP="00EE21E4">
            <w:pPr>
              <w:jc w:val="both"/>
            </w:pPr>
            <w:r>
              <w:t>Practicality</w:t>
            </w:r>
          </w:p>
        </w:tc>
        <w:tc>
          <w:tcPr>
            <w:tcW w:w="1559" w:type="dxa"/>
          </w:tcPr>
          <w:p w14:paraId="0A96D572" w14:textId="77777777" w:rsidR="00EE21E4" w:rsidRDefault="00EE21E4" w:rsidP="00EE21E4">
            <w:pPr>
              <w:jc w:val="both"/>
            </w:pPr>
          </w:p>
        </w:tc>
        <w:tc>
          <w:tcPr>
            <w:tcW w:w="1701" w:type="dxa"/>
          </w:tcPr>
          <w:p w14:paraId="57871D13" w14:textId="77777777" w:rsidR="00EE21E4" w:rsidRDefault="00EE21E4" w:rsidP="00EE21E4">
            <w:pPr>
              <w:jc w:val="both"/>
            </w:pPr>
          </w:p>
        </w:tc>
        <w:tc>
          <w:tcPr>
            <w:tcW w:w="1843" w:type="dxa"/>
          </w:tcPr>
          <w:p w14:paraId="7573579D" w14:textId="77777777" w:rsidR="00EE21E4" w:rsidRDefault="00EE21E4" w:rsidP="00EE21E4">
            <w:pPr>
              <w:jc w:val="both"/>
            </w:pPr>
          </w:p>
        </w:tc>
        <w:tc>
          <w:tcPr>
            <w:tcW w:w="1842" w:type="dxa"/>
          </w:tcPr>
          <w:p w14:paraId="64F50996" w14:textId="77777777" w:rsidR="00EE21E4" w:rsidRDefault="00EE21E4" w:rsidP="00EE21E4">
            <w:pPr>
              <w:jc w:val="both"/>
            </w:pPr>
          </w:p>
        </w:tc>
      </w:tr>
      <w:tr w:rsidR="00EE21E4" w14:paraId="2A211405" w14:textId="77777777" w:rsidTr="00EE21E4">
        <w:tc>
          <w:tcPr>
            <w:tcW w:w="1515" w:type="dxa"/>
          </w:tcPr>
          <w:p w14:paraId="189E217C" w14:textId="77777777" w:rsidR="00EE21E4" w:rsidRDefault="00EE21E4" w:rsidP="00EE21E4">
            <w:pPr>
              <w:jc w:val="both"/>
            </w:pPr>
            <w:r>
              <w:t>Riskiness</w:t>
            </w:r>
          </w:p>
        </w:tc>
        <w:tc>
          <w:tcPr>
            <w:tcW w:w="1559" w:type="dxa"/>
          </w:tcPr>
          <w:p w14:paraId="05774FDE" w14:textId="77777777" w:rsidR="00EE21E4" w:rsidRDefault="00EE21E4" w:rsidP="00EE21E4">
            <w:pPr>
              <w:jc w:val="both"/>
            </w:pPr>
          </w:p>
        </w:tc>
        <w:tc>
          <w:tcPr>
            <w:tcW w:w="1701" w:type="dxa"/>
          </w:tcPr>
          <w:p w14:paraId="4D3FA581" w14:textId="77777777" w:rsidR="00EE21E4" w:rsidRDefault="00EE21E4" w:rsidP="00EE21E4">
            <w:pPr>
              <w:jc w:val="both"/>
            </w:pPr>
          </w:p>
        </w:tc>
        <w:tc>
          <w:tcPr>
            <w:tcW w:w="1843" w:type="dxa"/>
          </w:tcPr>
          <w:p w14:paraId="1DBD2600" w14:textId="77777777" w:rsidR="00EE21E4" w:rsidRDefault="00EE21E4" w:rsidP="00EE21E4">
            <w:pPr>
              <w:jc w:val="both"/>
            </w:pPr>
          </w:p>
        </w:tc>
        <w:tc>
          <w:tcPr>
            <w:tcW w:w="1842" w:type="dxa"/>
          </w:tcPr>
          <w:p w14:paraId="7C678332" w14:textId="77777777" w:rsidR="00EE21E4" w:rsidRDefault="00EE21E4" w:rsidP="00EE21E4">
            <w:pPr>
              <w:jc w:val="both"/>
            </w:pPr>
          </w:p>
        </w:tc>
      </w:tr>
      <w:tr w:rsidR="00EE21E4" w14:paraId="4D313E8D" w14:textId="77777777" w:rsidTr="00EE21E4">
        <w:tc>
          <w:tcPr>
            <w:tcW w:w="1515" w:type="dxa"/>
          </w:tcPr>
          <w:p w14:paraId="5209CB39" w14:textId="77777777" w:rsidR="00EE21E4" w:rsidRDefault="00EE21E4" w:rsidP="00EE21E4">
            <w:pPr>
              <w:jc w:val="both"/>
            </w:pPr>
            <w:r>
              <w:t>Flexibility</w:t>
            </w:r>
          </w:p>
        </w:tc>
        <w:tc>
          <w:tcPr>
            <w:tcW w:w="1559" w:type="dxa"/>
          </w:tcPr>
          <w:p w14:paraId="5CC62784" w14:textId="77777777" w:rsidR="00EE21E4" w:rsidRDefault="00EE21E4" w:rsidP="00EE21E4">
            <w:pPr>
              <w:jc w:val="both"/>
            </w:pPr>
          </w:p>
        </w:tc>
        <w:tc>
          <w:tcPr>
            <w:tcW w:w="1701" w:type="dxa"/>
          </w:tcPr>
          <w:p w14:paraId="38E6DCAD" w14:textId="77777777" w:rsidR="00EE21E4" w:rsidRDefault="00EE21E4" w:rsidP="00EE21E4">
            <w:pPr>
              <w:jc w:val="both"/>
            </w:pPr>
          </w:p>
        </w:tc>
        <w:tc>
          <w:tcPr>
            <w:tcW w:w="1843" w:type="dxa"/>
          </w:tcPr>
          <w:p w14:paraId="0BACBE01" w14:textId="77777777" w:rsidR="00EE21E4" w:rsidRDefault="00EE21E4" w:rsidP="00EE21E4">
            <w:pPr>
              <w:jc w:val="both"/>
            </w:pPr>
          </w:p>
        </w:tc>
        <w:tc>
          <w:tcPr>
            <w:tcW w:w="1842" w:type="dxa"/>
          </w:tcPr>
          <w:p w14:paraId="7D01E814" w14:textId="77777777" w:rsidR="00EE21E4" w:rsidRDefault="00EE21E4" w:rsidP="00EE21E4">
            <w:pPr>
              <w:jc w:val="both"/>
            </w:pPr>
          </w:p>
        </w:tc>
      </w:tr>
      <w:tr w:rsidR="00EE21E4" w14:paraId="50FFD0FD" w14:textId="77777777" w:rsidTr="00EE21E4">
        <w:tc>
          <w:tcPr>
            <w:tcW w:w="1515" w:type="dxa"/>
          </w:tcPr>
          <w:p w14:paraId="753987A7" w14:textId="77777777" w:rsidR="00EE21E4" w:rsidRDefault="00EE21E4" w:rsidP="00EE21E4">
            <w:pPr>
              <w:jc w:val="both"/>
            </w:pPr>
            <w:r>
              <w:t xml:space="preserve">Personal </w:t>
            </w:r>
          </w:p>
        </w:tc>
        <w:tc>
          <w:tcPr>
            <w:tcW w:w="1559" w:type="dxa"/>
          </w:tcPr>
          <w:p w14:paraId="3B16091B" w14:textId="77777777" w:rsidR="00EE21E4" w:rsidRDefault="00EE21E4" w:rsidP="00EE21E4">
            <w:pPr>
              <w:jc w:val="both"/>
            </w:pPr>
          </w:p>
        </w:tc>
        <w:tc>
          <w:tcPr>
            <w:tcW w:w="1701" w:type="dxa"/>
          </w:tcPr>
          <w:p w14:paraId="576818F7" w14:textId="77777777" w:rsidR="00EE21E4" w:rsidRDefault="00EE21E4" w:rsidP="00EE21E4">
            <w:pPr>
              <w:jc w:val="both"/>
            </w:pPr>
          </w:p>
        </w:tc>
        <w:tc>
          <w:tcPr>
            <w:tcW w:w="1843" w:type="dxa"/>
          </w:tcPr>
          <w:p w14:paraId="4F92927F" w14:textId="77777777" w:rsidR="00EE21E4" w:rsidRDefault="00EE21E4" w:rsidP="00EE21E4">
            <w:pPr>
              <w:jc w:val="both"/>
            </w:pPr>
          </w:p>
        </w:tc>
        <w:tc>
          <w:tcPr>
            <w:tcW w:w="1842" w:type="dxa"/>
          </w:tcPr>
          <w:p w14:paraId="450AF903" w14:textId="77777777" w:rsidR="00EE21E4" w:rsidRDefault="00EE21E4" w:rsidP="00EE21E4">
            <w:pPr>
              <w:jc w:val="both"/>
            </w:pPr>
          </w:p>
        </w:tc>
      </w:tr>
      <w:tr w:rsidR="00EE21E4" w:rsidRPr="00EE21E4" w14:paraId="0D8645D2" w14:textId="77777777" w:rsidTr="00EE21E4">
        <w:tc>
          <w:tcPr>
            <w:tcW w:w="1515" w:type="dxa"/>
          </w:tcPr>
          <w:p w14:paraId="01015F24" w14:textId="77777777" w:rsidR="00EE21E4" w:rsidRPr="00EE21E4" w:rsidRDefault="00EE21E4" w:rsidP="00EE21E4">
            <w:pPr>
              <w:jc w:val="both"/>
              <w:rPr>
                <w:b/>
              </w:rPr>
            </w:pPr>
            <w:r w:rsidRPr="00EE21E4">
              <w:rPr>
                <w:b/>
              </w:rPr>
              <w:t>Overall score</w:t>
            </w:r>
          </w:p>
        </w:tc>
        <w:tc>
          <w:tcPr>
            <w:tcW w:w="1559" w:type="dxa"/>
          </w:tcPr>
          <w:p w14:paraId="2CABAAC4" w14:textId="77777777" w:rsidR="00EE21E4" w:rsidRPr="00EE21E4" w:rsidRDefault="00EE21E4" w:rsidP="00EE21E4">
            <w:pPr>
              <w:jc w:val="both"/>
              <w:rPr>
                <w:b/>
              </w:rPr>
            </w:pPr>
          </w:p>
        </w:tc>
        <w:tc>
          <w:tcPr>
            <w:tcW w:w="1701" w:type="dxa"/>
          </w:tcPr>
          <w:p w14:paraId="50C2EE01" w14:textId="77777777" w:rsidR="00EE21E4" w:rsidRPr="00EE21E4" w:rsidRDefault="00EE21E4" w:rsidP="00EE21E4">
            <w:pPr>
              <w:jc w:val="both"/>
              <w:rPr>
                <w:b/>
              </w:rPr>
            </w:pPr>
          </w:p>
        </w:tc>
        <w:tc>
          <w:tcPr>
            <w:tcW w:w="1843" w:type="dxa"/>
          </w:tcPr>
          <w:p w14:paraId="613188AC" w14:textId="77777777" w:rsidR="00EE21E4" w:rsidRPr="00EE21E4" w:rsidRDefault="00EE21E4" w:rsidP="00EE21E4">
            <w:pPr>
              <w:jc w:val="both"/>
              <w:rPr>
                <w:b/>
              </w:rPr>
            </w:pPr>
          </w:p>
        </w:tc>
        <w:tc>
          <w:tcPr>
            <w:tcW w:w="1842" w:type="dxa"/>
          </w:tcPr>
          <w:p w14:paraId="44550AA5" w14:textId="77777777" w:rsidR="00EE21E4" w:rsidRPr="00EE21E4" w:rsidRDefault="00EE21E4" w:rsidP="00EE21E4">
            <w:pPr>
              <w:jc w:val="both"/>
              <w:rPr>
                <w:b/>
              </w:rPr>
            </w:pPr>
          </w:p>
        </w:tc>
      </w:tr>
    </w:tbl>
    <w:p w14:paraId="73312FA6" w14:textId="77777777" w:rsidR="00882CBB" w:rsidRDefault="00882CBB" w:rsidP="00EE21E4">
      <w:pPr>
        <w:jc w:val="both"/>
        <w:rPr>
          <w:b/>
        </w:rPr>
      </w:pPr>
    </w:p>
    <w:p w14:paraId="40FDF382" w14:textId="69AE8AA1" w:rsidR="00EE21E4" w:rsidRPr="00EE21E4" w:rsidRDefault="00EF68AA" w:rsidP="00D14E9F">
      <w:pPr>
        <w:rPr>
          <w:b/>
        </w:rPr>
      </w:pPr>
      <w:r>
        <w:rPr>
          <w:b/>
        </w:rPr>
        <w:t xml:space="preserve">When completed, </w:t>
      </w:r>
      <w:r w:rsidR="00EE21E4" w:rsidRPr="00EE21E4">
        <w:rPr>
          <w:b/>
        </w:rPr>
        <w:t xml:space="preserve">the boxes </w:t>
      </w:r>
      <w:r>
        <w:rPr>
          <w:b/>
        </w:rPr>
        <w:t xml:space="preserve">will </w:t>
      </w:r>
      <w:r w:rsidR="00EE21E4" w:rsidRPr="00EE21E4">
        <w:rPr>
          <w:b/>
        </w:rPr>
        <w:t>contain both hard figures (</w:t>
      </w:r>
      <w:proofErr w:type="spellStart"/>
      <w:r w:rsidR="00EE21E4" w:rsidRPr="00EE21E4">
        <w:rPr>
          <w:b/>
        </w:rPr>
        <w:t>eg</w:t>
      </w:r>
      <w:proofErr w:type="spellEnd"/>
      <w:r w:rsidR="00EE21E4" w:rsidRPr="00EE21E4">
        <w:rPr>
          <w:b/>
        </w:rPr>
        <w:t>, estimated profitability) and qualitative judgements</w:t>
      </w:r>
      <w:r w:rsidR="00882CBB">
        <w:rPr>
          <w:b/>
        </w:rPr>
        <w:t xml:space="preserve"> (</w:t>
      </w:r>
      <w:proofErr w:type="spellStart"/>
      <w:r>
        <w:rPr>
          <w:b/>
        </w:rPr>
        <w:t>eg</w:t>
      </w:r>
      <w:proofErr w:type="spellEnd"/>
      <w:r>
        <w:rPr>
          <w:b/>
        </w:rPr>
        <w:t xml:space="preserve">, </w:t>
      </w:r>
      <w:r w:rsidR="00882CBB">
        <w:rPr>
          <w:b/>
        </w:rPr>
        <w:t>farmer comfort with debt)</w:t>
      </w:r>
      <w:r w:rsidR="00D14E9F">
        <w:rPr>
          <w:b/>
        </w:rPr>
        <w:t>.</w:t>
      </w:r>
      <w:r w:rsidR="00EE21E4" w:rsidRPr="00EE21E4">
        <w:rPr>
          <w:b/>
        </w:rPr>
        <w:t xml:space="preserve"> Critically, the preferred option may not be the o</w:t>
      </w:r>
      <w:r w:rsidR="00D14E9F">
        <w:rPr>
          <w:b/>
        </w:rPr>
        <w:t>ne “promising” the best profit.</w:t>
      </w:r>
      <w:r w:rsidR="00EE21E4" w:rsidRPr="00EE21E4">
        <w:rPr>
          <w:b/>
        </w:rPr>
        <w:t xml:space="preserve"> Research indicates that many farmers are not profit maximisers, so given profitability is sufficient to cover cash needs, the preferred option is often down to other criteria (</w:t>
      </w:r>
      <w:proofErr w:type="spellStart"/>
      <w:r w:rsidR="00EE21E4" w:rsidRPr="00EE21E4">
        <w:rPr>
          <w:b/>
        </w:rPr>
        <w:t>eg</w:t>
      </w:r>
      <w:proofErr w:type="spellEnd"/>
      <w:r w:rsidR="00EE21E4" w:rsidRPr="00EE21E4">
        <w:rPr>
          <w:b/>
        </w:rPr>
        <w:t xml:space="preserve">, low risk, prefers cows to sheep). </w:t>
      </w:r>
    </w:p>
    <w:p w14:paraId="697393F9" w14:textId="6FA1D2A4" w:rsidR="00EE21E4" w:rsidRDefault="00EE21E4" w:rsidP="00D14E9F">
      <w:pPr>
        <w:rPr>
          <w:b/>
        </w:rPr>
      </w:pPr>
      <w:r w:rsidRPr="00EE21E4">
        <w:rPr>
          <w:b/>
        </w:rPr>
        <w:t>I</w:t>
      </w:r>
      <w:r w:rsidR="00EF68AA">
        <w:rPr>
          <w:b/>
        </w:rPr>
        <w:t>f</w:t>
      </w:r>
      <w:r w:rsidR="005350A8">
        <w:rPr>
          <w:b/>
        </w:rPr>
        <w:t>,</w:t>
      </w:r>
      <w:r w:rsidR="00EF68AA">
        <w:rPr>
          <w:b/>
        </w:rPr>
        <w:t xml:space="preserve"> i</w:t>
      </w:r>
      <w:r w:rsidRPr="00EE21E4">
        <w:rPr>
          <w:b/>
        </w:rPr>
        <w:t xml:space="preserve">n our example, </w:t>
      </w:r>
      <w:r w:rsidR="00EF68AA">
        <w:rPr>
          <w:b/>
        </w:rPr>
        <w:t xml:space="preserve">the above analysis indicated that </w:t>
      </w:r>
      <w:r w:rsidR="00A6629F">
        <w:rPr>
          <w:b/>
        </w:rPr>
        <w:t>the best option was buying the neighbours farm, a formal business plan would be required fo</w:t>
      </w:r>
      <w:r w:rsidR="00D14E9F">
        <w:rPr>
          <w:b/>
        </w:rPr>
        <w:t>r the bank manager to consider.</w:t>
      </w:r>
      <w:r w:rsidR="00A6629F">
        <w:rPr>
          <w:b/>
        </w:rPr>
        <w:t xml:space="preserve"> The farm’s accountant and soli</w:t>
      </w:r>
      <w:r w:rsidR="00D14E9F">
        <w:rPr>
          <w:b/>
        </w:rPr>
        <w:t xml:space="preserve">citor should also be involved. </w:t>
      </w:r>
      <w:r>
        <w:rPr>
          <w:b/>
        </w:rPr>
        <w:t xml:space="preserve">Typically this involves a formal business plan structured like </w:t>
      </w:r>
      <w:r w:rsidR="001F37A1">
        <w:rPr>
          <w:b/>
        </w:rPr>
        <w:t>the following</w:t>
      </w:r>
      <w:r>
        <w:rPr>
          <w:b/>
        </w:rPr>
        <w:t xml:space="preserve"> example</w:t>
      </w:r>
      <w:r w:rsidR="001F37A1">
        <w:rPr>
          <w:b/>
        </w:rPr>
        <w:t>:</w:t>
      </w:r>
    </w:p>
    <w:p w14:paraId="120097D1" w14:textId="77777777" w:rsidR="00EE21E4" w:rsidRDefault="001F37A1" w:rsidP="00835BCB">
      <w:pPr>
        <w:jc w:val="both"/>
        <w:rPr>
          <w:b/>
        </w:rPr>
      </w:pPr>
      <w:r>
        <w:rPr>
          <w:noProof/>
          <w:sz w:val="28"/>
          <w:szCs w:val="28"/>
          <w:lang w:val="en-US"/>
        </w:rPr>
        <mc:AlternateContent>
          <mc:Choice Requires="wps">
            <w:drawing>
              <wp:anchor distT="0" distB="0" distL="114300" distR="114300" simplePos="0" relativeHeight="251661312" behindDoc="0" locked="0" layoutInCell="1" allowOverlap="1" wp14:anchorId="26BDC720" wp14:editId="598CE320">
                <wp:simplePos x="0" y="0"/>
                <wp:positionH relativeFrom="column">
                  <wp:posOffset>24384</wp:posOffset>
                </wp:positionH>
                <wp:positionV relativeFrom="paragraph">
                  <wp:posOffset>37973</wp:posOffset>
                </wp:positionV>
                <wp:extent cx="5340350" cy="43053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40350" cy="430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4D440" w14:textId="77777777" w:rsidR="00D14E9F" w:rsidRDefault="00D14E9F" w:rsidP="001F37A1">
                            <w:r w:rsidRPr="00D32459">
                              <w:rPr>
                                <w:noProof/>
                                <w:lang w:val="en-US"/>
                              </w:rPr>
                              <w:drawing>
                                <wp:inline distT="0" distB="0" distL="0" distR="0" wp14:anchorId="429ECBBA" wp14:editId="60FA7569">
                                  <wp:extent cx="5151120" cy="40444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1120" cy="40444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DC720" id="Text Box 4" o:spid="_x0000_s1027" type="#_x0000_t202" style="position:absolute;left:0;text-align:left;margin-left:1.9pt;margin-top:3pt;width:420.5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" fillcolor="white [3201]" strokeweight=".5pt">
                <v:textbox>
                  <w:txbxContent>
                    <w:p w14:paraId="7BE4D440" w14:textId="77777777" w:rsidR="00D14E9F" w:rsidRDefault="00D14E9F" w:rsidP="001F37A1">
                      <w:r w:rsidRPr="00D32459">
                        <w:rPr>
                          <w:noProof/>
                          <w:lang w:val="en-US"/>
                        </w:rPr>
                        <w:drawing>
                          <wp:inline distT="0" distB="0" distL="0" distR="0" wp14:anchorId="429ECBBA" wp14:editId="60FA7569">
                            <wp:extent cx="5151120" cy="40444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1120" cy="4044456"/>
                                    </a:xfrm>
                                    <a:prstGeom prst="rect">
                                      <a:avLst/>
                                    </a:prstGeom>
                                    <a:noFill/>
                                    <a:ln>
                                      <a:noFill/>
                                    </a:ln>
                                  </pic:spPr>
                                </pic:pic>
                              </a:graphicData>
                            </a:graphic>
                          </wp:inline>
                        </w:drawing>
                      </w:r>
                    </w:p>
                  </w:txbxContent>
                </v:textbox>
              </v:shape>
            </w:pict>
          </mc:Fallback>
        </mc:AlternateContent>
      </w:r>
    </w:p>
    <w:p w14:paraId="3BCCF708" w14:textId="77777777" w:rsidR="00EE21E4" w:rsidRDefault="00EE21E4" w:rsidP="00835BCB">
      <w:pPr>
        <w:jc w:val="both"/>
        <w:rPr>
          <w:b/>
        </w:rPr>
      </w:pPr>
    </w:p>
    <w:p w14:paraId="412DBA09" w14:textId="77777777" w:rsidR="00B31480" w:rsidRDefault="00B31480" w:rsidP="00835BCB">
      <w:pPr>
        <w:jc w:val="both"/>
        <w:rPr>
          <w:b/>
          <w:u w:val="single"/>
        </w:rPr>
      </w:pPr>
    </w:p>
    <w:p w14:paraId="1246B3BA" w14:textId="77777777" w:rsidR="001F37A1" w:rsidRDefault="001F37A1" w:rsidP="00835BCB">
      <w:pPr>
        <w:jc w:val="both"/>
        <w:rPr>
          <w:b/>
          <w:u w:val="single"/>
        </w:rPr>
      </w:pPr>
    </w:p>
    <w:p w14:paraId="3D69B2D9" w14:textId="77777777" w:rsidR="001F37A1" w:rsidRDefault="001F37A1" w:rsidP="00835BCB">
      <w:pPr>
        <w:jc w:val="both"/>
        <w:rPr>
          <w:b/>
          <w:u w:val="single"/>
        </w:rPr>
      </w:pPr>
    </w:p>
    <w:p w14:paraId="1AFF053A" w14:textId="77777777" w:rsidR="001F37A1" w:rsidRDefault="001F37A1" w:rsidP="00835BCB">
      <w:pPr>
        <w:jc w:val="both"/>
        <w:rPr>
          <w:b/>
          <w:u w:val="single"/>
        </w:rPr>
      </w:pPr>
    </w:p>
    <w:p w14:paraId="4478461B" w14:textId="77777777" w:rsidR="001F37A1" w:rsidRDefault="001F37A1" w:rsidP="00835BCB">
      <w:pPr>
        <w:jc w:val="both"/>
        <w:rPr>
          <w:b/>
          <w:u w:val="single"/>
        </w:rPr>
      </w:pPr>
    </w:p>
    <w:p w14:paraId="552650F3" w14:textId="77777777" w:rsidR="001F37A1" w:rsidRDefault="001F37A1" w:rsidP="00835BCB">
      <w:pPr>
        <w:jc w:val="both"/>
        <w:rPr>
          <w:b/>
          <w:u w:val="single"/>
        </w:rPr>
      </w:pPr>
    </w:p>
    <w:p w14:paraId="39FC5DA2" w14:textId="77777777" w:rsidR="001F37A1" w:rsidRDefault="001F37A1" w:rsidP="00835BCB">
      <w:pPr>
        <w:jc w:val="both"/>
        <w:rPr>
          <w:b/>
          <w:u w:val="single"/>
        </w:rPr>
      </w:pPr>
    </w:p>
    <w:p w14:paraId="21A0E426" w14:textId="77777777" w:rsidR="001F37A1" w:rsidRDefault="001F37A1" w:rsidP="00835BCB">
      <w:pPr>
        <w:jc w:val="both"/>
        <w:rPr>
          <w:b/>
          <w:u w:val="single"/>
        </w:rPr>
      </w:pPr>
    </w:p>
    <w:p w14:paraId="345D468B" w14:textId="77777777" w:rsidR="001F37A1" w:rsidRDefault="001F37A1" w:rsidP="00835BCB">
      <w:pPr>
        <w:jc w:val="both"/>
        <w:rPr>
          <w:b/>
          <w:u w:val="single"/>
        </w:rPr>
      </w:pPr>
    </w:p>
    <w:p w14:paraId="796819EF" w14:textId="77777777" w:rsidR="001F37A1" w:rsidRDefault="001F37A1" w:rsidP="00835BCB">
      <w:pPr>
        <w:jc w:val="both"/>
        <w:rPr>
          <w:b/>
          <w:u w:val="single"/>
        </w:rPr>
      </w:pPr>
    </w:p>
    <w:p w14:paraId="29B7E50E" w14:textId="77777777" w:rsidR="00A6629F" w:rsidRDefault="00A6629F" w:rsidP="00835BCB">
      <w:pPr>
        <w:jc w:val="both"/>
        <w:rPr>
          <w:b/>
          <w:u w:val="single"/>
        </w:rPr>
      </w:pPr>
    </w:p>
    <w:p w14:paraId="0EDB0E0D" w14:textId="77777777" w:rsidR="00A6629F" w:rsidRDefault="00A6629F" w:rsidP="00835BCB">
      <w:pPr>
        <w:jc w:val="both"/>
        <w:rPr>
          <w:b/>
          <w:u w:val="single"/>
        </w:rPr>
      </w:pPr>
    </w:p>
    <w:p w14:paraId="04B6B289" w14:textId="77777777" w:rsidR="00A6629F" w:rsidRDefault="00A6629F" w:rsidP="00835BCB">
      <w:pPr>
        <w:jc w:val="both"/>
        <w:rPr>
          <w:b/>
          <w:u w:val="single"/>
        </w:rPr>
      </w:pPr>
    </w:p>
    <w:p w14:paraId="6FEBF2E1" w14:textId="77777777" w:rsidR="00A6629F" w:rsidRDefault="00A6629F" w:rsidP="00835BCB">
      <w:pPr>
        <w:jc w:val="both"/>
        <w:rPr>
          <w:b/>
          <w:u w:val="single"/>
        </w:rPr>
      </w:pPr>
    </w:p>
    <w:p w14:paraId="095B5671" w14:textId="310C7E58" w:rsidR="005350A8" w:rsidRPr="001F37A1" w:rsidRDefault="001F37A1" w:rsidP="00D14E9F">
      <w:pPr>
        <w:rPr>
          <w:b/>
        </w:rPr>
      </w:pPr>
      <w:r w:rsidRPr="001F37A1">
        <w:rPr>
          <w:b/>
        </w:rPr>
        <w:t xml:space="preserve">This level of budgeting </w:t>
      </w:r>
      <w:r w:rsidR="005350A8">
        <w:rPr>
          <w:b/>
        </w:rPr>
        <w:t xml:space="preserve">required for a formal business plan </w:t>
      </w:r>
      <w:r w:rsidRPr="001F37A1">
        <w:rPr>
          <w:b/>
        </w:rPr>
        <w:t>generally requ</w:t>
      </w:r>
      <w:r w:rsidR="00D14E9F">
        <w:rPr>
          <w:b/>
        </w:rPr>
        <w:t xml:space="preserve">ires the help of a consultant. </w:t>
      </w:r>
      <w:r w:rsidRPr="001F37A1">
        <w:rPr>
          <w:b/>
        </w:rPr>
        <w:t>Not only does a good consultant have the skills and experience to complete a busin</w:t>
      </w:r>
      <w:r w:rsidR="00D14E9F">
        <w:rPr>
          <w:b/>
        </w:rPr>
        <w:t xml:space="preserve">ess plan in the required form. </w:t>
      </w:r>
      <w:r w:rsidRPr="001F37A1">
        <w:rPr>
          <w:b/>
        </w:rPr>
        <w:t xml:space="preserve">In the process of completing the plan the consultant will challenge </w:t>
      </w:r>
      <w:r>
        <w:rPr>
          <w:b/>
        </w:rPr>
        <w:t>the farmer</w:t>
      </w:r>
      <w:r w:rsidRPr="001F37A1">
        <w:rPr>
          <w:b/>
        </w:rPr>
        <w:t xml:space="preserve"> to justify, often amend, and defend what </w:t>
      </w:r>
      <w:r>
        <w:rPr>
          <w:b/>
        </w:rPr>
        <w:t>the farmer is</w:t>
      </w:r>
      <w:r w:rsidR="00D14E9F">
        <w:rPr>
          <w:b/>
        </w:rPr>
        <w:t xml:space="preserve"> proposing.</w:t>
      </w:r>
      <w:r w:rsidRPr="001F37A1">
        <w:rPr>
          <w:b/>
        </w:rPr>
        <w:t xml:space="preserve"> As a result, the plan stands a better chance of gaining </w:t>
      </w:r>
      <w:r>
        <w:rPr>
          <w:b/>
        </w:rPr>
        <w:t>a</w:t>
      </w:r>
      <w:r w:rsidRPr="001F37A1">
        <w:rPr>
          <w:b/>
        </w:rPr>
        <w:t xml:space="preserve"> lenders support. </w:t>
      </w:r>
      <w:r w:rsidR="005350A8">
        <w:rPr>
          <w:b/>
        </w:rPr>
        <w:t xml:space="preserve">  </w:t>
      </w:r>
      <w:r w:rsidR="00D14E9F">
        <w:rPr>
          <w:b/>
        </w:rPr>
        <w:br/>
      </w:r>
    </w:p>
    <w:p w14:paraId="100FF2BD" w14:textId="77777777" w:rsidR="001F37A1" w:rsidRPr="00D14E9F" w:rsidRDefault="001F37A1" w:rsidP="00075F0C">
      <w:pPr>
        <w:pStyle w:val="Heading1"/>
        <w:numPr>
          <w:ilvl w:val="0"/>
          <w:numId w:val="1"/>
        </w:numPr>
        <w:rPr>
          <w:color w:val="4A9831"/>
        </w:rPr>
      </w:pPr>
      <w:bookmarkStart w:id="26" w:name="_Toc432514479"/>
      <w:r w:rsidRPr="00D14E9F">
        <w:rPr>
          <w:color w:val="4A9831"/>
        </w:rPr>
        <w:t>How to stay on track?</w:t>
      </w:r>
      <w:bookmarkEnd w:id="26"/>
    </w:p>
    <w:p w14:paraId="4EDFED4A" w14:textId="05230609" w:rsidR="001F37A1" w:rsidRPr="001F37A1" w:rsidRDefault="001F37A1" w:rsidP="00D14E9F">
      <w:pPr>
        <w:rPr>
          <w:b/>
        </w:rPr>
      </w:pPr>
      <w:r>
        <w:rPr>
          <w:b/>
        </w:rPr>
        <w:t xml:space="preserve">Having picked an option – the plan </w:t>
      </w:r>
      <w:r w:rsidRPr="001F37A1">
        <w:rPr>
          <w:b/>
        </w:rPr>
        <w:t xml:space="preserve">for achieving </w:t>
      </w:r>
      <w:r>
        <w:rPr>
          <w:b/>
        </w:rPr>
        <w:t xml:space="preserve">the business’ long term goals – </w:t>
      </w:r>
      <w:r w:rsidRPr="001F37A1">
        <w:rPr>
          <w:b/>
        </w:rPr>
        <w:t xml:space="preserve">the next </w:t>
      </w:r>
      <w:r w:rsidR="00D14E9F">
        <w:rPr>
          <w:b/>
        </w:rPr>
        <w:t>step is to implement that plan.</w:t>
      </w:r>
      <w:r w:rsidRPr="001F37A1">
        <w:rPr>
          <w:b/>
        </w:rPr>
        <w:t xml:space="preserve"> Far too many good plans fail </w:t>
      </w:r>
      <w:r w:rsidR="00D14E9F">
        <w:rPr>
          <w:b/>
        </w:rPr>
        <w:t>because of poor implementation.</w:t>
      </w:r>
      <w:r w:rsidRPr="001F37A1">
        <w:rPr>
          <w:b/>
        </w:rPr>
        <w:t xml:space="preserve"> This section </w:t>
      </w:r>
      <w:r w:rsidR="00A6629F">
        <w:rPr>
          <w:b/>
        </w:rPr>
        <w:t xml:space="preserve">briefly </w:t>
      </w:r>
      <w:r w:rsidRPr="001F37A1">
        <w:rPr>
          <w:b/>
        </w:rPr>
        <w:t xml:space="preserve">explains how to stay on track.  </w:t>
      </w:r>
    </w:p>
    <w:p w14:paraId="7F9F054C" w14:textId="0E719220" w:rsidR="001F37A1" w:rsidRDefault="001F37A1" w:rsidP="00D14E9F">
      <w:pPr>
        <w:rPr>
          <w:b/>
        </w:rPr>
      </w:pPr>
      <w:r w:rsidRPr="001F37A1">
        <w:rPr>
          <w:b/>
        </w:rPr>
        <w:t xml:space="preserve">Before going on, however, it is important to stress that new challenges or opportunities may arise </w:t>
      </w:r>
      <w:r w:rsidR="00A6629F">
        <w:rPr>
          <w:b/>
        </w:rPr>
        <w:t>just weeks</w:t>
      </w:r>
      <w:r w:rsidRPr="001F37A1">
        <w:rPr>
          <w:b/>
        </w:rPr>
        <w:t xml:space="preserve"> into a big change to the business, triggering a new strategic look at </w:t>
      </w:r>
      <w:r w:rsidR="00A6629F">
        <w:rPr>
          <w:b/>
        </w:rPr>
        <w:t>the</w:t>
      </w:r>
      <w:r w:rsidR="00D14E9F">
        <w:rPr>
          <w:b/>
        </w:rPr>
        <w:t xml:space="preserve"> options. </w:t>
      </w:r>
      <w:r w:rsidRPr="001F37A1">
        <w:rPr>
          <w:b/>
        </w:rPr>
        <w:t>That is, good strategic ma</w:t>
      </w:r>
      <w:r w:rsidR="00D14E9F">
        <w:rPr>
          <w:b/>
        </w:rPr>
        <w:t>nagement is an ongoing process.</w:t>
      </w:r>
      <w:r w:rsidRPr="001F37A1">
        <w:rPr>
          <w:b/>
        </w:rPr>
        <w:t xml:space="preserve"> Indeed good management is about seeking continuous improvement.</w:t>
      </w:r>
    </w:p>
    <w:p w14:paraId="129B3783" w14:textId="77777777" w:rsidR="009E5B5A" w:rsidRDefault="009E5B5A" w:rsidP="001F37A1">
      <w:pPr>
        <w:jc w:val="both"/>
        <w:rPr>
          <w:b/>
        </w:rPr>
      </w:pPr>
    </w:p>
    <w:p w14:paraId="67AD5CA7" w14:textId="77777777" w:rsidR="001F37A1" w:rsidRPr="00D14E9F" w:rsidRDefault="001F37A1" w:rsidP="00075F0C">
      <w:pPr>
        <w:pStyle w:val="Heading2"/>
        <w:numPr>
          <w:ilvl w:val="1"/>
          <w:numId w:val="1"/>
        </w:numPr>
        <w:rPr>
          <w:color w:val="4A9831"/>
          <w:sz w:val="28"/>
          <w:szCs w:val="28"/>
        </w:rPr>
      </w:pPr>
      <w:bookmarkStart w:id="27" w:name="_Toc432514480"/>
      <w:r w:rsidRPr="00D14E9F">
        <w:rPr>
          <w:color w:val="4A9831"/>
          <w:sz w:val="28"/>
          <w:szCs w:val="28"/>
        </w:rPr>
        <w:t>Action plans</w:t>
      </w:r>
      <w:bookmarkEnd w:id="27"/>
    </w:p>
    <w:p w14:paraId="00C85820" w14:textId="11530E71" w:rsidR="00590375" w:rsidRDefault="001F37A1" w:rsidP="00D14E9F">
      <w:pPr>
        <w:rPr>
          <w:b/>
        </w:rPr>
      </w:pPr>
      <w:r w:rsidRPr="001F37A1">
        <w:rPr>
          <w:b/>
        </w:rPr>
        <w:t>An action pla</w:t>
      </w:r>
      <w:r w:rsidR="00D14E9F">
        <w:rPr>
          <w:b/>
        </w:rPr>
        <w:t>n is a powerful, flexible tool.</w:t>
      </w:r>
      <w:r w:rsidRPr="001F37A1">
        <w:rPr>
          <w:b/>
        </w:rPr>
        <w:t xml:space="preserve"> Regardless of whether </w:t>
      </w:r>
      <w:r>
        <w:rPr>
          <w:b/>
        </w:rPr>
        <w:t>the</w:t>
      </w:r>
      <w:r w:rsidRPr="001F37A1">
        <w:rPr>
          <w:b/>
        </w:rPr>
        <w:t xml:space="preserve"> preferred plan can be implemented within a year, or will take 10 year</w:t>
      </w:r>
      <w:r>
        <w:rPr>
          <w:b/>
        </w:rPr>
        <w:t>s, a good action plan will help</w:t>
      </w:r>
      <w:r w:rsidR="002B3394">
        <w:rPr>
          <w:b/>
        </w:rPr>
        <w:t xml:space="preserve"> “make it happen”</w:t>
      </w:r>
      <w:r w:rsidRPr="001F37A1">
        <w:rPr>
          <w:b/>
        </w:rPr>
        <w:t xml:space="preserve">.  </w:t>
      </w:r>
      <w:r w:rsidR="00590375" w:rsidRPr="00D550B8">
        <w:rPr>
          <w:b/>
        </w:rPr>
        <w:t>As explained in se</w:t>
      </w:r>
      <w:r w:rsidR="00590375">
        <w:rPr>
          <w:b/>
        </w:rPr>
        <w:t>ction 3</w:t>
      </w:r>
      <w:r w:rsidR="00590375" w:rsidRPr="00D550B8">
        <w:rPr>
          <w:b/>
        </w:rPr>
        <w:t>.1, while long term goals are descriptive, obj</w:t>
      </w:r>
      <w:r w:rsidR="00D14E9F">
        <w:rPr>
          <w:b/>
        </w:rPr>
        <w:t>ectives should include numbers.</w:t>
      </w:r>
      <w:r w:rsidR="00590375" w:rsidRPr="00D550B8">
        <w:rPr>
          <w:b/>
        </w:rPr>
        <w:t xml:space="preserve"> And the actions required by whom and by when to deliver the objectives. </w:t>
      </w:r>
    </w:p>
    <w:p w14:paraId="20E974DB" w14:textId="56A8B110" w:rsidR="001F37A1" w:rsidRPr="0047780D" w:rsidRDefault="001F37A1" w:rsidP="00D14E9F">
      <w:pPr>
        <w:rPr>
          <w:b/>
        </w:rPr>
      </w:pPr>
      <w:r w:rsidRPr="001F37A1">
        <w:rPr>
          <w:b/>
        </w:rPr>
        <w:t xml:space="preserve">In our example, </w:t>
      </w:r>
      <w:r w:rsidR="00D550B8">
        <w:rPr>
          <w:b/>
        </w:rPr>
        <w:t>the farmer</w:t>
      </w:r>
      <w:r w:rsidRPr="001F37A1">
        <w:rPr>
          <w:b/>
        </w:rPr>
        <w:t xml:space="preserve"> </w:t>
      </w:r>
      <w:r w:rsidR="0047780D">
        <w:rPr>
          <w:b/>
        </w:rPr>
        <w:t>decides to implement the chang</w:t>
      </w:r>
      <w:r w:rsidR="00D14E9F">
        <w:rPr>
          <w:b/>
        </w:rPr>
        <w:t>es examined in options 2 and 3.</w:t>
      </w:r>
      <w:r w:rsidR="0047780D">
        <w:rPr>
          <w:b/>
        </w:rPr>
        <w:t xml:space="preserve"> </w:t>
      </w:r>
      <w:r w:rsidR="00D14E9F">
        <w:rPr>
          <w:b/>
        </w:rPr>
        <w:br/>
      </w:r>
      <w:r w:rsidR="0047780D">
        <w:rPr>
          <w:b/>
        </w:rPr>
        <w:t xml:space="preserve">Below is </w:t>
      </w:r>
      <w:r w:rsidR="00A41F96">
        <w:rPr>
          <w:b/>
        </w:rPr>
        <w:t xml:space="preserve">part of </w:t>
      </w:r>
      <w:r w:rsidR="0047780D">
        <w:rPr>
          <w:b/>
        </w:rPr>
        <w:t>the action plan for lifting the sheep gross margin</w:t>
      </w:r>
      <w:r w:rsidRPr="001F37A1">
        <w:rPr>
          <w:b/>
        </w:rPr>
        <w:t>.</w:t>
      </w:r>
    </w:p>
    <w:tbl>
      <w:tblPr>
        <w:tblStyle w:val="TableGrid"/>
        <w:tblW w:w="0" w:type="auto"/>
        <w:tblLook w:val="04A0" w:firstRow="1" w:lastRow="0" w:firstColumn="1" w:lastColumn="0" w:noHBand="0" w:noVBand="1"/>
      </w:tblPr>
      <w:tblGrid>
        <w:gridCol w:w="1373"/>
        <w:gridCol w:w="4405"/>
        <w:gridCol w:w="2744"/>
      </w:tblGrid>
      <w:tr w:rsidR="00D550B8" w14:paraId="4C1184B1" w14:textId="77777777" w:rsidTr="003B59D9">
        <w:tc>
          <w:tcPr>
            <w:tcW w:w="1373" w:type="dxa"/>
          </w:tcPr>
          <w:p w14:paraId="3734B600" w14:textId="77777777" w:rsidR="00D550B8" w:rsidRPr="00453E04" w:rsidRDefault="00D550B8" w:rsidP="00024CAC">
            <w:pPr>
              <w:pStyle w:val="ListParagraph"/>
              <w:ind w:left="0"/>
              <w:jc w:val="center"/>
              <w:rPr>
                <w:b/>
              </w:rPr>
            </w:pPr>
            <w:r w:rsidRPr="00453E04">
              <w:rPr>
                <w:b/>
              </w:rPr>
              <w:t>Objective</w:t>
            </w:r>
          </w:p>
        </w:tc>
        <w:tc>
          <w:tcPr>
            <w:tcW w:w="4405" w:type="dxa"/>
          </w:tcPr>
          <w:p w14:paraId="7C36E511" w14:textId="77777777" w:rsidR="00D550B8" w:rsidRPr="00453E04" w:rsidRDefault="00D550B8" w:rsidP="00024CAC">
            <w:pPr>
              <w:pStyle w:val="ListParagraph"/>
              <w:ind w:left="0"/>
              <w:jc w:val="center"/>
              <w:rPr>
                <w:b/>
              </w:rPr>
            </w:pPr>
            <w:r w:rsidRPr="00453E04">
              <w:rPr>
                <w:b/>
              </w:rPr>
              <w:t>Action</w:t>
            </w:r>
          </w:p>
        </w:tc>
        <w:tc>
          <w:tcPr>
            <w:tcW w:w="2744" w:type="dxa"/>
          </w:tcPr>
          <w:p w14:paraId="60FEB536" w14:textId="77777777" w:rsidR="00D550B8" w:rsidRDefault="00D550B8" w:rsidP="00024CAC">
            <w:pPr>
              <w:pStyle w:val="ListParagraph"/>
              <w:ind w:left="0"/>
              <w:jc w:val="center"/>
              <w:rPr>
                <w:b/>
              </w:rPr>
            </w:pPr>
            <w:r w:rsidRPr="00453E04">
              <w:rPr>
                <w:b/>
              </w:rPr>
              <w:t>By whom/when</w:t>
            </w:r>
          </w:p>
          <w:p w14:paraId="267AB229" w14:textId="77777777" w:rsidR="003B59D9" w:rsidRPr="00453E04" w:rsidRDefault="003B59D9" w:rsidP="00024CAC">
            <w:pPr>
              <w:pStyle w:val="ListParagraph"/>
              <w:ind w:left="0"/>
              <w:jc w:val="center"/>
              <w:rPr>
                <w:b/>
              </w:rPr>
            </w:pPr>
          </w:p>
        </w:tc>
      </w:tr>
      <w:tr w:rsidR="00D550B8" w14:paraId="1B2AAD65" w14:textId="77777777" w:rsidTr="003B59D9">
        <w:tc>
          <w:tcPr>
            <w:tcW w:w="1373" w:type="dxa"/>
          </w:tcPr>
          <w:p w14:paraId="571C642C" w14:textId="77777777" w:rsidR="00A41F96" w:rsidRDefault="00A41F96" w:rsidP="00024CAC">
            <w:pPr>
              <w:pStyle w:val="ListParagraph"/>
              <w:ind w:left="0"/>
              <w:jc w:val="both"/>
              <w:rPr>
                <w:sz w:val="18"/>
                <w:szCs w:val="18"/>
              </w:rPr>
            </w:pPr>
            <w:r>
              <w:rPr>
                <w:sz w:val="18"/>
                <w:szCs w:val="18"/>
              </w:rPr>
              <w:t>Lift scanning to 180%.</w:t>
            </w:r>
          </w:p>
          <w:p w14:paraId="773BDF12" w14:textId="77777777" w:rsidR="00A41F96" w:rsidRDefault="00A41F96" w:rsidP="00024CAC">
            <w:pPr>
              <w:pStyle w:val="ListParagraph"/>
              <w:ind w:left="0"/>
              <w:jc w:val="both"/>
              <w:rPr>
                <w:sz w:val="18"/>
                <w:szCs w:val="18"/>
              </w:rPr>
            </w:pPr>
          </w:p>
          <w:p w14:paraId="4EE9B5BE" w14:textId="77777777" w:rsidR="00D550B8" w:rsidRPr="00453E04" w:rsidRDefault="00D550B8" w:rsidP="00024CAC">
            <w:pPr>
              <w:pStyle w:val="ListParagraph"/>
              <w:ind w:left="0"/>
              <w:jc w:val="both"/>
              <w:rPr>
                <w:sz w:val="18"/>
                <w:szCs w:val="18"/>
              </w:rPr>
            </w:pPr>
          </w:p>
        </w:tc>
        <w:tc>
          <w:tcPr>
            <w:tcW w:w="4405" w:type="dxa"/>
          </w:tcPr>
          <w:p w14:paraId="76EE0BC4" w14:textId="77777777" w:rsidR="00AD17D0" w:rsidRDefault="00AD17D0" w:rsidP="00AD17D0">
            <w:pPr>
              <w:pStyle w:val="ListParagraph"/>
              <w:numPr>
                <w:ilvl w:val="0"/>
                <w:numId w:val="14"/>
              </w:numPr>
              <w:jc w:val="both"/>
              <w:rPr>
                <w:sz w:val="18"/>
                <w:szCs w:val="18"/>
              </w:rPr>
            </w:pPr>
            <w:r w:rsidRPr="00AD17D0">
              <w:rPr>
                <w:sz w:val="18"/>
                <w:szCs w:val="18"/>
              </w:rPr>
              <w:t>Wean earlier</w:t>
            </w:r>
            <w:r w:rsidR="008A29FF">
              <w:rPr>
                <w:sz w:val="18"/>
                <w:szCs w:val="18"/>
              </w:rPr>
              <w:t xml:space="preserve"> </w:t>
            </w:r>
            <w:r w:rsidRPr="00AD17D0">
              <w:rPr>
                <w:sz w:val="18"/>
                <w:szCs w:val="18"/>
              </w:rPr>
              <w:t>(</w:t>
            </w:r>
            <w:r>
              <w:rPr>
                <w:sz w:val="18"/>
                <w:szCs w:val="18"/>
              </w:rPr>
              <w:t>100</w:t>
            </w:r>
            <w:r w:rsidR="008A29FF">
              <w:rPr>
                <w:sz w:val="18"/>
                <w:szCs w:val="18"/>
              </w:rPr>
              <w:t xml:space="preserve"> days from </w:t>
            </w:r>
            <w:proofErr w:type="spellStart"/>
            <w:r w:rsidR="008A29FF">
              <w:rPr>
                <w:sz w:val="18"/>
                <w:szCs w:val="18"/>
              </w:rPr>
              <w:t>mid point</w:t>
            </w:r>
            <w:proofErr w:type="spellEnd"/>
            <w:r w:rsidR="008A29FF">
              <w:rPr>
                <w:sz w:val="18"/>
                <w:szCs w:val="18"/>
              </w:rPr>
              <w:t xml:space="preserve"> of lambing</w:t>
            </w:r>
            <w:r w:rsidRPr="00AD17D0">
              <w:rPr>
                <w:sz w:val="18"/>
                <w:szCs w:val="18"/>
              </w:rPr>
              <w:t>).</w:t>
            </w:r>
          </w:p>
          <w:p w14:paraId="254664ED" w14:textId="77777777" w:rsidR="00A41F96" w:rsidRPr="00AD17D0" w:rsidRDefault="00A41F96" w:rsidP="00AD17D0">
            <w:pPr>
              <w:pStyle w:val="ListParagraph"/>
              <w:numPr>
                <w:ilvl w:val="0"/>
                <w:numId w:val="14"/>
              </w:numPr>
              <w:jc w:val="both"/>
              <w:rPr>
                <w:sz w:val="18"/>
                <w:szCs w:val="18"/>
              </w:rPr>
            </w:pPr>
            <w:r>
              <w:rPr>
                <w:sz w:val="18"/>
                <w:szCs w:val="18"/>
              </w:rPr>
              <w:t>Review sheep health plan.</w:t>
            </w:r>
          </w:p>
          <w:p w14:paraId="189AA25B" w14:textId="77777777" w:rsidR="00D351C9" w:rsidRDefault="00AD17D0" w:rsidP="00AD17D0">
            <w:pPr>
              <w:pStyle w:val="ListParagraph"/>
              <w:numPr>
                <w:ilvl w:val="0"/>
                <w:numId w:val="14"/>
              </w:numPr>
              <w:jc w:val="both"/>
              <w:rPr>
                <w:sz w:val="18"/>
                <w:szCs w:val="18"/>
              </w:rPr>
            </w:pPr>
            <w:r w:rsidRPr="00AD17D0">
              <w:rPr>
                <w:sz w:val="18"/>
                <w:szCs w:val="18"/>
              </w:rPr>
              <w:t xml:space="preserve">Target having all ewes at body condition score (BCS) 3.5 for tupping.  The bottom 20% of the flock often drags the </w:t>
            </w:r>
            <w:r w:rsidR="00BD6637">
              <w:rPr>
                <w:sz w:val="18"/>
                <w:szCs w:val="18"/>
              </w:rPr>
              <w:t>scanning</w:t>
            </w:r>
            <w:r w:rsidRPr="00AD17D0">
              <w:rPr>
                <w:sz w:val="18"/>
                <w:szCs w:val="18"/>
              </w:rPr>
              <w:t xml:space="preserve"> % down so </w:t>
            </w:r>
            <w:r w:rsidRPr="00AD17D0">
              <w:rPr>
                <w:sz w:val="18"/>
                <w:szCs w:val="18"/>
              </w:rPr>
              <w:lastRenderedPageBreak/>
              <w:t xml:space="preserve">making sure that all of the flock are at least BCS3.  Separate ewes into good condition (at 3.5), thins and culls once everything dried off a </w:t>
            </w:r>
            <w:r w:rsidR="00D351C9">
              <w:rPr>
                <w:sz w:val="18"/>
                <w:szCs w:val="18"/>
              </w:rPr>
              <w:t>few</w:t>
            </w:r>
            <w:r w:rsidRPr="00AD17D0">
              <w:rPr>
                <w:sz w:val="18"/>
                <w:szCs w:val="18"/>
              </w:rPr>
              <w:t xml:space="preserve"> weeks </w:t>
            </w:r>
            <w:r w:rsidR="00D351C9">
              <w:rPr>
                <w:sz w:val="18"/>
                <w:szCs w:val="18"/>
              </w:rPr>
              <w:t>post</w:t>
            </w:r>
            <w:r w:rsidRPr="00AD17D0">
              <w:rPr>
                <w:sz w:val="18"/>
                <w:szCs w:val="18"/>
              </w:rPr>
              <w:t xml:space="preserve"> weaning.  </w:t>
            </w:r>
          </w:p>
          <w:p w14:paraId="7F5330C1" w14:textId="77777777" w:rsidR="00AD17D0" w:rsidRDefault="00AD17D0" w:rsidP="00AD17D0">
            <w:pPr>
              <w:pStyle w:val="ListParagraph"/>
              <w:numPr>
                <w:ilvl w:val="0"/>
                <w:numId w:val="14"/>
              </w:numPr>
              <w:jc w:val="both"/>
              <w:rPr>
                <w:sz w:val="18"/>
                <w:szCs w:val="18"/>
              </w:rPr>
            </w:pPr>
            <w:r w:rsidRPr="00AD17D0">
              <w:rPr>
                <w:sz w:val="18"/>
                <w:szCs w:val="18"/>
              </w:rPr>
              <w:t xml:space="preserve">Then go through thins </w:t>
            </w:r>
            <w:r w:rsidR="00D351C9">
              <w:rPr>
                <w:sz w:val="18"/>
                <w:szCs w:val="18"/>
              </w:rPr>
              <w:t>every few weeks</w:t>
            </w:r>
            <w:r w:rsidRPr="00AD17D0">
              <w:rPr>
                <w:sz w:val="18"/>
                <w:szCs w:val="18"/>
              </w:rPr>
              <w:t xml:space="preserve"> and draft off good condition ewes.    </w:t>
            </w:r>
          </w:p>
          <w:p w14:paraId="3582690E" w14:textId="77777777" w:rsidR="00A41F96" w:rsidRPr="00AD17D0" w:rsidRDefault="00A41F96" w:rsidP="00AD17D0">
            <w:pPr>
              <w:pStyle w:val="ListParagraph"/>
              <w:numPr>
                <w:ilvl w:val="0"/>
                <w:numId w:val="14"/>
              </w:numPr>
              <w:jc w:val="both"/>
              <w:rPr>
                <w:sz w:val="18"/>
                <w:szCs w:val="18"/>
              </w:rPr>
            </w:pPr>
            <w:r>
              <w:rPr>
                <w:sz w:val="18"/>
                <w:szCs w:val="18"/>
              </w:rPr>
              <w:t>MOT tups.</w:t>
            </w:r>
          </w:p>
          <w:p w14:paraId="67050B2F" w14:textId="77777777" w:rsidR="00AD17D0" w:rsidRPr="00AD17D0" w:rsidRDefault="00D351C9" w:rsidP="00AD17D0">
            <w:pPr>
              <w:pStyle w:val="ListParagraph"/>
              <w:numPr>
                <w:ilvl w:val="0"/>
                <w:numId w:val="14"/>
              </w:numPr>
              <w:jc w:val="both"/>
              <w:rPr>
                <w:sz w:val="18"/>
                <w:szCs w:val="18"/>
              </w:rPr>
            </w:pPr>
            <w:r>
              <w:rPr>
                <w:sz w:val="18"/>
                <w:szCs w:val="18"/>
              </w:rPr>
              <w:t>W</w:t>
            </w:r>
            <w:r w:rsidR="00AD17D0" w:rsidRPr="00AD17D0">
              <w:rPr>
                <w:sz w:val="18"/>
                <w:szCs w:val="18"/>
              </w:rPr>
              <w:t xml:space="preserve">orm </w:t>
            </w:r>
            <w:r>
              <w:rPr>
                <w:sz w:val="18"/>
                <w:szCs w:val="18"/>
              </w:rPr>
              <w:t xml:space="preserve">any </w:t>
            </w:r>
            <w:r w:rsidR="00AD17D0" w:rsidRPr="00AD17D0">
              <w:rPr>
                <w:sz w:val="18"/>
                <w:szCs w:val="18"/>
              </w:rPr>
              <w:t>thin ewes a month prior to tupping (keep a close eye on gimmers).</w:t>
            </w:r>
          </w:p>
          <w:p w14:paraId="478B06C1" w14:textId="77777777" w:rsidR="00AD17D0" w:rsidRPr="00AD17D0" w:rsidRDefault="00A41F96" w:rsidP="00AD17D0">
            <w:pPr>
              <w:pStyle w:val="ListParagraph"/>
              <w:numPr>
                <w:ilvl w:val="0"/>
                <w:numId w:val="14"/>
              </w:numPr>
              <w:jc w:val="both"/>
              <w:rPr>
                <w:sz w:val="18"/>
                <w:szCs w:val="18"/>
              </w:rPr>
            </w:pPr>
            <w:r>
              <w:rPr>
                <w:sz w:val="18"/>
                <w:szCs w:val="18"/>
              </w:rPr>
              <w:t>Check NADIS forecast and fluke accordingly.</w:t>
            </w:r>
          </w:p>
          <w:p w14:paraId="3B8EFD8B" w14:textId="77777777" w:rsidR="00D550B8" w:rsidRDefault="00A41F96" w:rsidP="00A41F96">
            <w:pPr>
              <w:pStyle w:val="ListParagraph"/>
              <w:numPr>
                <w:ilvl w:val="0"/>
                <w:numId w:val="14"/>
              </w:numPr>
              <w:jc w:val="both"/>
              <w:rPr>
                <w:sz w:val="18"/>
                <w:szCs w:val="18"/>
              </w:rPr>
            </w:pPr>
            <w:r>
              <w:rPr>
                <w:sz w:val="18"/>
                <w:szCs w:val="18"/>
              </w:rPr>
              <w:t>Build pa</w:t>
            </w:r>
            <w:r w:rsidR="00AD17D0" w:rsidRPr="00AD17D0">
              <w:rPr>
                <w:sz w:val="18"/>
                <w:szCs w:val="18"/>
              </w:rPr>
              <w:t>sture covers through</w:t>
            </w:r>
            <w:r>
              <w:rPr>
                <w:sz w:val="18"/>
                <w:szCs w:val="18"/>
              </w:rPr>
              <w:t xml:space="preserve"> late summer so that ewes can </w:t>
            </w:r>
            <w:r w:rsidR="00AD17D0" w:rsidRPr="00AD17D0">
              <w:rPr>
                <w:sz w:val="18"/>
                <w:szCs w:val="18"/>
              </w:rPr>
              <w:t xml:space="preserve">be flushed two weeks prior to tups going in, </w:t>
            </w:r>
            <w:r>
              <w:rPr>
                <w:sz w:val="18"/>
                <w:szCs w:val="18"/>
              </w:rPr>
              <w:t>and</w:t>
            </w:r>
            <w:r w:rsidR="00AD17D0" w:rsidRPr="00AD17D0">
              <w:rPr>
                <w:sz w:val="18"/>
                <w:szCs w:val="18"/>
              </w:rPr>
              <w:t xml:space="preserve"> also have plenty of feed through the following month.  </w:t>
            </w:r>
            <w:r>
              <w:rPr>
                <w:sz w:val="18"/>
                <w:szCs w:val="18"/>
              </w:rPr>
              <w:t>Achieved by</w:t>
            </w:r>
            <w:r w:rsidR="00AD17D0" w:rsidRPr="00AD17D0">
              <w:rPr>
                <w:sz w:val="18"/>
                <w:szCs w:val="18"/>
              </w:rPr>
              <w:t xml:space="preserve"> saving pasture from early August onwards by tightening up low priority stock classes (</w:t>
            </w:r>
            <w:proofErr w:type="spellStart"/>
            <w:r w:rsidR="00AD17D0" w:rsidRPr="00AD17D0">
              <w:rPr>
                <w:sz w:val="18"/>
                <w:szCs w:val="18"/>
              </w:rPr>
              <w:t>eg</w:t>
            </w:r>
            <w:proofErr w:type="spellEnd"/>
            <w:r w:rsidR="00AD17D0" w:rsidRPr="00AD17D0">
              <w:rPr>
                <w:sz w:val="18"/>
                <w:szCs w:val="18"/>
              </w:rPr>
              <w:t>, good condition ewes) and destocking (</w:t>
            </w:r>
            <w:proofErr w:type="spellStart"/>
            <w:r w:rsidR="00AD17D0" w:rsidRPr="00AD17D0">
              <w:rPr>
                <w:sz w:val="18"/>
                <w:szCs w:val="18"/>
              </w:rPr>
              <w:t>eg</w:t>
            </w:r>
            <w:proofErr w:type="spellEnd"/>
            <w:r w:rsidR="00AD17D0" w:rsidRPr="00AD17D0">
              <w:rPr>
                <w:sz w:val="18"/>
                <w:szCs w:val="18"/>
              </w:rPr>
              <w:t>, selling lambs, trading cattle, culls).</w:t>
            </w:r>
          </w:p>
          <w:p w14:paraId="77A198C1" w14:textId="77777777" w:rsidR="003B59D9" w:rsidRDefault="003B59D9" w:rsidP="00A41F96">
            <w:pPr>
              <w:pStyle w:val="ListParagraph"/>
              <w:numPr>
                <w:ilvl w:val="0"/>
                <w:numId w:val="14"/>
              </w:numPr>
              <w:jc w:val="both"/>
              <w:rPr>
                <w:sz w:val="18"/>
                <w:szCs w:val="18"/>
              </w:rPr>
            </w:pPr>
            <w:r>
              <w:rPr>
                <w:sz w:val="18"/>
                <w:szCs w:val="18"/>
              </w:rPr>
              <w:t>Maintain body condition through to scanning.</w:t>
            </w:r>
          </w:p>
          <w:p w14:paraId="0D6E2D76" w14:textId="77777777" w:rsidR="003B59D9" w:rsidRPr="003B59D9" w:rsidRDefault="003B59D9" w:rsidP="003B59D9">
            <w:pPr>
              <w:pStyle w:val="ListParagraph"/>
              <w:numPr>
                <w:ilvl w:val="0"/>
                <w:numId w:val="14"/>
              </w:numPr>
              <w:jc w:val="both"/>
              <w:rPr>
                <w:sz w:val="18"/>
                <w:szCs w:val="18"/>
              </w:rPr>
            </w:pPr>
            <w:r>
              <w:rPr>
                <w:sz w:val="18"/>
                <w:szCs w:val="18"/>
              </w:rPr>
              <w:t xml:space="preserve">Leave hoggs </w:t>
            </w:r>
            <w:proofErr w:type="spellStart"/>
            <w:r>
              <w:rPr>
                <w:sz w:val="18"/>
                <w:szCs w:val="18"/>
              </w:rPr>
              <w:t>untupped</w:t>
            </w:r>
            <w:proofErr w:type="spellEnd"/>
            <w:r>
              <w:rPr>
                <w:sz w:val="18"/>
                <w:szCs w:val="18"/>
              </w:rPr>
              <w:t xml:space="preserve"> but target 45kg LWT by tupping to ensure early puberty.</w:t>
            </w:r>
          </w:p>
        </w:tc>
        <w:tc>
          <w:tcPr>
            <w:tcW w:w="2744" w:type="dxa"/>
          </w:tcPr>
          <w:p w14:paraId="56D2B965" w14:textId="77777777" w:rsidR="00D550B8" w:rsidRDefault="00BD6637" w:rsidP="00BD6637">
            <w:pPr>
              <w:pStyle w:val="ListParagraph"/>
              <w:ind w:left="0"/>
              <w:rPr>
                <w:sz w:val="18"/>
                <w:szCs w:val="18"/>
              </w:rPr>
            </w:pPr>
            <w:r>
              <w:rPr>
                <w:sz w:val="18"/>
                <w:szCs w:val="18"/>
              </w:rPr>
              <w:lastRenderedPageBreak/>
              <w:t>Self (</w:t>
            </w:r>
            <w:r w:rsidR="00D351C9">
              <w:rPr>
                <w:sz w:val="18"/>
                <w:szCs w:val="18"/>
              </w:rPr>
              <w:t>15 July</w:t>
            </w:r>
            <w:r>
              <w:rPr>
                <w:sz w:val="18"/>
                <w:szCs w:val="18"/>
              </w:rPr>
              <w:t>).</w:t>
            </w:r>
          </w:p>
          <w:p w14:paraId="6D1F3400" w14:textId="77777777" w:rsidR="00A41F96" w:rsidRDefault="00A41F96" w:rsidP="00BD6637">
            <w:pPr>
              <w:pStyle w:val="ListParagraph"/>
              <w:ind w:left="0"/>
              <w:rPr>
                <w:sz w:val="18"/>
                <w:szCs w:val="18"/>
              </w:rPr>
            </w:pPr>
          </w:p>
          <w:p w14:paraId="611ADBCF" w14:textId="77777777" w:rsidR="00A41F96" w:rsidRDefault="00BD6637" w:rsidP="00BD6637">
            <w:pPr>
              <w:pStyle w:val="ListParagraph"/>
              <w:ind w:left="0"/>
              <w:rPr>
                <w:sz w:val="18"/>
                <w:szCs w:val="18"/>
              </w:rPr>
            </w:pPr>
            <w:r>
              <w:rPr>
                <w:sz w:val="18"/>
                <w:szCs w:val="18"/>
              </w:rPr>
              <w:t>Self and vet (l</w:t>
            </w:r>
            <w:r w:rsidR="00A41F96">
              <w:rPr>
                <w:sz w:val="18"/>
                <w:szCs w:val="18"/>
              </w:rPr>
              <w:t>ate July</w:t>
            </w:r>
            <w:r>
              <w:rPr>
                <w:sz w:val="18"/>
                <w:szCs w:val="18"/>
              </w:rPr>
              <w:t>).</w:t>
            </w:r>
          </w:p>
          <w:p w14:paraId="5E6F7F1F" w14:textId="77777777" w:rsidR="00D351C9" w:rsidRDefault="00D351C9" w:rsidP="00BD6637">
            <w:pPr>
              <w:pStyle w:val="ListParagraph"/>
              <w:ind w:left="0"/>
              <w:rPr>
                <w:sz w:val="18"/>
                <w:szCs w:val="18"/>
              </w:rPr>
            </w:pPr>
          </w:p>
          <w:p w14:paraId="766CA9D1" w14:textId="77777777" w:rsidR="00D351C9" w:rsidRDefault="00D351C9" w:rsidP="00BD6637">
            <w:pPr>
              <w:pStyle w:val="ListParagraph"/>
              <w:ind w:left="0"/>
              <w:rPr>
                <w:sz w:val="18"/>
                <w:szCs w:val="18"/>
              </w:rPr>
            </w:pPr>
          </w:p>
          <w:p w14:paraId="41BBA3CC" w14:textId="77777777" w:rsidR="00D351C9" w:rsidRDefault="00D351C9" w:rsidP="00BD6637">
            <w:pPr>
              <w:pStyle w:val="ListParagraph"/>
              <w:ind w:left="0"/>
              <w:rPr>
                <w:sz w:val="18"/>
                <w:szCs w:val="18"/>
              </w:rPr>
            </w:pPr>
          </w:p>
          <w:p w14:paraId="5687A01A" w14:textId="77777777" w:rsidR="00D351C9" w:rsidRDefault="00D351C9" w:rsidP="00BD6637">
            <w:pPr>
              <w:pStyle w:val="ListParagraph"/>
              <w:ind w:left="0"/>
              <w:rPr>
                <w:sz w:val="18"/>
                <w:szCs w:val="18"/>
              </w:rPr>
            </w:pPr>
          </w:p>
          <w:p w14:paraId="2C15DADD" w14:textId="77777777" w:rsidR="00D351C9" w:rsidRDefault="00D351C9" w:rsidP="00BD6637">
            <w:pPr>
              <w:pStyle w:val="ListParagraph"/>
              <w:ind w:left="0"/>
              <w:rPr>
                <w:sz w:val="18"/>
                <w:szCs w:val="18"/>
              </w:rPr>
            </w:pPr>
          </w:p>
          <w:p w14:paraId="5D7A2CD2" w14:textId="77777777" w:rsidR="00D351C9" w:rsidRDefault="00D351C9" w:rsidP="00BD6637">
            <w:pPr>
              <w:pStyle w:val="ListParagraph"/>
              <w:ind w:left="0"/>
              <w:rPr>
                <w:sz w:val="18"/>
                <w:szCs w:val="18"/>
              </w:rPr>
            </w:pPr>
          </w:p>
          <w:p w14:paraId="33165AA4" w14:textId="77777777" w:rsidR="00D351C9" w:rsidRDefault="00BD6637" w:rsidP="00BD6637">
            <w:pPr>
              <w:pStyle w:val="ListParagraph"/>
              <w:ind w:left="0"/>
              <w:rPr>
                <w:sz w:val="18"/>
                <w:szCs w:val="18"/>
              </w:rPr>
            </w:pPr>
            <w:r>
              <w:rPr>
                <w:sz w:val="18"/>
                <w:szCs w:val="18"/>
              </w:rPr>
              <w:t>Self (</w:t>
            </w:r>
            <w:r w:rsidR="00D351C9">
              <w:rPr>
                <w:sz w:val="18"/>
                <w:szCs w:val="18"/>
              </w:rPr>
              <w:t>7 August</w:t>
            </w:r>
            <w:r>
              <w:rPr>
                <w:sz w:val="18"/>
                <w:szCs w:val="18"/>
              </w:rPr>
              <w:t>).</w:t>
            </w:r>
          </w:p>
          <w:p w14:paraId="7BA0240F" w14:textId="77777777" w:rsidR="00D351C9" w:rsidRDefault="00D351C9" w:rsidP="00BD6637">
            <w:pPr>
              <w:pStyle w:val="ListParagraph"/>
              <w:ind w:left="0"/>
              <w:rPr>
                <w:sz w:val="18"/>
                <w:szCs w:val="18"/>
              </w:rPr>
            </w:pPr>
          </w:p>
          <w:p w14:paraId="49945586" w14:textId="77777777" w:rsidR="00D351C9" w:rsidRDefault="00BD6637" w:rsidP="00BD6637">
            <w:pPr>
              <w:pStyle w:val="ListParagraph"/>
              <w:ind w:left="0"/>
              <w:rPr>
                <w:sz w:val="18"/>
                <w:szCs w:val="18"/>
              </w:rPr>
            </w:pPr>
            <w:r>
              <w:rPr>
                <w:sz w:val="18"/>
                <w:szCs w:val="18"/>
              </w:rPr>
              <w:t>Self (l</w:t>
            </w:r>
            <w:r w:rsidR="00D351C9">
              <w:rPr>
                <w:sz w:val="18"/>
                <w:szCs w:val="18"/>
              </w:rPr>
              <w:t>ate Aug and early Sept)</w:t>
            </w:r>
            <w:r>
              <w:rPr>
                <w:sz w:val="18"/>
                <w:szCs w:val="18"/>
              </w:rPr>
              <w:t>.</w:t>
            </w:r>
          </w:p>
          <w:p w14:paraId="5AA1DC1B" w14:textId="77777777" w:rsidR="00A41F96" w:rsidRDefault="00BD6637" w:rsidP="00BD6637">
            <w:pPr>
              <w:pStyle w:val="ListParagraph"/>
              <w:ind w:left="0"/>
              <w:rPr>
                <w:sz w:val="18"/>
                <w:szCs w:val="18"/>
              </w:rPr>
            </w:pPr>
            <w:r>
              <w:rPr>
                <w:sz w:val="18"/>
                <w:szCs w:val="18"/>
              </w:rPr>
              <w:t>Self (e</w:t>
            </w:r>
            <w:r w:rsidR="00A41F96">
              <w:rPr>
                <w:sz w:val="18"/>
                <w:szCs w:val="18"/>
              </w:rPr>
              <w:t>arly Sept)</w:t>
            </w:r>
            <w:r>
              <w:rPr>
                <w:sz w:val="18"/>
                <w:szCs w:val="18"/>
              </w:rPr>
              <w:t>.</w:t>
            </w:r>
          </w:p>
          <w:p w14:paraId="0E85DD44" w14:textId="77777777" w:rsidR="00D351C9" w:rsidRDefault="00BD6637" w:rsidP="00BD6637">
            <w:pPr>
              <w:pStyle w:val="ListParagraph"/>
              <w:ind w:left="0"/>
              <w:rPr>
                <w:sz w:val="18"/>
                <w:szCs w:val="18"/>
              </w:rPr>
            </w:pPr>
            <w:r>
              <w:rPr>
                <w:sz w:val="18"/>
                <w:szCs w:val="18"/>
              </w:rPr>
              <w:t>Self (m</w:t>
            </w:r>
            <w:r w:rsidR="00D351C9">
              <w:rPr>
                <w:sz w:val="18"/>
                <w:szCs w:val="18"/>
              </w:rPr>
              <w:t>id Sept)</w:t>
            </w:r>
            <w:r>
              <w:rPr>
                <w:sz w:val="18"/>
                <w:szCs w:val="18"/>
              </w:rPr>
              <w:t>.</w:t>
            </w:r>
          </w:p>
          <w:p w14:paraId="40862AEE" w14:textId="77777777" w:rsidR="00A41F96" w:rsidRDefault="00A41F96" w:rsidP="00BD6637">
            <w:pPr>
              <w:pStyle w:val="ListParagraph"/>
              <w:ind w:left="0"/>
              <w:rPr>
                <w:sz w:val="18"/>
                <w:szCs w:val="18"/>
              </w:rPr>
            </w:pPr>
          </w:p>
          <w:p w14:paraId="7629D342" w14:textId="77777777" w:rsidR="00A41F96" w:rsidRDefault="00BD6637" w:rsidP="00BD6637">
            <w:pPr>
              <w:pStyle w:val="ListParagraph"/>
              <w:ind w:left="0"/>
              <w:rPr>
                <w:sz w:val="18"/>
                <w:szCs w:val="18"/>
              </w:rPr>
            </w:pPr>
            <w:r>
              <w:rPr>
                <w:sz w:val="18"/>
                <w:szCs w:val="18"/>
              </w:rPr>
              <w:t>Self / vet (</w:t>
            </w:r>
            <w:r w:rsidR="00A41F96">
              <w:rPr>
                <w:sz w:val="18"/>
                <w:szCs w:val="18"/>
              </w:rPr>
              <w:t>October)</w:t>
            </w:r>
            <w:r>
              <w:rPr>
                <w:sz w:val="18"/>
                <w:szCs w:val="18"/>
              </w:rPr>
              <w:t>.</w:t>
            </w:r>
          </w:p>
          <w:p w14:paraId="3D9A9346" w14:textId="77777777" w:rsidR="00D351C9" w:rsidRDefault="00D351C9" w:rsidP="00BD6637">
            <w:pPr>
              <w:pStyle w:val="ListParagraph"/>
              <w:ind w:left="0"/>
              <w:rPr>
                <w:sz w:val="18"/>
                <w:szCs w:val="18"/>
              </w:rPr>
            </w:pPr>
          </w:p>
          <w:p w14:paraId="6E10A77D" w14:textId="77777777" w:rsidR="00A41F96" w:rsidRDefault="00A41F96" w:rsidP="00BD6637">
            <w:pPr>
              <w:pStyle w:val="ListParagraph"/>
              <w:ind w:left="0"/>
              <w:rPr>
                <w:sz w:val="18"/>
                <w:szCs w:val="18"/>
              </w:rPr>
            </w:pPr>
          </w:p>
          <w:p w14:paraId="0FF6560E" w14:textId="77777777" w:rsidR="00A41F96" w:rsidRDefault="00A41F96" w:rsidP="00BD6637">
            <w:pPr>
              <w:pStyle w:val="ListParagraph"/>
              <w:ind w:left="0"/>
              <w:rPr>
                <w:sz w:val="18"/>
                <w:szCs w:val="18"/>
              </w:rPr>
            </w:pPr>
          </w:p>
          <w:p w14:paraId="7850236F" w14:textId="77777777" w:rsidR="00A41F96" w:rsidRDefault="00A41F96" w:rsidP="00BD6637">
            <w:pPr>
              <w:pStyle w:val="ListParagraph"/>
              <w:ind w:left="0"/>
              <w:rPr>
                <w:sz w:val="18"/>
                <w:szCs w:val="18"/>
              </w:rPr>
            </w:pPr>
          </w:p>
          <w:p w14:paraId="356C5D0D" w14:textId="77777777" w:rsidR="00A41F96" w:rsidRDefault="00A41F96" w:rsidP="00BD6637">
            <w:pPr>
              <w:pStyle w:val="ListParagraph"/>
              <w:ind w:left="0"/>
              <w:rPr>
                <w:sz w:val="18"/>
                <w:szCs w:val="18"/>
              </w:rPr>
            </w:pPr>
          </w:p>
          <w:p w14:paraId="193A7BCA" w14:textId="77777777" w:rsidR="00A41F96" w:rsidRDefault="00A41F96" w:rsidP="00BD6637">
            <w:pPr>
              <w:pStyle w:val="ListParagraph"/>
              <w:ind w:left="0"/>
              <w:rPr>
                <w:sz w:val="18"/>
                <w:szCs w:val="18"/>
              </w:rPr>
            </w:pPr>
          </w:p>
          <w:p w14:paraId="73ABB378" w14:textId="77777777" w:rsidR="00A41F96" w:rsidRDefault="00BD6637" w:rsidP="00BD6637">
            <w:pPr>
              <w:pStyle w:val="ListParagraph"/>
              <w:ind w:left="0"/>
              <w:rPr>
                <w:sz w:val="18"/>
                <w:szCs w:val="18"/>
              </w:rPr>
            </w:pPr>
            <w:r>
              <w:rPr>
                <w:sz w:val="18"/>
                <w:szCs w:val="18"/>
              </w:rPr>
              <w:t>Self (o</w:t>
            </w:r>
            <w:r w:rsidR="00A41F96">
              <w:rPr>
                <w:sz w:val="18"/>
                <w:szCs w:val="18"/>
              </w:rPr>
              <w:t>ngoing from weaning)</w:t>
            </w:r>
            <w:r>
              <w:rPr>
                <w:sz w:val="18"/>
                <w:szCs w:val="18"/>
              </w:rPr>
              <w:t>.</w:t>
            </w:r>
          </w:p>
          <w:p w14:paraId="1D11008D" w14:textId="77777777" w:rsidR="003B59D9" w:rsidRDefault="003B59D9" w:rsidP="00BD6637">
            <w:pPr>
              <w:pStyle w:val="ListParagraph"/>
              <w:ind w:left="0"/>
              <w:rPr>
                <w:sz w:val="18"/>
                <w:szCs w:val="18"/>
              </w:rPr>
            </w:pPr>
          </w:p>
          <w:p w14:paraId="304EE1BD" w14:textId="77777777" w:rsidR="00BD6637" w:rsidRDefault="00BD6637" w:rsidP="00BD6637">
            <w:pPr>
              <w:pStyle w:val="ListParagraph"/>
              <w:ind w:left="0"/>
              <w:rPr>
                <w:sz w:val="18"/>
                <w:szCs w:val="18"/>
              </w:rPr>
            </w:pPr>
            <w:r>
              <w:rPr>
                <w:sz w:val="18"/>
                <w:szCs w:val="18"/>
              </w:rPr>
              <w:t>Self.</w:t>
            </w:r>
          </w:p>
          <w:p w14:paraId="5D36D232" w14:textId="77777777" w:rsidR="003B59D9" w:rsidRPr="00453E04" w:rsidRDefault="00BD6637" w:rsidP="00BD6637">
            <w:pPr>
              <w:pStyle w:val="ListParagraph"/>
              <w:ind w:left="0"/>
              <w:rPr>
                <w:sz w:val="18"/>
                <w:szCs w:val="18"/>
              </w:rPr>
            </w:pPr>
            <w:r>
              <w:rPr>
                <w:sz w:val="18"/>
                <w:szCs w:val="18"/>
              </w:rPr>
              <w:t>Self (w</w:t>
            </w:r>
            <w:r w:rsidR="003B59D9">
              <w:rPr>
                <w:sz w:val="18"/>
                <w:szCs w:val="18"/>
              </w:rPr>
              <w:t>eigh monthly from weaning)</w:t>
            </w:r>
            <w:r>
              <w:rPr>
                <w:sz w:val="18"/>
                <w:szCs w:val="18"/>
              </w:rPr>
              <w:t>.</w:t>
            </w:r>
          </w:p>
        </w:tc>
      </w:tr>
    </w:tbl>
    <w:p w14:paraId="4F4ABE61" w14:textId="77777777" w:rsidR="00D550B8" w:rsidRDefault="00D550B8" w:rsidP="00D550B8">
      <w:pPr>
        <w:jc w:val="both"/>
        <w:rPr>
          <w:b/>
        </w:rPr>
      </w:pPr>
    </w:p>
    <w:p w14:paraId="01765C0B" w14:textId="77777777" w:rsidR="00590375" w:rsidRPr="00590375" w:rsidRDefault="00590375" w:rsidP="00590375">
      <w:pPr>
        <w:jc w:val="both"/>
        <w:rPr>
          <w:rFonts w:ascii="Calibri" w:eastAsia="Calibri" w:hAnsi="Calibri" w:cs="Times New Roman"/>
          <w:b/>
          <w:u w:val="single"/>
        </w:rPr>
      </w:pPr>
      <w:r w:rsidRPr="001F37A1">
        <w:rPr>
          <w:b/>
        </w:rPr>
        <w:t xml:space="preserve">Moreover, action plans can be used at various stages of the </w:t>
      </w:r>
      <w:r>
        <w:rPr>
          <w:b/>
        </w:rPr>
        <w:t>strategic planning process to set priorities and improve communication between all parties</w:t>
      </w:r>
      <w:r w:rsidRPr="001F37A1">
        <w:rPr>
          <w:b/>
        </w:rPr>
        <w:t xml:space="preserve"> to</w:t>
      </w:r>
      <w:r>
        <w:rPr>
          <w:b/>
        </w:rPr>
        <w:t xml:space="preserve"> get the important things done</w:t>
      </w:r>
      <w:r w:rsidRPr="001F37A1">
        <w:rPr>
          <w:b/>
        </w:rPr>
        <w:t xml:space="preserve">.  </w:t>
      </w:r>
      <w:r w:rsidRPr="00590375">
        <w:rPr>
          <w:rFonts w:ascii="Calibri" w:eastAsia="Calibri" w:hAnsi="Calibri" w:cs="Times New Roman"/>
          <w:b/>
        </w:rPr>
        <w:t xml:space="preserve">In our example, </w:t>
      </w:r>
      <w:r w:rsidR="00BD6637">
        <w:rPr>
          <w:rFonts w:ascii="Calibri" w:eastAsia="Calibri" w:hAnsi="Calibri" w:cs="Times New Roman"/>
          <w:b/>
        </w:rPr>
        <w:t xml:space="preserve">if the final option (buy the farm next door) had been pursued, the farmer may have </w:t>
      </w:r>
      <w:r w:rsidRPr="00590375">
        <w:rPr>
          <w:rFonts w:ascii="Calibri" w:eastAsia="Calibri" w:hAnsi="Calibri" w:cs="Times New Roman"/>
          <w:b/>
        </w:rPr>
        <w:t>drew up the following interim action plan.</w:t>
      </w:r>
    </w:p>
    <w:tbl>
      <w:tblPr>
        <w:tblStyle w:val="TableGrid"/>
        <w:tblW w:w="0" w:type="auto"/>
        <w:tblLook w:val="04A0" w:firstRow="1" w:lastRow="0" w:firstColumn="1" w:lastColumn="0" w:noHBand="0" w:noVBand="1"/>
      </w:tblPr>
      <w:tblGrid>
        <w:gridCol w:w="1373"/>
        <w:gridCol w:w="4273"/>
        <w:gridCol w:w="2876"/>
      </w:tblGrid>
      <w:tr w:rsidR="00590375" w:rsidRPr="00590375" w14:paraId="032DFDF0" w14:textId="77777777" w:rsidTr="00C52706">
        <w:tc>
          <w:tcPr>
            <w:tcW w:w="1373" w:type="dxa"/>
          </w:tcPr>
          <w:p w14:paraId="34B5CC71" w14:textId="77777777" w:rsidR="00590375" w:rsidRPr="00D14E9F" w:rsidRDefault="00590375" w:rsidP="00C52706">
            <w:pPr>
              <w:spacing w:after="160" w:line="259" w:lineRule="auto"/>
              <w:contextualSpacing/>
              <w:jc w:val="center"/>
              <w:rPr>
                <w:rFonts w:ascii="Calibri" w:eastAsia="Calibri" w:hAnsi="Calibri" w:cs="Times New Roman"/>
                <w:b/>
                <w:color w:val="4A9831"/>
              </w:rPr>
            </w:pPr>
            <w:r w:rsidRPr="00D14E9F">
              <w:rPr>
                <w:rFonts w:ascii="Calibri" w:eastAsia="Calibri" w:hAnsi="Calibri" w:cs="Times New Roman"/>
                <w:b/>
                <w:color w:val="4A9831"/>
              </w:rPr>
              <w:t>Objective</w:t>
            </w:r>
          </w:p>
        </w:tc>
        <w:tc>
          <w:tcPr>
            <w:tcW w:w="4273" w:type="dxa"/>
          </w:tcPr>
          <w:p w14:paraId="3D70D89A" w14:textId="77777777" w:rsidR="00590375" w:rsidRPr="00D14E9F" w:rsidRDefault="00590375" w:rsidP="00C52706">
            <w:pPr>
              <w:spacing w:after="160" w:line="259" w:lineRule="auto"/>
              <w:contextualSpacing/>
              <w:jc w:val="center"/>
              <w:rPr>
                <w:rFonts w:ascii="Calibri" w:eastAsia="Calibri" w:hAnsi="Calibri" w:cs="Times New Roman"/>
                <w:b/>
                <w:color w:val="4A9831"/>
              </w:rPr>
            </w:pPr>
            <w:r w:rsidRPr="00D14E9F">
              <w:rPr>
                <w:rFonts w:ascii="Calibri" w:eastAsia="Calibri" w:hAnsi="Calibri" w:cs="Times New Roman"/>
                <w:b/>
                <w:color w:val="4A9831"/>
              </w:rPr>
              <w:t>Action</w:t>
            </w:r>
          </w:p>
        </w:tc>
        <w:tc>
          <w:tcPr>
            <w:tcW w:w="2876" w:type="dxa"/>
          </w:tcPr>
          <w:p w14:paraId="2D327136" w14:textId="77777777" w:rsidR="00590375" w:rsidRPr="00D14E9F" w:rsidRDefault="00590375" w:rsidP="00C52706">
            <w:pPr>
              <w:spacing w:after="160" w:line="259" w:lineRule="auto"/>
              <w:contextualSpacing/>
              <w:jc w:val="center"/>
              <w:rPr>
                <w:rFonts w:ascii="Calibri" w:eastAsia="Calibri" w:hAnsi="Calibri" w:cs="Times New Roman"/>
                <w:b/>
                <w:color w:val="4A9831"/>
              </w:rPr>
            </w:pPr>
            <w:r w:rsidRPr="00D14E9F">
              <w:rPr>
                <w:rFonts w:ascii="Calibri" w:eastAsia="Calibri" w:hAnsi="Calibri" w:cs="Times New Roman"/>
                <w:b/>
                <w:color w:val="4A9831"/>
              </w:rPr>
              <w:t>By whom/when</w:t>
            </w:r>
          </w:p>
        </w:tc>
      </w:tr>
      <w:tr w:rsidR="00590375" w:rsidRPr="00590375" w14:paraId="4C3E4835" w14:textId="77777777" w:rsidTr="00C52706">
        <w:tc>
          <w:tcPr>
            <w:tcW w:w="1373" w:type="dxa"/>
          </w:tcPr>
          <w:p w14:paraId="16738115" w14:textId="77777777" w:rsidR="00590375" w:rsidRPr="00590375" w:rsidRDefault="00590375" w:rsidP="00D14E9F">
            <w:pPr>
              <w:spacing w:after="160" w:line="259" w:lineRule="auto"/>
              <w:contextualSpacing/>
              <w:rPr>
                <w:rFonts w:ascii="Calibri" w:eastAsia="Calibri" w:hAnsi="Calibri" w:cs="Times New Roman"/>
                <w:sz w:val="18"/>
                <w:szCs w:val="18"/>
              </w:rPr>
            </w:pPr>
            <w:r w:rsidRPr="00590375">
              <w:rPr>
                <w:rFonts w:ascii="Calibri" w:eastAsia="Calibri" w:hAnsi="Calibri" w:cs="Times New Roman"/>
                <w:sz w:val="18"/>
                <w:szCs w:val="18"/>
              </w:rPr>
              <w:t>Seek funding (c.£500k) from bank.</w:t>
            </w:r>
          </w:p>
          <w:p w14:paraId="682BD281" w14:textId="77777777" w:rsidR="00590375" w:rsidRPr="00590375" w:rsidRDefault="00590375" w:rsidP="00C52706">
            <w:pPr>
              <w:spacing w:after="160" w:line="259" w:lineRule="auto"/>
              <w:contextualSpacing/>
              <w:jc w:val="both"/>
              <w:rPr>
                <w:rFonts w:ascii="Calibri" w:eastAsia="Calibri" w:hAnsi="Calibri" w:cs="Times New Roman"/>
                <w:sz w:val="18"/>
                <w:szCs w:val="18"/>
              </w:rPr>
            </w:pPr>
          </w:p>
          <w:p w14:paraId="74378177" w14:textId="77777777" w:rsidR="00590375" w:rsidRPr="00590375" w:rsidRDefault="00590375" w:rsidP="00C52706">
            <w:pPr>
              <w:spacing w:after="160" w:line="259" w:lineRule="auto"/>
              <w:contextualSpacing/>
              <w:jc w:val="both"/>
              <w:rPr>
                <w:rFonts w:ascii="Calibri" w:eastAsia="Calibri" w:hAnsi="Calibri" w:cs="Times New Roman"/>
                <w:sz w:val="18"/>
                <w:szCs w:val="18"/>
              </w:rPr>
            </w:pPr>
          </w:p>
          <w:p w14:paraId="106EB3EF" w14:textId="77777777" w:rsidR="00590375" w:rsidRPr="00590375" w:rsidRDefault="00590375" w:rsidP="00C52706">
            <w:pPr>
              <w:spacing w:after="160" w:line="259" w:lineRule="auto"/>
              <w:contextualSpacing/>
              <w:jc w:val="both"/>
              <w:rPr>
                <w:rFonts w:ascii="Calibri" w:eastAsia="Calibri" w:hAnsi="Calibri" w:cs="Times New Roman"/>
                <w:sz w:val="18"/>
                <w:szCs w:val="18"/>
              </w:rPr>
            </w:pPr>
          </w:p>
          <w:p w14:paraId="01F99B7D" w14:textId="77777777" w:rsidR="00590375" w:rsidRPr="00590375" w:rsidRDefault="00590375" w:rsidP="00C52706">
            <w:pPr>
              <w:spacing w:after="160" w:line="259" w:lineRule="auto"/>
              <w:contextualSpacing/>
              <w:jc w:val="both"/>
              <w:rPr>
                <w:rFonts w:ascii="Calibri" w:eastAsia="Calibri" w:hAnsi="Calibri" w:cs="Times New Roman"/>
                <w:sz w:val="18"/>
                <w:szCs w:val="18"/>
              </w:rPr>
            </w:pPr>
          </w:p>
          <w:p w14:paraId="5FCEBEB5" w14:textId="77777777" w:rsidR="00590375" w:rsidRPr="00590375" w:rsidRDefault="00590375" w:rsidP="00C52706">
            <w:pPr>
              <w:spacing w:after="160" w:line="259" w:lineRule="auto"/>
              <w:contextualSpacing/>
              <w:jc w:val="both"/>
              <w:rPr>
                <w:rFonts w:ascii="Calibri" w:eastAsia="Calibri" w:hAnsi="Calibri" w:cs="Times New Roman"/>
                <w:sz w:val="18"/>
                <w:szCs w:val="18"/>
              </w:rPr>
            </w:pPr>
          </w:p>
          <w:p w14:paraId="19771DB8" w14:textId="77777777" w:rsidR="00590375" w:rsidRPr="00590375" w:rsidRDefault="00590375" w:rsidP="00C52706">
            <w:pPr>
              <w:spacing w:after="160" w:line="259" w:lineRule="auto"/>
              <w:contextualSpacing/>
              <w:jc w:val="both"/>
              <w:rPr>
                <w:rFonts w:ascii="Calibri" w:eastAsia="Calibri" w:hAnsi="Calibri" w:cs="Times New Roman"/>
                <w:sz w:val="18"/>
                <w:szCs w:val="18"/>
              </w:rPr>
            </w:pPr>
          </w:p>
          <w:p w14:paraId="09BBDEE9" w14:textId="77777777" w:rsidR="00590375" w:rsidRPr="00590375" w:rsidRDefault="00590375" w:rsidP="00C52706">
            <w:pPr>
              <w:spacing w:after="160" w:line="259" w:lineRule="auto"/>
              <w:contextualSpacing/>
              <w:jc w:val="both"/>
              <w:rPr>
                <w:rFonts w:ascii="Calibri" w:eastAsia="Calibri" w:hAnsi="Calibri" w:cs="Times New Roman"/>
                <w:sz w:val="18"/>
                <w:szCs w:val="18"/>
              </w:rPr>
            </w:pPr>
          </w:p>
          <w:p w14:paraId="07633391" w14:textId="77777777" w:rsidR="00590375" w:rsidRPr="00590375" w:rsidRDefault="00590375" w:rsidP="00C52706">
            <w:pPr>
              <w:spacing w:after="160" w:line="259" w:lineRule="auto"/>
              <w:contextualSpacing/>
              <w:jc w:val="both"/>
              <w:rPr>
                <w:rFonts w:ascii="Calibri" w:eastAsia="Calibri" w:hAnsi="Calibri" w:cs="Times New Roman"/>
                <w:sz w:val="18"/>
                <w:szCs w:val="18"/>
              </w:rPr>
            </w:pPr>
          </w:p>
          <w:p w14:paraId="03BDE785" w14:textId="77777777" w:rsidR="00590375" w:rsidRPr="00590375" w:rsidRDefault="00590375" w:rsidP="00C52706">
            <w:pPr>
              <w:spacing w:after="160" w:line="259" w:lineRule="auto"/>
              <w:contextualSpacing/>
              <w:jc w:val="both"/>
              <w:rPr>
                <w:rFonts w:ascii="Calibri" w:eastAsia="Calibri" w:hAnsi="Calibri" w:cs="Times New Roman"/>
                <w:sz w:val="18"/>
                <w:szCs w:val="18"/>
              </w:rPr>
            </w:pPr>
          </w:p>
        </w:tc>
        <w:tc>
          <w:tcPr>
            <w:tcW w:w="4273" w:type="dxa"/>
          </w:tcPr>
          <w:p w14:paraId="27678261" w14:textId="77777777" w:rsidR="00590375" w:rsidRPr="00590375" w:rsidRDefault="00590375" w:rsidP="00C52706">
            <w:pPr>
              <w:numPr>
                <w:ilvl w:val="0"/>
                <w:numId w:val="14"/>
              </w:numPr>
              <w:spacing w:after="160" w:line="259" w:lineRule="auto"/>
              <w:contextualSpacing/>
              <w:jc w:val="both"/>
              <w:rPr>
                <w:rFonts w:ascii="Calibri" w:eastAsia="Calibri" w:hAnsi="Calibri" w:cs="Times New Roman"/>
                <w:sz w:val="18"/>
                <w:szCs w:val="18"/>
              </w:rPr>
            </w:pPr>
            <w:r w:rsidRPr="00590375">
              <w:rPr>
                <w:rFonts w:ascii="Calibri" w:eastAsia="Calibri" w:hAnsi="Calibri" w:cs="Times New Roman"/>
                <w:sz w:val="18"/>
                <w:szCs w:val="18"/>
              </w:rPr>
              <w:t>Get accountant’s thoughts.</w:t>
            </w:r>
          </w:p>
          <w:p w14:paraId="49018B65" w14:textId="77777777" w:rsidR="00590375" w:rsidRPr="00590375" w:rsidRDefault="00590375" w:rsidP="00C52706">
            <w:pPr>
              <w:numPr>
                <w:ilvl w:val="0"/>
                <w:numId w:val="14"/>
              </w:numPr>
              <w:spacing w:after="160" w:line="259" w:lineRule="auto"/>
              <w:contextualSpacing/>
              <w:jc w:val="both"/>
              <w:rPr>
                <w:rFonts w:ascii="Calibri" w:eastAsia="Calibri" w:hAnsi="Calibri" w:cs="Times New Roman"/>
                <w:sz w:val="18"/>
                <w:szCs w:val="18"/>
              </w:rPr>
            </w:pPr>
            <w:r w:rsidRPr="00590375">
              <w:rPr>
                <w:rFonts w:ascii="Calibri" w:eastAsia="Calibri" w:hAnsi="Calibri" w:cs="Times New Roman"/>
                <w:sz w:val="18"/>
                <w:szCs w:val="18"/>
              </w:rPr>
              <w:t xml:space="preserve">Call bank manager. </w:t>
            </w:r>
          </w:p>
          <w:p w14:paraId="5B4D7875" w14:textId="77777777" w:rsidR="00590375" w:rsidRPr="00590375" w:rsidRDefault="00590375" w:rsidP="00C52706">
            <w:pPr>
              <w:numPr>
                <w:ilvl w:val="0"/>
                <w:numId w:val="14"/>
              </w:numPr>
              <w:spacing w:after="160" w:line="259" w:lineRule="auto"/>
              <w:contextualSpacing/>
              <w:jc w:val="both"/>
              <w:rPr>
                <w:rFonts w:ascii="Calibri" w:eastAsia="Calibri" w:hAnsi="Calibri" w:cs="Times New Roman"/>
                <w:sz w:val="18"/>
                <w:szCs w:val="18"/>
              </w:rPr>
            </w:pPr>
            <w:r w:rsidRPr="00590375">
              <w:rPr>
                <w:rFonts w:ascii="Calibri" w:eastAsia="Calibri" w:hAnsi="Calibri" w:cs="Times New Roman"/>
                <w:sz w:val="18"/>
                <w:szCs w:val="18"/>
              </w:rPr>
              <w:t>Investigate availability and cost of farm consultant to help draw up a formal business plan.</w:t>
            </w:r>
          </w:p>
          <w:p w14:paraId="46130761" w14:textId="77777777" w:rsidR="00590375" w:rsidRPr="00590375" w:rsidRDefault="00590375" w:rsidP="00C52706">
            <w:pPr>
              <w:numPr>
                <w:ilvl w:val="0"/>
                <w:numId w:val="14"/>
              </w:numPr>
              <w:spacing w:after="160" w:line="259" w:lineRule="auto"/>
              <w:contextualSpacing/>
              <w:jc w:val="both"/>
              <w:rPr>
                <w:rFonts w:ascii="Calibri" w:eastAsia="Calibri" w:hAnsi="Calibri" w:cs="Times New Roman"/>
                <w:sz w:val="18"/>
                <w:szCs w:val="18"/>
              </w:rPr>
            </w:pPr>
            <w:r w:rsidRPr="00590375">
              <w:rPr>
                <w:rFonts w:ascii="Calibri" w:eastAsia="Calibri" w:hAnsi="Calibri" w:cs="Times New Roman"/>
                <w:sz w:val="18"/>
                <w:szCs w:val="18"/>
              </w:rPr>
              <w:t>Discuss succession implications with solicitor.</w:t>
            </w:r>
          </w:p>
          <w:p w14:paraId="630EFD23" w14:textId="77777777" w:rsidR="00590375" w:rsidRPr="00590375" w:rsidRDefault="00590375" w:rsidP="00C52706">
            <w:pPr>
              <w:numPr>
                <w:ilvl w:val="0"/>
                <w:numId w:val="14"/>
              </w:numPr>
              <w:spacing w:after="160" w:line="259" w:lineRule="auto"/>
              <w:contextualSpacing/>
              <w:jc w:val="both"/>
              <w:rPr>
                <w:rFonts w:ascii="Calibri" w:eastAsia="Calibri" w:hAnsi="Calibri" w:cs="Times New Roman"/>
                <w:sz w:val="18"/>
                <w:szCs w:val="18"/>
              </w:rPr>
            </w:pPr>
            <w:r w:rsidRPr="00590375">
              <w:rPr>
                <w:rFonts w:ascii="Calibri" w:eastAsia="Calibri" w:hAnsi="Calibri" w:cs="Times New Roman"/>
                <w:sz w:val="18"/>
                <w:szCs w:val="18"/>
              </w:rPr>
              <w:t>Preparation of draft business plan.</w:t>
            </w:r>
          </w:p>
          <w:p w14:paraId="51120CF1" w14:textId="77777777" w:rsidR="00590375" w:rsidRPr="00590375" w:rsidRDefault="00590375" w:rsidP="00C52706">
            <w:pPr>
              <w:spacing w:after="160" w:line="259" w:lineRule="auto"/>
              <w:ind w:left="720"/>
              <w:contextualSpacing/>
              <w:jc w:val="both"/>
              <w:rPr>
                <w:rFonts w:ascii="Calibri" w:eastAsia="Calibri" w:hAnsi="Calibri" w:cs="Times New Roman"/>
                <w:sz w:val="18"/>
                <w:szCs w:val="18"/>
              </w:rPr>
            </w:pPr>
          </w:p>
          <w:p w14:paraId="3C87629A" w14:textId="77777777" w:rsidR="00590375" w:rsidRPr="00590375" w:rsidRDefault="00590375" w:rsidP="00C52706">
            <w:pPr>
              <w:numPr>
                <w:ilvl w:val="0"/>
                <w:numId w:val="14"/>
              </w:numPr>
              <w:spacing w:after="160" w:line="259" w:lineRule="auto"/>
              <w:contextualSpacing/>
              <w:jc w:val="both"/>
              <w:rPr>
                <w:rFonts w:ascii="Calibri" w:eastAsia="Calibri" w:hAnsi="Calibri" w:cs="Times New Roman"/>
                <w:sz w:val="18"/>
                <w:szCs w:val="18"/>
              </w:rPr>
            </w:pPr>
            <w:r w:rsidRPr="00590375">
              <w:rPr>
                <w:rFonts w:ascii="Calibri" w:eastAsia="Calibri" w:hAnsi="Calibri" w:cs="Times New Roman"/>
                <w:sz w:val="18"/>
                <w:szCs w:val="18"/>
              </w:rPr>
              <w:t>Finalise business plan</w:t>
            </w:r>
          </w:p>
          <w:p w14:paraId="30DE7AC0" w14:textId="77777777" w:rsidR="00590375" w:rsidRPr="00590375" w:rsidRDefault="00590375" w:rsidP="00C52706">
            <w:pPr>
              <w:spacing w:after="160" w:line="259" w:lineRule="auto"/>
              <w:ind w:left="720"/>
              <w:contextualSpacing/>
              <w:rPr>
                <w:rFonts w:ascii="Calibri" w:eastAsia="Calibri" w:hAnsi="Calibri" w:cs="Times New Roman"/>
                <w:sz w:val="18"/>
                <w:szCs w:val="18"/>
              </w:rPr>
            </w:pPr>
          </w:p>
          <w:p w14:paraId="6217D231" w14:textId="77777777" w:rsidR="00590375" w:rsidRPr="00590375" w:rsidRDefault="00590375" w:rsidP="00C52706">
            <w:pPr>
              <w:numPr>
                <w:ilvl w:val="0"/>
                <w:numId w:val="14"/>
              </w:numPr>
              <w:spacing w:after="160" w:line="259" w:lineRule="auto"/>
              <w:contextualSpacing/>
              <w:jc w:val="both"/>
              <w:rPr>
                <w:rFonts w:ascii="Calibri" w:eastAsia="Calibri" w:hAnsi="Calibri" w:cs="Times New Roman"/>
                <w:sz w:val="18"/>
                <w:szCs w:val="18"/>
              </w:rPr>
            </w:pPr>
            <w:r w:rsidRPr="00590375">
              <w:rPr>
                <w:rFonts w:ascii="Calibri" w:eastAsia="Calibri" w:hAnsi="Calibri" w:cs="Times New Roman"/>
                <w:sz w:val="18"/>
                <w:szCs w:val="18"/>
              </w:rPr>
              <w:t>Submit plan to bank manager.</w:t>
            </w:r>
          </w:p>
        </w:tc>
        <w:tc>
          <w:tcPr>
            <w:tcW w:w="2876" w:type="dxa"/>
          </w:tcPr>
          <w:p w14:paraId="46E795B7" w14:textId="77777777" w:rsidR="00590375" w:rsidRPr="00590375" w:rsidRDefault="00590375" w:rsidP="00C52706">
            <w:pPr>
              <w:spacing w:after="160" w:line="259" w:lineRule="auto"/>
              <w:contextualSpacing/>
              <w:jc w:val="both"/>
              <w:rPr>
                <w:rFonts w:ascii="Calibri" w:eastAsia="Calibri" w:hAnsi="Calibri" w:cs="Times New Roman"/>
                <w:sz w:val="18"/>
                <w:szCs w:val="18"/>
              </w:rPr>
            </w:pPr>
            <w:r w:rsidRPr="00590375">
              <w:rPr>
                <w:rFonts w:ascii="Calibri" w:eastAsia="Calibri" w:hAnsi="Calibri" w:cs="Times New Roman"/>
                <w:sz w:val="18"/>
                <w:szCs w:val="18"/>
              </w:rPr>
              <w:t>Self (today).</w:t>
            </w:r>
          </w:p>
          <w:p w14:paraId="3D67673F" w14:textId="77777777" w:rsidR="00590375" w:rsidRPr="00590375" w:rsidRDefault="00590375" w:rsidP="00C52706">
            <w:pPr>
              <w:spacing w:after="160" w:line="259" w:lineRule="auto"/>
              <w:contextualSpacing/>
              <w:jc w:val="both"/>
              <w:rPr>
                <w:rFonts w:ascii="Calibri" w:eastAsia="Calibri" w:hAnsi="Calibri" w:cs="Times New Roman"/>
                <w:sz w:val="18"/>
                <w:szCs w:val="18"/>
              </w:rPr>
            </w:pPr>
            <w:r w:rsidRPr="00590375">
              <w:rPr>
                <w:rFonts w:ascii="Calibri" w:eastAsia="Calibri" w:hAnsi="Calibri" w:cs="Times New Roman"/>
                <w:sz w:val="18"/>
                <w:szCs w:val="18"/>
              </w:rPr>
              <w:t>Self (by end of week).</w:t>
            </w:r>
          </w:p>
          <w:p w14:paraId="42F0A697" w14:textId="77777777" w:rsidR="00590375" w:rsidRPr="00590375" w:rsidRDefault="00590375" w:rsidP="00D14E9F">
            <w:pPr>
              <w:spacing w:after="160" w:line="259" w:lineRule="auto"/>
              <w:contextualSpacing/>
              <w:rPr>
                <w:rFonts w:ascii="Calibri" w:eastAsia="Calibri" w:hAnsi="Calibri" w:cs="Times New Roman"/>
                <w:sz w:val="18"/>
                <w:szCs w:val="18"/>
              </w:rPr>
            </w:pPr>
            <w:r w:rsidRPr="00590375">
              <w:rPr>
                <w:rFonts w:ascii="Calibri" w:eastAsia="Calibri" w:hAnsi="Calibri" w:cs="Times New Roman"/>
                <w:sz w:val="18"/>
                <w:szCs w:val="18"/>
              </w:rPr>
              <w:t>Son to research via Farming Connect website (by end of week).</w:t>
            </w:r>
          </w:p>
          <w:p w14:paraId="2533CC5E" w14:textId="77777777" w:rsidR="00590375" w:rsidRPr="00590375" w:rsidRDefault="00590375" w:rsidP="00C52706">
            <w:pPr>
              <w:spacing w:after="160" w:line="259" w:lineRule="auto"/>
              <w:contextualSpacing/>
              <w:jc w:val="both"/>
              <w:rPr>
                <w:rFonts w:ascii="Calibri" w:eastAsia="Calibri" w:hAnsi="Calibri" w:cs="Times New Roman"/>
                <w:sz w:val="18"/>
                <w:szCs w:val="18"/>
              </w:rPr>
            </w:pPr>
          </w:p>
          <w:p w14:paraId="4F340000" w14:textId="77777777" w:rsidR="00590375" w:rsidRPr="00590375" w:rsidRDefault="00590375" w:rsidP="00C52706">
            <w:pPr>
              <w:spacing w:after="160" w:line="259" w:lineRule="auto"/>
              <w:contextualSpacing/>
              <w:jc w:val="both"/>
              <w:rPr>
                <w:rFonts w:ascii="Calibri" w:eastAsia="Calibri" w:hAnsi="Calibri" w:cs="Times New Roman"/>
                <w:sz w:val="18"/>
                <w:szCs w:val="18"/>
              </w:rPr>
            </w:pPr>
            <w:r w:rsidRPr="00590375">
              <w:rPr>
                <w:rFonts w:ascii="Calibri" w:eastAsia="Calibri" w:hAnsi="Calibri" w:cs="Times New Roman"/>
                <w:sz w:val="18"/>
                <w:szCs w:val="18"/>
              </w:rPr>
              <w:t>Self (by end of week).</w:t>
            </w:r>
          </w:p>
          <w:p w14:paraId="18F0CF47" w14:textId="77777777" w:rsidR="00590375" w:rsidRPr="00590375" w:rsidRDefault="00590375" w:rsidP="00D14E9F">
            <w:pPr>
              <w:spacing w:after="160" w:line="259" w:lineRule="auto"/>
              <w:contextualSpacing/>
              <w:rPr>
                <w:rFonts w:ascii="Calibri" w:eastAsia="Calibri" w:hAnsi="Calibri" w:cs="Times New Roman"/>
                <w:sz w:val="18"/>
                <w:szCs w:val="18"/>
              </w:rPr>
            </w:pPr>
            <w:r w:rsidRPr="00590375">
              <w:rPr>
                <w:rFonts w:ascii="Calibri" w:eastAsia="Calibri" w:hAnsi="Calibri" w:cs="Times New Roman"/>
                <w:sz w:val="18"/>
                <w:szCs w:val="18"/>
              </w:rPr>
              <w:t>1</w:t>
            </w:r>
            <w:r w:rsidRPr="00590375">
              <w:rPr>
                <w:rFonts w:ascii="Calibri" w:eastAsia="Calibri" w:hAnsi="Calibri" w:cs="Times New Roman"/>
                <w:sz w:val="18"/>
                <w:szCs w:val="18"/>
                <w:vertAlign w:val="superscript"/>
              </w:rPr>
              <w:t>st</w:t>
            </w:r>
            <w:r w:rsidRPr="00590375">
              <w:rPr>
                <w:rFonts w:ascii="Calibri" w:eastAsia="Calibri" w:hAnsi="Calibri" w:cs="Times New Roman"/>
                <w:sz w:val="18"/>
                <w:szCs w:val="18"/>
              </w:rPr>
              <w:t xml:space="preserve"> visit by consultant (by end of week 3).</w:t>
            </w:r>
          </w:p>
          <w:p w14:paraId="694C9103" w14:textId="77777777" w:rsidR="00590375" w:rsidRPr="00590375" w:rsidRDefault="00590375" w:rsidP="00D14E9F">
            <w:pPr>
              <w:spacing w:after="160" w:line="259" w:lineRule="auto"/>
              <w:contextualSpacing/>
              <w:rPr>
                <w:rFonts w:ascii="Calibri" w:eastAsia="Calibri" w:hAnsi="Calibri" w:cs="Times New Roman"/>
                <w:sz w:val="18"/>
                <w:szCs w:val="18"/>
              </w:rPr>
            </w:pPr>
            <w:r w:rsidRPr="00590375">
              <w:rPr>
                <w:rFonts w:ascii="Calibri" w:eastAsia="Calibri" w:hAnsi="Calibri" w:cs="Times New Roman"/>
                <w:sz w:val="18"/>
                <w:szCs w:val="18"/>
              </w:rPr>
              <w:t>2</w:t>
            </w:r>
            <w:r w:rsidRPr="00590375">
              <w:rPr>
                <w:rFonts w:ascii="Calibri" w:eastAsia="Calibri" w:hAnsi="Calibri" w:cs="Times New Roman"/>
                <w:sz w:val="18"/>
                <w:szCs w:val="18"/>
                <w:vertAlign w:val="superscript"/>
              </w:rPr>
              <w:t>nd</w:t>
            </w:r>
            <w:r w:rsidRPr="00590375">
              <w:rPr>
                <w:rFonts w:ascii="Calibri" w:eastAsia="Calibri" w:hAnsi="Calibri" w:cs="Times New Roman"/>
                <w:sz w:val="18"/>
                <w:szCs w:val="18"/>
              </w:rPr>
              <w:t xml:space="preserve"> visit by consultant (by end of week 5).</w:t>
            </w:r>
          </w:p>
          <w:p w14:paraId="3963FF1A" w14:textId="77777777" w:rsidR="00590375" w:rsidRPr="00590375" w:rsidRDefault="00590375" w:rsidP="00D14E9F">
            <w:pPr>
              <w:spacing w:after="160" w:line="259" w:lineRule="auto"/>
              <w:contextualSpacing/>
              <w:rPr>
                <w:rFonts w:ascii="Calibri" w:eastAsia="Calibri" w:hAnsi="Calibri" w:cs="Times New Roman"/>
                <w:sz w:val="18"/>
                <w:szCs w:val="18"/>
              </w:rPr>
            </w:pPr>
            <w:r w:rsidRPr="00590375">
              <w:rPr>
                <w:rFonts w:ascii="Calibri" w:eastAsia="Calibri" w:hAnsi="Calibri" w:cs="Times New Roman"/>
                <w:sz w:val="18"/>
                <w:szCs w:val="18"/>
              </w:rPr>
              <w:t>Self (by end of week 6).</w:t>
            </w:r>
          </w:p>
        </w:tc>
      </w:tr>
    </w:tbl>
    <w:p w14:paraId="0C650933" w14:textId="77777777" w:rsidR="00590375" w:rsidRPr="00590375" w:rsidRDefault="00590375" w:rsidP="00590375">
      <w:pPr>
        <w:jc w:val="both"/>
        <w:rPr>
          <w:rFonts w:ascii="Calibri" w:eastAsia="Calibri" w:hAnsi="Calibri" w:cs="Times New Roman"/>
          <w:b/>
        </w:rPr>
      </w:pPr>
    </w:p>
    <w:p w14:paraId="1B1EAB3E" w14:textId="77777777" w:rsidR="00D550B8" w:rsidRPr="00356ABF" w:rsidRDefault="00BD6637" w:rsidP="00075F0C">
      <w:pPr>
        <w:pStyle w:val="Heading2"/>
        <w:numPr>
          <w:ilvl w:val="1"/>
          <w:numId w:val="1"/>
        </w:numPr>
        <w:rPr>
          <w:color w:val="4A9831"/>
          <w:sz w:val="28"/>
          <w:szCs w:val="28"/>
        </w:rPr>
      </w:pPr>
      <w:bookmarkStart w:id="28" w:name="_Toc432514481"/>
      <w:r w:rsidRPr="00356ABF">
        <w:rPr>
          <w:color w:val="4A9831"/>
          <w:sz w:val="28"/>
          <w:szCs w:val="28"/>
        </w:rPr>
        <w:t>T</w:t>
      </w:r>
      <w:r w:rsidR="00D550B8" w:rsidRPr="00356ABF">
        <w:rPr>
          <w:color w:val="4A9831"/>
          <w:sz w:val="28"/>
          <w:szCs w:val="28"/>
        </w:rPr>
        <w:t>he annual budget</w:t>
      </w:r>
      <w:bookmarkEnd w:id="28"/>
    </w:p>
    <w:p w14:paraId="029C2878" w14:textId="18181DA6" w:rsidR="001F37A1" w:rsidRPr="00A633BB" w:rsidRDefault="00D550B8" w:rsidP="00D14E9F">
      <w:pPr>
        <w:rPr>
          <w:b/>
          <w:u w:val="single"/>
        </w:rPr>
      </w:pPr>
      <w:r w:rsidRPr="00D550B8">
        <w:rPr>
          <w:b/>
        </w:rPr>
        <w:t>D</w:t>
      </w:r>
      <w:r>
        <w:rPr>
          <w:b/>
        </w:rPr>
        <w:t xml:space="preserve">rawing up an annual </w:t>
      </w:r>
      <w:r w:rsidRPr="00D550B8">
        <w:rPr>
          <w:b/>
        </w:rPr>
        <w:t>budget and monitoring it, is the best way of making sure you stay on</w:t>
      </w:r>
      <w:r w:rsidR="00D14E9F">
        <w:rPr>
          <w:b/>
        </w:rPr>
        <w:t xml:space="preserve"> track toward long term goals. </w:t>
      </w:r>
      <w:r w:rsidRPr="00D550B8">
        <w:rPr>
          <w:b/>
        </w:rPr>
        <w:t xml:space="preserve">Effectively, these plans involve setting key annual targets and actions and periodically checking to ensure </w:t>
      </w:r>
      <w:r w:rsidR="00D14E9F">
        <w:rPr>
          <w:b/>
        </w:rPr>
        <w:t xml:space="preserve">these are achieved. </w:t>
      </w:r>
      <w:r w:rsidR="005723F2">
        <w:rPr>
          <w:b/>
        </w:rPr>
        <w:t xml:space="preserve">Annual budgeting is part of the ongoing management of a business </w:t>
      </w:r>
      <w:r w:rsidR="00A6629F">
        <w:rPr>
          <w:b/>
        </w:rPr>
        <w:t>which is part of</w:t>
      </w:r>
      <w:r w:rsidR="005723F2">
        <w:rPr>
          <w:b/>
        </w:rPr>
        <w:t xml:space="preserve"> tactical management</w:t>
      </w:r>
      <w:r w:rsidR="00B040F4">
        <w:rPr>
          <w:b/>
        </w:rPr>
        <w:t xml:space="preserve">.  </w:t>
      </w:r>
    </w:p>
    <w:sectPr w:rsidR="001F37A1" w:rsidRPr="00A633BB" w:rsidSect="005500D9">
      <w:headerReference w:type="default" r:id="rId12"/>
      <w:footerReference w:type="even" r:id="rId13"/>
      <w:footerReference w:type="default" r:id="rId14"/>
      <w:footerReference w:type="first" r:id="rId15"/>
      <w:pgSz w:w="11906" w:h="16838"/>
      <w:pgMar w:top="1440" w:right="1440" w:bottom="1440" w:left="1440" w:header="142" w:footer="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9DB4" w14:textId="77777777" w:rsidR="006D1868" w:rsidRDefault="006D1868" w:rsidP="00893C5E">
      <w:pPr>
        <w:spacing w:after="0" w:line="240" w:lineRule="auto"/>
      </w:pPr>
      <w:r>
        <w:separator/>
      </w:r>
    </w:p>
  </w:endnote>
  <w:endnote w:type="continuationSeparator" w:id="0">
    <w:p w14:paraId="35B2D886" w14:textId="77777777" w:rsidR="006D1868" w:rsidRDefault="006D1868" w:rsidP="0089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0937" w14:textId="77777777" w:rsidR="00D14E9F" w:rsidRDefault="00D14E9F" w:rsidP="00134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17121" w14:textId="77777777" w:rsidR="00D14E9F" w:rsidRDefault="00D14E9F" w:rsidP="00134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369A" w14:textId="77777777" w:rsidR="00D14E9F" w:rsidRDefault="00D14E9F" w:rsidP="00134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E05">
      <w:rPr>
        <w:rStyle w:val="PageNumber"/>
        <w:noProof/>
      </w:rPr>
      <w:t>4</w:t>
    </w:r>
    <w:r>
      <w:rPr>
        <w:rStyle w:val="PageNumber"/>
      </w:rPr>
      <w:fldChar w:fldCharType="end"/>
    </w:r>
  </w:p>
  <w:p w14:paraId="6BFD9CA7" w14:textId="77777777" w:rsidR="00D14E9F" w:rsidRDefault="00D14E9F" w:rsidP="001346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7859" w14:textId="03A6B992" w:rsidR="00D46F0F" w:rsidRDefault="005500D9" w:rsidP="005500D9">
    <w:pPr>
      <w:pStyle w:val="Footer"/>
      <w:ind w:hanging="1418"/>
    </w:pPr>
    <w:r>
      <w:rPr>
        <w:noProof/>
      </w:rPr>
      <w:drawing>
        <wp:inline distT="0" distB="0" distL="0" distR="0" wp14:anchorId="2E29C89E" wp14:editId="3544EF62">
          <wp:extent cx="7546796" cy="1433105"/>
          <wp:effectExtent l="0" t="0" r="0" b="2540"/>
          <wp:docPr id="219922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92239" name="Picture 21992239"/>
                  <pic:cNvPicPr/>
                </pic:nvPicPr>
                <pic:blipFill>
                  <a:blip r:embed="rId1"/>
                  <a:stretch>
                    <a:fillRect/>
                  </a:stretch>
                </pic:blipFill>
                <pic:spPr>
                  <a:xfrm>
                    <a:off x="0" y="0"/>
                    <a:ext cx="7642279" cy="14512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1193" w14:textId="77777777" w:rsidR="006D1868" w:rsidRDefault="006D1868" w:rsidP="00893C5E">
      <w:pPr>
        <w:spacing w:after="0" w:line="240" w:lineRule="auto"/>
      </w:pPr>
      <w:r>
        <w:separator/>
      </w:r>
    </w:p>
  </w:footnote>
  <w:footnote w:type="continuationSeparator" w:id="0">
    <w:p w14:paraId="2DCB29DD" w14:textId="77777777" w:rsidR="006D1868" w:rsidRDefault="006D1868" w:rsidP="0089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FD8D" w14:textId="34CDE19E" w:rsidR="00D14E9F" w:rsidRDefault="005500D9" w:rsidP="005500D9">
    <w:pPr>
      <w:pStyle w:val="Header"/>
      <w:ind w:hanging="1440"/>
    </w:pPr>
    <w:r>
      <w:rPr>
        <w:noProof/>
      </w:rPr>
      <w:drawing>
        <wp:inline distT="0" distB="0" distL="0" distR="0" wp14:anchorId="59553780" wp14:editId="28AA6110">
          <wp:extent cx="7595921" cy="1442434"/>
          <wp:effectExtent l="0" t="0" r="0" b="5715"/>
          <wp:docPr id="15297383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738304" name="Picture 1529738304"/>
                  <pic:cNvPicPr/>
                </pic:nvPicPr>
                <pic:blipFill>
                  <a:blip r:embed="rId1"/>
                  <a:stretch>
                    <a:fillRect/>
                  </a:stretch>
                </pic:blipFill>
                <pic:spPr>
                  <a:xfrm>
                    <a:off x="0" y="0"/>
                    <a:ext cx="7648520" cy="1452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685"/>
    <w:multiLevelType w:val="hybridMultilevel"/>
    <w:tmpl w:val="21F8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D53CD"/>
    <w:multiLevelType w:val="hybridMultilevel"/>
    <w:tmpl w:val="29F8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5794C"/>
    <w:multiLevelType w:val="hybridMultilevel"/>
    <w:tmpl w:val="7B6A165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07AC14F7"/>
    <w:multiLevelType w:val="hybridMultilevel"/>
    <w:tmpl w:val="01F8E9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2505EF"/>
    <w:multiLevelType w:val="multilevel"/>
    <w:tmpl w:val="ECF287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9803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D653B9"/>
    <w:multiLevelType w:val="hybridMultilevel"/>
    <w:tmpl w:val="4F02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F3BF4"/>
    <w:multiLevelType w:val="hybridMultilevel"/>
    <w:tmpl w:val="89B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4727D"/>
    <w:multiLevelType w:val="multilevel"/>
    <w:tmpl w:val="ECF287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366623D"/>
    <w:multiLevelType w:val="multilevel"/>
    <w:tmpl w:val="ECF287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8BE5AB5"/>
    <w:multiLevelType w:val="hybridMultilevel"/>
    <w:tmpl w:val="1C5E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E5078"/>
    <w:multiLevelType w:val="hybridMultilevel"/>
    <w:tmpl w:val="729086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B52006"/>
    <w:multiLevelType w:val="multilevel"/>
    <w:tmpl w:val="ECF287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3F228B9"/>
    <w:multiLevelType w:val="hybridMultilevel"/>
    <w:tmpl w:val="3EDCD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83822"/>
    <w:multiLevelType w:val="hybridMultilevel"/>
    <w:tmpl w:val="5916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50C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F94BE8"/>
    <w:multiLevelType w:val="multilevel"/>
    <w:tmpl w:val="ECF287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5216298"/>
    <w:multiLevelType w:val="hybridMultilevel"/>
    <w:tmpl w:val="727A0B14"/>
    <w:lvl w:ilvl="0" w:tplc="61BCE86E">
      <w:start w:val="1"/>
      <w:numFmt w:val="bullet"/>
      <w:lvlText w:val=""/>
      <w:lvlJc w:val="left"/>
      <w:pPr>
        <w:ind w:left="720" w:hanging="360"/>
      </w:pPr>
      <w:rPr>
        <w:rFonts w:ascii="Symbol" w:hAnsi="Symbol" w:hint="default"/>
        <w:color w:val="4A98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9393F"/>
    <w:multiLevelType w:val="hybridMultilevel"/>
    <w:tmpl w:val="D3C4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C7593"/>
    <w:multiLevelType w:val="hybridMultilevel"/>
    <w:tmpl w:val="C330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71D43"/>
    <w:multiLevelType w:val="hybridMultilevel"/>
    <w:tmpl w:val="80748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1E0DD7"/>
    <w:multiLevelType w:val="multilevel"/>
    <w:tmpl w:val="ECF287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15233D7"/>
    <w:multiLevelType w:val="hybridMultilevel"/>
    <w:tmpl w:val="1DDC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24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FD3DE4"/>
    <w:multiLevelType w:val="hybridMultilevel"/>
    <w:tmpl w:val="6FC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B72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F351DD"/>
    <w:multiLevelType w:val="multilevel"/>
    <w:tmpl w:val="ECF287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2EA23D1"/>
    <w:multiLevelType w:val="hybridMultilevel"/>
    <w:tmpl w:val="979A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54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7F216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AE6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A96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B04F4F"/>
    <w:multiLevelType w:val="multilevel"/>
    <w:tmpl w:val="ECF287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90F36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CD0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4711CE"/>
    <w:multiLevelType w:val="hybridMultilevel"/>
    <w:tmpl w:val="FD401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3C50D1"/>
    <w:multiLevelType w:val="hybridMultilevel"/>
    <w:tmpl w:val="30DA8570"/>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7" w15:restartNumberingAfterBreak="0">
    <w:nsid w:val="76C70D7F"/>
    <w:multiLevelType w:val="hybridMultilevel"/>
    <w:tmpl w:val="0B52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A66B8"/>
    <w:multiLevelType w:val="hybridMultilevel"/>
    <w:tmpl w:val="954E3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C2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FFB0722"/>
    <w:multiLevelType w:val="hybridMultilevel"/>
    <w:tmpl w:val="D020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9452535">
    <w:abstractNumId w:val="12"/>
  </w:num>
  <w:num w:numId="2" w16cid:durableId="1232618474">
    <w:abstractNumId w:val="11"/>
  </w:num>
  <w:num w:numId="3" w16cid:durableId="663361622">
    <w:abstractNumId w:val="36"/>
  </w:num>
  <w:num w:numId="4" w16cid:durableId="807209245">
    <w:abstractNumId w:val="20"/>
  </w:num>
  <w:num w:numId="5" w16cid:durableId="173420683">
    <w:abstractNumId w:val="3"/>
  </w:num>
  <w:num w:numId="6" w16cid:durableId="1283222478">
    <w:abstractNumId w:val="19"/>
  </w:num>
  <w:num w:numId="7" w16cid:durableId="1988048299">
    <w:abstractNumId w:val="24"/>
  </w:num>
  <w:num w:numId="8" w16cid:durableId="884829970">
    <w:abstractNumId w:val="7"/>
  </w:num>
  <w:num w:numId="9" w16cid:durableId="1892308287">
    <w:abstractNumId w:val="10"/>
  </w:num>
  <w:num w:numId="10" w16cid:durableId="682126654">
    <w:abstractNumId w:val="38"/>
  </w:num>
  <w:num w:numId="11" w16cid:durableId="257757193">
    <w:abstractNumId w:val="4"/>
  </w:num>
  <w:num w:numId="12" w16cid:durableId="575897505">
    <w:abstractNumId w:val="22"/>
  </w:num>
  <w:num w:numId="13" w16cid:durableId="2013682284">
    <w:abstractNumId w:val="6"/>
  </w:num>
  <w:num w:numId="14" w16cid:durableId="1486623269">
    <w:abstractNumId w:val="13"/>
  </w:num>
  <w:num w:numId="15" w16cid:durableId="1550605002">
    <w:abstractNumId w:val="26"/>
  </w:num>
  <w:num w:numId="16" w16cid:durableId="2054772706">
    <w:abstractNumId w:val="21"/>
  </w:num>
  <w:num w:numId="17" w16cid:durableId="1123114261">
    <w:abstractNumId w:val="32"/>
  </w:num>
  <w:num w:numId="18" w16cid:durableId="1915385941">
    <w:abstractNumId w:val="16"/>
  </w:num>
  <w:num w:numId="19" w16cid:durableId="574820864">
    <w:abstractNumId w:val="9"/>
  </w:num>
  <w:num w:numId="20" w16cid:durableId="1250701297">
    <w:abstractNumId w:val="8"/>
  </w:num>
  <w:num w:numId="21" w16cid:durableId="477962864">
    <w:abstractNumId w:val="1"/>
  </w:num>
  <w:num w:numId="22" w16cid:durableId="16467602">
    <w:abstractNumId w:val="40"/>
  </w:num>
  <w:num w:numId="23" w16cid:durableId="1387142920">
    <w:abstractNumId w:val="37"/>
  </w:num>
  <w:num w:numId="24" w16cid:durableId="842663918">
    <w:abstractNumId w:val="14"/>
  </w:num>
  <w:num w:numId="25" w16cid:durableId="1824353508">
    <w:abstractNumId w:val="18"/>
  </w:num>
  <w:num w:numId="26" w16cid:durableId="1456946668">
    <w:abstractNumId w:val="35"/>
  </w:num>
  <w:num w:numId="27" w16cid:durableId="1220287193">
    <w:abstractNumId w:val="0"/>
  </w:num>
  <w:num w:numId="28" w16cid:durableId="774521296">
    <w:abstractNumId w:val="17"/>
  </w:num>
  <w:num w:numId="29" w16cid:durableId="256519134">
    <w:abstractNumId w:val="2"/>
  </w:num>
  <w:num w:numId="30" w16cid:durableId="1186553323">
    <w:abstractNumId w:val="27"/>
  </w:num>
  <w:num w:numId="31" w16cid:durableId="1355811290">
    <w:abstractNumId w:val="34"/>
  </w:num>
  <w:num w:numId="32" w16cid:durableId="766997281">
    <w:abstractNumId w:val="25"/>
  </w:num>
  <w:num w:numId="33" w16cid:durableId="411466058">
    <w:abstractNumId w:val="33"/>
  </w:num>
  <w:num w:numId="34" w16cid:durableId="1078331029">
    <w:abstractNumId w:val="29"/>
  </w:num>
  <w:num w:numId="35" w16cid:durableId="992946188">
    <w:abstractNumId w:val="5"/>
  </w:num>
  <w:num w:numId="36" w16cid:durableId="1981836151">
    <w:abstractNumId w:val="31"/>
  </w:num>
  <w:num w:numId="37" w16cid:durableId="1922517434">
    <w:abstractNumId w:val="28"/>
  </w:num>
  <w:num w:numId="38" w16cid:durableId="1526014623">
    <w:abstractNumId w:val="23"/>
  </w:num>
  <w:num w:numId="39" w16cid:durableId="1171217168">
    <w:abstractNumId w:val="30"/>
  </w:num>
  <w:num w:numId="40" w16cid:durableId="1820342309">
    <w:abstractNumId w:val="39"/>
  </w:num>
  <w:num w:numId="41" w16cid:durableId="189307457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FE"/>
    <w:rsid w:val="00003633"/>
    <w:rsid w:val="00015480"/>
    <w:rsid w:val="00024CAC"/>
    <w:rsid w:val="00034109"/>
    <w:rsid w:val="00041283"/>
    <w:rsid w:val="00062DAC"/>
    <w:rsid w:val="00075954"/>
    <w:rsid w:val="00075F0C"/>
    <w:rsid w:val="000A7A65"/>
    <w:rsid w:val="000C1174"/>
    <w:rsid w:val="000C2E48"/>
    <w:rsid w:val="000F5076"/>
    <w:rsid w:val="0012309D"/>
    <w:rsid w:val="00131CD8"/>
    <w:rsid w:val="0013468C"/>
    <w:rsid w:val="00142C57"/>
    <w:rsid w:val="00143EFF"/>
    <w:rsid w:val="00150277"/>
    <w:rsid w:val="00151F6E"/>
    <w:rsid w:val="00157F51"/>
    <w:rsid w:val="00172148"/>
    <w:rsid w:val="0018176B"/>
    <w:rsid w:val="00195475"/>
    <w:rsid w:val="001B556B"/>
    <w:rsid w:val="001B5AEC"/>
    <w:rsid w:val="001C3EB9"/>
    <w:rsid w:val="001C4822"/>
    <w:rsid w:val="001C6AAE"/>
    <w:rsid w:val="001C737E"/>
    <w:rsid w:val="001D0E8B"/>
    <w:rsid w:val="001D5A7D"/>
    <w:rsid w:val="001F2075"/>
    <w:rsid w:val="001F37A1"/>
    <w:rsid w:val="001F3F18"/>
    <w:rsid w:val="00204E4A"/>
    <w:rsid w:val="00207202"/>
    <w:rsid w:val="00211153"/>
    <w:rsid w:val="002233F7"/>
    <w:rsid w:val="002237F1"/>
    <w:rsid w:val="00225ABD"/>
    <w:rsid w:val="00261607"/>
    <w:rsid w:val="00264544"/>
    <w:rsid w:val="0026583B"/>
    <w:rsid w:val="00271370"/>
    <w:rsid w:val="0028503B"/>
    <w:rsid w:val="002875DB"/>
    <w:rsid w:val="00295556"/>
    <w:rsid w:val="002A408E"/>
    <w:rsid w:val="002B3394"/>
    <w:rsid w:val="002B5DE9"/>
    <w:rsid w:val="002C44CB"/>
    <w:rsid w:val="002C6D9F"/>
    <w:rsid w:val="002D2AB5"/>
    <w:rsid w:val="002E34B6"/>
    <w:rsid w:val="002E5D8F"/>
    <w:rsid w:val="002E5F80"/>
    <w:rsid w:val="002E6DC0"/>
    <w:rsid w:val="002F32F5"/>
    <w:rsid w:val="002F3605"/>
    <w:rsid w:val="002F7CA4"/>
    <w:rsid w:val="00317FCB"/>
    <w:rsid w:val="0032700F"/>
    <w:rsid w:val="003332E9"/>
    <w:rsid w:val="003366D3"/>
    <w:rsid w:val="00356ABF"/>
    <w:rsid w:val="00357159"/>
    <w:rsid w:val="00357525"/>
    <w:rsid w:val="003639C5"/>
    <w:rsid w:val="0037416B"/>
    <w:rsid w:val="00382D1D"/>
    <w:rsid w:val="003843E7"/>
    <w:rsid w:val="003A0FD1"/>
    <w:rsid w:val="003A4B0D"/>
    <w:rsid w:val="003A5AE9"/>
    <w:rsid w:val="003A6B87"/>
    <w:rsid w:val="003B2CBD"/>
    <w:rsid w:val="003B59D9"/>
    <w:rsid w:val="003C0BE4"/>
    <w:rsid w:val="003C65D5"/>
    <w:rsid w:val="003D1350"/>
    <w:rsid w:val="003E7053"/>
    <w:rsid w:val="003F07C3"/>
    <w:rsid w:val="003F4303"/>
    <w:rsid w:val="00405629"/>
    <w:rsid w:val="00410037"/>
    <w:rsid w:val="004156C0"/>
    <w:rsid w:val="00415B8C"/>
    <w:rsid w:val="00421BA4"/>
    <w:rsid w:val="004261ED"/>
    <w:rsid w:val="004348D4"/>
    <w:rsid w:val="00437E69"/>
    <w:rsid w:val="0044426A"/>
    <w:rsid w:val="0046581A"/>
    <w:rsid w:val="00467370"/>
    <w:rsid w:val="0047780D"/>
    <w:rsid w:val="00484283"/>
    <w:rsid w:val="004941B0"/>
    <w:rsid w:val="004B006E"/>
    <w:rsid w:val="004C2546"/>
    <w:rsid w:val="004E0579"/>
    <w:rsid w:val="004E5212"/>
    <w:rsid w:val="004F04A7"/>
    <w:rsid w:val="004F0ED7"/>
    <w:rsid w:val="004F144D"/>
    <w:rsid w:val="004F7BDE"/>
    <w:rsid w:val="00505E05"/>
    <w:rsid w:val="00510A1F"/>
    <w:rsid w:val="0052228F"/>
    <w:rsid w:val="00522988"/>
    <w:rsid w:val="005350A8"/>
    <w:rsid w:val="00544A1C"/>
    <w:rsid w:val="00545B9B"/>
    <w:rsid w:val="005500D9"/>
    <w:rsid w:val="0055546B"/>
    <w:rsid w:val="005604FA"/>
    <w:rsid w:val="005723F2"/>
    <w:rsid w:val="00574318"/>
    <w:rsid w:val="00581592"/>
    <w:rsid w:val="00584F82"/>
    <w:rsid w:val="00590375"/>
    <w:rsid w:val="005971AC"/>
    <w:rsid w:val="005B2C11"/>
    <w:rsid w:val="005B5A50"/>
    <w:rsid w:val="005D0C3F"/>
    <w:rsid w:val="005E0C88"/>
    <w:rsid w:val="005E5D20"/>
    <w:rsid w:val="005F0B33"/>
    <w:rsid w:val="005F46BD"/>
    <w:rsid w:val="00604DB3"/>
    <w:rsid w:val="00617944"/>
    <w:rsid w:val="006279D5"/>
    <w:rsid w:val="00640F64"/>
    <w:rsid w:val="00653B0B"/>
    <w:rsid w:val="00661D0E"/>
    <w:rsid w:val="00662AB5"/>
    <w:rsid w:val="006709B0"/>
    <w:rsid w:val="0067720C"/>
    <w:rsid w:val="006777E0"/>
    <w:rsid w:val="006876FE"/>
    <w:rsid w:val="006A1EC2"/>
    <w:rsid w:val="006A3762"/>
    <w:rsid w:val="006A58C9"/>
    <w:rsid w:val="006B1FC0"/>
    <w:rsid w:val="006B4CA3"/>
    <w:rsid w:val="006B633D"/>
    <w:rsid w:val="006B7956"/>
    <w:rsid w:val="006D1868"/>
    <w:rsid w:val="006D3352"/>
    <w:rsid w:val="006E1690"/>
    <w:rsid w:val="006F2104"/>
    <w:rsid w:val="00707A8A"/>
    <w:rsid w:val="0071088E"/>
    <w:rsid w:val="00710E17"/>
    <w:rsid w:val="00717B9E"/>
    <w:rsid w:val="00732EB9"/>
    <w:rsid w:val="00741CC8"/>
    <w:rsid w:val="00744C4B"/>
    <w:rsid w:val="00762FDE"/>
    <w:rsid w:val="0076687D"/>
    <w:rsid w:val="00792344"/>
    <w:rsid w:val="007935A4"/>
    <w:rsid w:val="00794551"/>
    <w:rsid w:val="007C4A05"/>
    <w:rsid w:val="007C6E57"/>
    <w:rsid w:val="007E58BF"/>
    <w:rsid w:val="00810F56"/>
    <w:rsid w:val="00835BCB"/>
    <w:rsid w:val="008421D8"/>
    <w:rsid w:val="008457B4"/>
    <w:rsid w:val="008476A5"/>
    <w:rsid w:val="00847C06"/>
    <w:rsid w:val="00852905"/>
    <w:rsid w:val="008614FF"/>
    <w:rsid w:val="00862BBD"/>
    <w:rsid w:val="0087218F"/>
    <w:rsid w:val="0087580C"/>
    <w:rsid w:val="008761BD"/>
    <w:rsid w:val="00881827"/>
    <w:rsid w:val="00882CBB"/>
    <w:rsid w:val="00890289"/>
    <w:rsid w:val="00891ECE"/>
    <w:rsid w:val="00893C5E"/>
    <w:rsid w:val="0089481D"/>
    <w:rsid w:val="008A29FF"/>
    <w:rsid w:val="008A4409"/>
    <w:rsid w:val="008A4EBE"/>
    <w:rsid w:val="008D0AF0"/>
    <w:rsid w:val="008D101A"/>
    <w:rsid w:val="008E65DD"/>
    <w:rsid w:val="00904B0A"/>
    <w:rsid w:val="00912FDE"/>
    <w:rsid w:val="00915807"/>
    <w:rsid w:val="009163AC"/>
    <w:rsid w:val="0094236A"/>
    <w:rsid w:val="00956CD6"/>
    <w:rsid w:val="00963B5A"/>
    <w:rsid w:val="00966A1C"/>
    <w:rsid w:val="00976D6B"/>
    <w:rsid w:val="0098227F"/>
    <w:rsid w:val="009A524B"/>
    <w:rsid w:val="009B278F"/>
    <w:rsid w:val="009C13A6"/>
    <w:rsid w:val="009E3BE6"/>
    <w:rsid w:val="009E5B5A"/>
    <w:rsid w:val="00A12983"/>
    <w:rsid w:val="00A414F4"/>
    <w:rsid w:val="00A41C4A"/>
    <w:rsid w:val="00A41F96"/>
    <w:rsid w:val="00A43014"/>
    <w:rsid w:val="00A5444A"/>
    <w:rsid w:val="00A6323B"/>
    <w:rsid w:val="00A633BB"/>
    <w:rsid w:val="00A65A16"/>
    <w:rsid w:val="00A6629F"/>
    <w:rsid w:val="00A6641C"/>
    <w:rsid w:val="00A7049E"/>
    <w:rsid w:val="00A77779"/>
    <w:rsid w:val="00AA0387"/>
    <w:rsid w:val="00AC3DBC"/>
    <w:rsid w:val="00AC4D4A"/>
    <w:rsid w:val="00AD0747"/>
    <w:rsid w:val="00AD17D0"/>
    <w:rsid w:val="00AD47A1"/>
    <w:rsid w:val="00AE0937"/>
    <w:rsid w:val="00AE607D"/>
    <w:rsid w:val="00B00478"/>
    <w:rsid w:val="00B01C8C"/>
    <w:rsid w:val="00B02B18"/>
    <w:rsid w:val="00B040F4"/>
    <w:rsid w:val="00B06B53"/>
    <w:rsid w:val="00B14B27"/>
    <w:rsid w:val="00B17C0B"/>
    <w:rsid w:val="00B17F85"/>
    <w:rsid w:val="00B214C0"/>
    <w:rsid w:val="00B227DA"/>
    <w:rsid w:val="00B269D3"/>
    <w:rsid w:val="00B313EE"/>
    <w:rsid w:val="00B31480"/>
    <w:rsid w:val="00B46FDB"/>
    <w:rsid w:val="00B53A44"/>
    <w:rsid w:val="00B87AF0"/>
    <w:rsid w:val="00BA1AAE"/>
    <w:rsid w:val="00BB4626"/>
    <w:rsid w:val="00BB5275"/>
    <w:rsid w:val="00BD29D2"/>
    <w:rsid w:val="00BD6637"/>
    <w:rsid w:val="00BE00BC"/>
    <w:rsid w:val="00BE6E3A"/>
    <w:rsid w:val="00BF09DD"/>
    <w:rsid w:val="00BF3300"/>
    <w:rsid w:val="00BF602F"/>
    <w:rsid w:val="00C041BC"/>
    <w:rsid w:val="00C15F85"/>
    <w:rsid w:val="00C3172A"/>
    <w:rsid w:val="00C36487"/>
    <w:rsid w:val="00C4267E"/>
    <w:rsid w:val="00C458C5"/>
    <w:rsid w:val="00C52706"/>
    <w:rsid w:val="00C611AD"/>
    <w:rsid w:val="00C63631"/>
    <w:rsid w:val="00C67C16"/>
    <w:rsid w:val="00C74057"/>
    <w:rsid w:val="00C7696E"/>
    <w:rsid w:val="00C8012B"/>
    <w:rsid w:val="00C80EBA"/>
    <w:rsid w:val="00C903D3"/>
    <w:rsid w:val="00C95620"/>
    <w:rsid w:val="00C9778A"/>
    <w:rsid w:val="00CB2ECE"/>
    <w:rsid w:val="00CD10D1"/>
    <w:rsid w:val="00CE0C4A"/>
    <w:rsid w:val="00CF0C05"/>
    <w:rsid w:val="00D05D11"/>
    <w:rsid w:val="00D1089D"/>
    <w:rsid w:val="00D14E9F"/>
    <w:rsid w:val="00D23A2B"/>
    <w:rsid w:val="00D31C8F"/>
    <w:rsid w:val="00D351C9"/>
    <w:rsid w:val="00D357C0"/>
    <w:rsid w:val="00D46F0F"/>
    <w:rsid w:val="00D5124C"/>
    <w:rsid w:val="00D54248"/>
    <w:rsid w:val="00D550B8"/>
    <w:rsid w:val="00D570FC"/>
    <w:rsid w:val="00D869FE"/>
    <w:rsid w:val="00D96F03"/>
    <w:rsid w:val="00DA303B"/>
    <w:rsid w:val="00DB26BA"/>
    <w:rsid w:val="00DB3AA6"/>
    <w:rsid w:val="00DB57F9"/>
    <w:rsid w:val="00DB6DCD"/>
    <w:rsid w:val="00DC3CCB"/>
    <w:rsid w:val="00DC5D1C"/>
    <w:rsid w:val="00DD09E0"/>
    <w:rsid w:val="00DD33C4"/>
    <w:rsid w:val="00DE0B03"/>
    <w:rsid w:val="00DF27E8"/>
    <w:rsid w:val="00E251B8"/>
    <w:rsid w:val="00E2782C"/>
    <w:rsid w:val="00E3090D"/>
    <w:rsid w:val="00E32E93"/>
    <w:rsid w:val="00E46520"/>
    <w:rsid w:val="00E476A8"/>
    <w:rsid w:val="00E55738"/>
    <w:rsid w:val="00E70475"/>
    <w:rsid w:val="00E84111"/>
    <w:rsid w:val="00EA2A95"/>
    <w:rsid w:val="00EB1021"/>
    <w:rsid w:val="00EB2912"/>
    <w:rsid w:val="00EB4437"/>
    <w:rsid w:val="00EC76B5"/>
    <w:rsid w:val="00EE21E4"/>
    <w:rsid w:val="00EF1467"/>
    <w:rsid w:val="00EF68AA"/>
    <w:rsid w:val="00F0584E"/>
    <w:rsid w:val="00F0637A"/>
    <w:rsid w:val="00F1324E"/>
    <w:rsid w:val="00F1350B"/>
    <w:rsid w:val="00F147CF"/>
    <w:rsid w:val="00F14BBE"/>
    <w:rsid w:val="00F15055"/>
    <w:rsid w:val="00F222C0"/>
    <w:rsid w:val="00F308E8"/>
    <w:rsid w:val="00F41A14"/>
    <w:rsid w:val="00F4788B"/>
    <w:rsid w:val="00F530A6"/>
    <w:rsid w:val="00F7038B"/>
    <w:rsid w:val="00F76689"/>
    <w:rsid w:val="00F84316"/>
    <w:rsid w:val="00F858D5"/>
    <w:rsid w:val="00F9169D"/>
    <w:rsid w:val="00F97B3B"/>
    <w:rsid w:val="00FB10AF"/>
    <w:rsid w:val="00FC159C"/>
    <w:rsid w:val="00FC69DF"/>
    <w:rsid w:val="00FD37AE"/>
    <w:rsid w:val="00FD3983"/>
    <w:rsid w:val="00FD4384"/>
    <w:rsid w:val="00FD50B9"/>
    <w:rsid w:val="00FE268E"/>
    <w:rsid w:val="00FF70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910B1"/>
  <w15:docId w15:val="{E2EF8903-7A6E-6C4E-BCBB-42CCCA76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0A6"/>
  </w:style>
  <w:style w:type="paragraph" w:styleId="Heading1">
    <w:name w:val="heading 1"/>
    <w:basedOn w:val="Heading2"/>
    <w:next w:val="Normal"/>
    <w:link w:val="Heading1Char"/>
    <w:uiPriority w:val="9"/>
    <w:qFormat/>
    <w:rsid w:val="00BF602F"/>
    <w:pPr>
      <w:spacing w:line="240" w:lineRule="auto"/>
      <w:outlineLvl w:val="0"/>
    </w:pPr>
    <w:rPr>
      <w:rFonts w:ascii="Calibri" w:eastAsia="Calibri" w:hAnsi="Calibri" w:cs="Calibri"/>
      <w:sz w:val="36"/>
      <w:szCs w:val="28"/>
    </w:rPr>
  </w:style>
  <w:style w:type="paragraph" w:styleId="Heading2">
    <w:name w:val="heading 2"/>
    <w:basedOn w:val="Normal"/>
    <w:next w:val="Normal"/>
    <w:link w:val="Heading2Char"/>
    <w:uiPriority w:val="9"/>
    <w:unhideWhenUsed/>
    <w:qFormat/>
    <w:rsid w:val="00BF602F"/>
    <w:pPr>
      <w:outlineLvl w:val="1"/>
    </w:pPr>
    <w:rPr>
      <w:b/>
      <w:sz w:val="20"/>
    </w:rPr>
  </w:style>
  <w:style w:type="paragraph" w:styleId="Heading3">
    <w:name w:val="heading 3"/>
    <w:basedOn w:val="Normal"/>
    <w:next w:val="Normal"/>
    <w:link w:val="Heading3Char"/>
    <w:uiPriority w:val="9"/>
    <w:unhideWhenUsed/>
    <w:qFormat/>
    <w:rsid w:val="008A4EB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02F"/>
    <w:rPr>
      <w:rFonts w:ascii="Calibri" w:eastAsia="Calibri" w:hAnsi="Calibri" w:cs="Calibri"/>
      <w:b/>
      <w:sz w:val="36"/>
      <w:szCs w:val="28"/>
    </w:rPr>
  </w:style>
  <w:style w:type="character" w:styleId="Hyperlink">
    <w:name w:val="Hyperlink"/>
    <w:uiPriority w:val="99"/>
    <w:rsid w:val="00D869FE"/>
    <w:rPr>
      <w:color w:val="0000FF"/>
      <w:u w:val="single"/>
    </w:rPr>
  </w:style>
  <w:style w:type="character" w:customStyle="1" w:styleId="Heading2Char">
    <w:name w:val="Heading 2 Char"/>
    <w:basedOn w:val="DefaultParagraphFont"/>
    <w:link w:val="Heading2"/>
    <w:uiPriority w:val="9"/>
    <w:rsid w:val="00BF602F"/>
    <w:rPr>
      <w:b/>
      <w:sz w:val="20"/>
    </w:rPr>
  </w:style>
  <w:style w:type="table" w:styleId="TableGrid">
    <w:name w:val="Table Grid"/>
    <w:basedOn w:val="TableNormal"/>
    <w:uiPriority w:val="59"/>
    <w:rsid w:val="00D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D1C"/>
    <w:pPr>
      <w:ind w:left="720"/>
      <w:contextualSpacing/>
    </w:pPr>
  </w:style>
  <w:style w:type="paragraph" w:styleId="Header">
    <w:name w:val="header"/>
    <w:basedOn w:val="Normal"/>
    <w:link w:val="HeaderChar"/>
    <w:uiPriority w:val="99"/>
    <w:unhideWhenUsed/>
    <w:rsid w:val="00893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C5E"/>
  </w:style>
  <w:style w:type="paragraph" w:styleId="Footer">
    <w:name w:val="footer"/>
    <w:basedOn w:val="Normal"/>
    <w:link w:val="FooterChar"/>
    <w:uiPriority w:val="99"/>
    <w:unhideWhenUsed/>
    <w:rsid w:val="00893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C5E"/>
  </w:style>
  <w:style w:type="paragraph" w:styleId="BalloonText">
    <w:name w:val="Balloon Text"/>
    <w:basedOn w:val="Normal"/>
    <w:link w:val="BalloonTextChar"/>
    <w:uiPriority w:val="99"/>
    <w:semiHidden/>
    <w:unhideWhenUsed/>
    <w:rsid w:val="002B5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E9"/>
    <w:rPr>
      <w:rFonts w:ascii="Segoe UI" w:hAnsi="Segoe UI" w:cs="Segoe UI"/>
      <w:sz w:val="18"/>
      <w:szCs w:val="18"/>
    </w:rPr>
  </w:style>
  <w:style w:type="paragraph" w:styleId="TOCHeading">
    <w:name w:val="TOC Heading"/>
    <w:basedOn w:val="Heading1"/>
    <w:next w:val="Normal"/>
    <w:uiPriority w:val="39"/>
    <w:unhideWhenUsed/>
    <w:qFormat/>
    <w:rsid w:val="00C3172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C3172A"/>
    <w:pPr>
      <w:spacing w:after="100"/>
    </w:pPr>
  </w:style>
  <w:style w:type="paragraph" w:styleId="TOC2">
    <w:name w:val="toc 2"/>
    <w:basedOn w:val="Normal"/>
    <w:next w:val="Normal"/>
    <w:autoRedefine/>
    <w:uiPriority w:val="39"/>
    <w:unhideWhenUsed/>
    <w:rsid w:val="00C3172A"/>
    <w:pPr>
      <w:spacing w:after="100"/>
      <w:ind w:left="220"/>
    </w:pPr>
  </w:style>
  <w:style w:type="table" w:customStyle="1" w:styleId="TableGrid1">
    <w:name w:val="Table Grid1"/>
    <w:basedOn w:val="TableNormal"/>
    <w:next w:val="TableGrid"/>
    <w:uiPriority w:val="39"/>
    <w:rsid w:val="00207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4EBE"/>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157F51"/>
    <w:pPr>
      <w:spacing w:after="100"/>
      <w:ind w:left="440"/>
    </w:pPr>
  </w:style>
  <w:style w:type="character" w:styleId="FollowedHyperlink">
    <w:name w:val="FollowedHyperlink"/>
    <w:basedOn w:val="DefaultParagraphFont"/>
    <w:uiPriority w:val="99"/>
    <w:semiHidden/>
    <w:unhideWhenUsed/>
    <w:rsid w:val="00410037"/>
    <w:rPr>
      <w:color w:val="954F72" w:themeColor="followedHyperlink"/>
      <w:u w:val="single"/>
    </w:rPr>
  </w:style>
  <w:style w:type="character" w:styleId="CommentReference">
    <w:name w:val="annotation reference"/>
    <w:basedOn w:val="DefaultParagraphFont"/>
    <w:uiPriority w:val="99"/>
    <w:semiHidden/>
    <w:unhideWhenUsed/>
    <w:rsid w:val="00AE607D"/>
    <w:rPr>
      <w:sz w:val="16"/>
      <w:szCs w:val="16"/>
    </w:rPr>
  </w:style>
  <w:style w:type="paragraph" w:styleId="CommentText">
    <w:name w:val="annotation text"/>
    <w:basedOn w:val="Normal"/>
    <w:link w:val="CommentTextChar"/>
    <w:uiPriority w:val="99"/>
    <w:semiHidden/>
    <w:unhideWhenUsed/>
    <w:rsid w:val="00AE607D"/>
    <w:pPr>
      <w:spacing w:line="240" w:lineRule="auto"/>
    </w:pPr>
    <w:rPr>
      <w:sz w:val="20"/>
      <w:szCs w:val="20"/>
    </w:rPr>
  </w:style>
  <w:style w:type="character" w:customStyle="1" w:styleId="CommentTextChar">
    <w:name w:val="Comment Text Char"/>
    <w:basedOn w:val="DefaultParagraphFont"/>
    <w:link w:val="CommentText"/>
    <w:uiPriority w:val="99"/>
    <w:semiHidden/>
    <w:rsid w:val="00AE607D"/>
    <w:rPr>
      <w:sz w:val="20"/>
      <w:szCs w:val="20"/>
    </w:rPr>
  </w:style>
  <w:style w:type="paragraph" w:styleId="CommentSubject">
    <w:name w:val="annotation subject"/>
    <w:basedOn w:val="CommentText"/>
    <w:next w:val="CommentText"/>
    <w:link w:val="CommentSubjectChar"/>
    <w:uiPriority w:val="99"/>
    <w:semiHidden/>
    <w:unhideWhenUsed/>
    <w:rsid w:val="00AE607D"/>
    <w:rPr>
      <w:b/>
      <w:bCs/>
    </w:rPr>
  </w:style>
  <w:style w:type="character" w:customStyle="1" w:styleId="CommentSubjectChar">
    <w:name w:val="Comment Subject Char"/>
    <w:basedOn w:val="CommentTextChar"/>
    <w:link w:val="CommentSubject"/>
    <w:uiPriority w:val="99"/>
    <w:semiHidden/>
    <w:rsid w:val="00AE607D"/>
    <w:rPr>
      <w:b/>
      <w:bCs/>
      <w:sz w:val="20"/>
      <w:szCs w:val="20"/>
    </w:rPr>
  </w:style>
  <w:style w:type="character" w:styleId="PageNumber">
    <w:name w:val="page number"/>
    <w:basedOn w:val="DefaultParagraphFont"/>
    <w:uiPriority w:val="99"/>
    <w:semiHidden/>
    <w:unhideWhenUsed/>
    <w:rsid w:val="0013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gov.wales/topics/environmentcountryside/farmingandcountryside/farming/schemes/basic-payment-scheme/basic-payment-scheme-payment-calculator/?lang=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451F-C779-A748-AC1C-F8F75BE2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7325</Words>
  <Characters>41753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Shaw</dc:creator>
  <cp:lastModifiedBy>Amanda Graham</cp:lastModifiedBy>
  <cp:revision>3</cp:revision>
  <cp:lastPrinted>2023-11-28T13:40:00Z</cp:lastPrinted>
  <dcterms:created xsi:type="dcterms:W3CDTF">2023-11-28T13:40:00Z</dcterms:created>
  <dcterms:modified xsi:type="dcterms:W3CDTF">2023-11-28T13:41:00Z</dcterms:modified>
</cp:coreProperties>
</file>