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C" w:rsidRPr="00615ADF" w:rsidRDefault="00C557DA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15ADF">
        <w:rPr>
          <w:b/>
          <w:sz w:val="28"/>
          <w:szCs w:val="28"/>
        </w:rPr>
        <w:t>Innovation Advisory Council for Wales</w:t>
      </w:r>
    </w:p>
    <w:p w:rsidR="00C557DA" w:rsidRPr="00615ADF" w:rsidRDefault="00937BA6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Pr="00937B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2018,</w:t>
      </w:r>
      <w:r w:rsidR="00C557DA" w:rsidRPr="00615A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Lifescience Hub</w:t>
      </w:r>
      <w:r w:rsidR="00564152">
        <w:rPr>
          <w:b/>
          <w:sz w:val="24"/>
          <w:szCs w:val="24"/>
        </w:rPr>
        <w:t xml:space="preserve">, </w:t>
      </w:r>
      <w:r w:rsidR="00B05076">
        <w:rPr>
          <w:b/>
          <w:sz w:val="24"/>
          <w:szCs w:val="24"/>
        </w:rPr>
        <w:t>Cardiff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E7150F">
        <w:t>Kellie Beirne</w:t>
      </w:r>
      <w:r>
        <w:t xml:space="preserve"> (</w:t>
      </w:r>
      <w:r w:rsidR="00E7150F">
        <w:t>KB</w:t>
      </w:r>
      <w:r w:rsidR="0014730D">
        <w:t>) (</w:t>
      </w:r>
      <w:r>
        <w:t>chair)</w:t>
      </w:r>
    </w:p>
    <w:p w:rsidR="0026337E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26337E">
        <w:t>Robin Williams (RW)</w:t>
      </w:r>
    </w:p>
    <w:p w:rsidR="00860AF7" w:rsidRDefault="00860AF7" w:rsidP="00011751">
      <w:pPr>
        <w:spacing w:after="0" w:line="240" w:lineRule="auto"/>
      </w:pPr>
      <w:r>
        <w:tab/>
      </w:r>
      <w:r>
        <w:tab/>
      </w:r>
      <w:r>
        <w:tab/>
      </w:r>
      <w:r w:rsidR="00937BA6">
        <w:t>David Wilkes (DW)</w:t>
      </w:r>
    </w:p>
    <w:p w:rsidR="0014730D" w:rsidRDefault="00860AF7" w:rsidP="00011751">
      <w:pPr>
        <w:spacing w:after="0" w:line="240" w:lineRule="auto"/>
      </w:pPr>
      <w:r>
        <w:tab/>
      </w:r>
      <w:r>
        <w:tab/>
      </w:r>
      <w:r>
        <w:tab/>
      </w:r>
      <w:r w:rsidR="0014730D">
        <w:t>Steve Smith (SS)</w:t>
      </w:r>
    </w:p>
    <w:p w:rsidR="00860AF7" w:rsidRDefault="0014730D" w:rsidP="00011751">
      <w:pPr>
        <w:spacing w:after="0" w:line="240" w:lineRule="auto"/>
      </w:pPr>
      <w:r>
        <w:tab/>
      </w:r>
      <w:r>
        <w:tab/>
      </w:r>
      <w:r>
        <w:tab/>
        <w:t>Rhys Thomas (RT)</w:t>
      </w:r>
    </w:p>
    <w:p w:rsidR="00011751" w:rsidRDefault="00011751" w:rsidP="00011751">
      <w:pPr>
        <w:spacing w:after="0" w:line="240" w:lineRule="auto"/>
      </w:pPr>
    </w:p>
    <w:p w:rsidR="005158C4" w:rsidRDefault="00011751" w:rsidP="00011751">
      <w:pPr>
        <w:spacing w:after="0" w:line="240" w:lineRule="auto"/>
      </w:pPr>
      <w:r>
        <w:t>Apologies:</w:t>
      </w:r>
      <w:r>
        <w:tab/>
      </w:r>
      <w:r>
        <w:tab/>
      </w:r>
      <w:r w:rsidR="00860AF7">
        <w:t>Jessica Jones</w:t>
      </w:r>
      <w:r w:rsidR="001E7059">
        <w:t xml:space="preserve"> (JJ)</w:t>
      </w:r>
    </w:p>
    <w:p w:rsidR="00937BA6" w:rsidRDefault="00937BA6" w:rsidP="00937BA6">
      <w:pPr>
        <w:spacing w:after="0" w:line="240" w:lineRule="auto"/>
        <w:ind w:left="1440" w:firstLine="720"/>
      </w:pPr>
      <w:r>
        <w:t>Helen Swygart (HS</w:t>
      </w:r>
      <w:r w:rsidR="00C70512">
        <w:t>)</w:t>
      </w:r>
    </w:p>
    <w:p w:rsidR="00937BA6" w:rsidRDefault="00937BA6" w:rsidP="00937BA6">
      <w:pPr>
        <w:spacing w:after="0" w:line="240" w:lineRule="auto"/>
        <w:ind w:left="1440" w:firstLine="720"/>
      </w:pPr>
      <w:r>
        <w:t>David Notley (DN)</w:t>
      </w:r>
    </w:p>
    <w:p w:rsidR="00937BA6" w:rsidRDefault="00937BA6" w:rsidP="00937BA6">
      <w:pPr>
        <w:spacing w:after="0" w:line="240" w:lineRule="auto"/>
        <w:ind w:left="1440" w:firstLine="720"/>
      </w:pPr>
      <w:r>
        <w:t>Sue Bale (SB)</w:t>
      </w:r>
    </w:p>
    <w:p w:rsidR="00937BA6" w:rsidRDefault="00937BA6" w:rsidP="00937BA6">
      <w:pPr>
        <w:spacing w:after="0" w:line="240" w:lineRule="auto"/>
        <w:ind w:left="1440" w:firstLine="720"/>
      </w:pPr>
      <w:r>
        <w:t>Andy Middleton (AM)</w:t>
      </w:r>
    </w:p>
    <w:p w:rsidR="00860AF7" w:rsidRDefault="00860AF7" w:rsidP="00011751">
      <w:pPr>
        <w:spacing w:after="0" w:line="240" w:lineRule="auto"/>
      </w:pPr>
      <w:r>
        <w:tab/>
      </w:r>
      <w:r>
        <w:tab/>
      </w:r>
      <w:r>
        <w:tab/>
      </w:r>
      <w:r w:rsidR="0014730D">
        <w:t>Kirsten Bound</w:t>
      </w:r>
      <w:r>
        <w:t xml:space="preserve"> (</w:t>
      </w:r>
      <w:r w:rsidR="0014730D">
        <w:t>KBo</w:t>
      </w:r>
      <w:r>
        <w:t>)</w:t>
      </w:r>
    </w:p>
    <w:p w:rsidR="00011751" w:rsidRDefault="00860AF7" w:rsidP="00011751">
      <w:pPr>
        <w:spacing w:after="0" w:line="240" w:lineRule="auto"/>
      </w:pPr>
      <w:r>
        <w:tab/>
      </w:r>
      <w:r>
        <w:tab/>
      </w:r>
      <w:r>
        <w:tab/>
      </w:r>
      <w:r w:rsidR="000055B4">
        <w:tab/>
      </w:r>
      <w:r w:rsidR="000055B4">
        <w:tab/>
      </w:r>
      <w:r w:rsidR="000055B4">
        <w:tab/>
      </w:r>
    </w:p>
    <w:p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  <w:t>Alastair Davies (AD)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:rsidR="00011751" w:rsidRDefault="00011751" w:rsidP="00011751">
      <w:pPr>
        <w:spacing w:after="0" w:line="240" w:lineRule="auto"/>
      </w:pPr>
    </w:p>
    <w:p w:rsidR="00564152" w:rsidRDefault="00011751" w:rsidP="00011751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937BA6">
        <w:t>Mike Bacigalupo (MB) (WG)</w:t>
      </w:r>
    </w:p>
    <w:p w:rsidR="0014730D" w:rsidRDefault="0014730D" w:rsidP="00011751">
      <w:pPr>
        <w:spacing w:after="0" w:line="240" w:lineRule="auto"/>
      </w:pPr>
      <w:r>
        <w:tab/>
      </w:r>
      <w:r>
        <w:tab/>
      </w:r>
      <w:r>
        <w:tab/>
      </w:r>
      <w:r w:rsidR="00937BA6">
        <w:t>Jon Day (JD) (Cardiff Council)</w:t>
      </w:r>
    </w:p>
    <w:p w:rsidR="005E05C8" w:rsidRDefault="005E05C8" w:rsidP="005E05C8">
      <w:pPr>
        <w:spacing w:after="0" w:line="240" w:lineRule="auto"/>
        <w:ind w:left="1440" w:firstLine="720"/>
      </w:pPr>
      <w:r>
        <w:t>Chris Meadows (CM) (IQE)</w:t>
      </w:r>
    </w:p>
    <w:p w:rsidR="00011751" w:rsidRDefault="0014730D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:rsidR="00011751" w:rsidRDefault="00011751" w:rsidP="00425479"/>
        </w:tc>
        <w:tc>
          <w:tcPr>
            <w:tcW w:w="1275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:rsidR="00011751" w:rsidRDefault="00011751" w:rsidP="00A474F5"/>
          <w:p w:rsidR="00986975" w:rsidRDefault="0014730D" w:rsidP="00791E15">
            <w:r>
              <w:t>KB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E36B24">
              <w:t>1</w:t>
            </w:r>
            <w:r w:rsidR="00937BA6">
              <w:t>4</w:t>
            </w:r>
            <w:r w:rsidR="00E83CA0" w:rsidRPr="00E83CA0">
              <w:rPr>
                <w:vertAlign w:val="superscript"/>
              </w:rPr>
              <w:t>th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:rsidR="00986975" w:rsidRDefault="00986975" w:rsidP="001F7473"/>
          <w:p w:rsidR="00937BA6" w:rsidRDefault="00986975" w:rsidP="00986975">
            <w:r>
              <w:t xml:space="preserve">The minutes of the previous meeting were </w:t>
            </w:r>
            <w:r w:rsidR="00937BA6">
              <w:t>discussed</w:t>
            </w:r>
            <w:r w:rsidR="00151BF4">
              <w:t>. A</w:t>
            </w:r>
            <w:r w:rsidR="004B7053">
              <w:t>D</w:t>
            </w:r>
            <w:r w:rsidR="00151BF4">
              <w:t xml:space="preserve"> updated Council on the Reid Review </w:t>
            </w:r>
            <w:r w:rsidR="00897BA5">
              <w:t>which has been received by the Ministers. AD</w:t>
            </w:r>
            <w:r w:rsidR="00151BF4">
              <w:t xml:space="preserve"> highlighted the 3  reco</w:t>
            </w:r>
            <w:r w:rsidR="00FE2345">
              <w:t>mmendations</w:t>
            </w:r>
            <w:r w:rsidR="00A666EE">
              <w:t xml:space="preserve"> from the Review which include</w:t>
            </w:r>
            <w:r w:rsidR="00FE2345">
              <w:t>:</w:t>
            </w:r>
          </w:p>
          <w:p w:rsidR="00FE2345" w:rsidRPr="004B7053" w:rsidRDefault="00897BA5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hi</w:t>
            </w:r>
            <w:r w:rsidR="004B7053" w:rsidRPr="004B7053">
              <w:rPr>
                <w:rFonts w:ascii="Century Gothic" w:hAnsi="Century Gothic"/>
                <w:sz w:val="20"/>
                <w:szCs w:val="20"/>
              </w:rPr>
              <w:t>gh profile London office</w:t>
            </w:r>
            <w:r w:rsidR="00A666EE">
              <w:rPr>
                <w:rFonts w:ascii="Century Gothic" w:hAnsi="Century Gothic"/>
                <w:sz w:val="20"/>
                <w:szCs w:val="20"/>
              </w:rPr>
              <w:t xml:space="preserve"> (a </w:t>
            </w:r>
            <w:r w:rsidR="00A666EE" w:rsidRPr="004B7053">
              <w:rPr>
                <w:rFonts w:ascii="Century Gothic" w:hAnsi="Century Gothic"/>
                <w:sz w:val="20"/>
                <w:szCs w:val="20"/>
              </w:rPr>
              <w:t>re-purposing of the current WG London office</w:t>
            </w:r>
            <w:r w:rsidR="00A666EE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an emphasis on innovation and research</w:t>
            </w:r>
            <w:r w:rsidR="004B7053" w:rsidRPr="004B7053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B7053" w:rsidRPr="004B7053" w:rsidRDefault="004B7053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7053">
              <w:rPr>
                <w:rFonts w:ascii="Century Gothic" w:hAnsi="Century Gothic"/>
                <w:sz w:val="20"/>
                <w:szCs w:val="20"/>
              </w:rPr>
              <w:t>Maintaining and increasing QR funding</w:t>
            </w:r>
            <w:r w:rsidR="00897BA5">
              <w:rPr>
                <w:rFonts w:ascii="Century Gothic" w:hAnsi="Century Gothic"/>
                <w:sz w:val="20"/>
                <w:szCs w:val="20"/>
              </w:rPr>
              <w:t xml:space="preserve"> to universities</w:t>
            </w:r>
            <w:r w:rsidRPr="004B7053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B7053" w:rsidRPr="004B7053" w:rsidRDefault="004B7053" w:rsidP="002F124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4B7053">
              <w:rPr>
                <w:rFonts w:ascii="Century Gothic" w:hAnsi="Century Gothic"/>
                <w:sz w:val="20"/>
                <w:szCs w:val="20"/>
              </w:rPr>
              <w:t>Creation of 3 industr</w:t>
            </w:r>
            <w:r>
              <w:rPr>
                <w:rFonts w:ascii="Century Gothic" w:hAnsi="Century Gothic"/>
                <w:sz w:val="20"/>
                <w:szCs w:val="20"/>
              </w:rPr>
              <w:t>y</w:t>
            </w:r>
            <w:r w:rsidRPr="004B7053">
              <w:rPr>
                <w:rFonts w:ascii="Century Gothic" w:hAnsi="Century Gothic"/>
                <w:sz w:val="20"/>
                <w:szCs w:val="20"/>
              </w:rPr>
              <w:t xml:space="preserve"> led innovation hubs; and</w:t>
            </w:r>
            <w:r w:rsidR="00897BA5">
              <w:rPr>
                <w:rFonts w:ascii="Century Gothic" w:hAnsi="Century Gothic"/>
                <w:sz w:val="20"/>
                <w:szCs w:val="20"/>
              </w:rPr>
              <w:t xml:space="preserve"> the</w:t>
            </w:r>
            <w:r w:rsidRPr="004B7053">
              <w:rPr>
                <w:rFonts w:ascii="Century Gothic" w:hAnsi="Century Gothic"/>
                <w:sz w:val="20"/>
                <w:szCs w:val="20"/>
              </w:rPr>
              <w:t xml:space="preserve"> creation of a St Davids</w:t>
            </w:r>
            <w:r w:rsidR="00897BA5">
              <w:rPr>
                <w:rFonts w:ascii="Century Gothic" w:hAnsi="Century Gothic"/>
                <w:sz w:val="20"/>
                <w:szCs w:val="20"/>
              </w:rPr>
              <w:t xml:space="preserve"> investment</w:t>
            </w:r>
            <w:r w:rsidRPr="004B7053">
              <w:rPr>
                <w:rFonts w:ascii="Century Gothic" w:hAnsi="Century Gothic"/>
                <w:sz w:val="20"/>
                <w:szCs w:val="20"/>
              </w:rPr>
              <w:t xml:space="preserve"> fund.</w:t>
            </w:r>
          </w:p>
          <w:p w:rsidR="004B7053" w:rsidRDefault="004B7053" w:rsidP="004B7053"/>
          <w:p w:rsidR="004B7053" w:rsidRDefault="004B7053" w:rsidP="00986975">
            <w:r>
              <w:t>The Reid Review has not yet been published and is due to go to Cabinet for approval in May.</w:t>
            </w:r>
          </w:p>
          <w:p w:rsidR="004B7053" w:rsidRDefault="004B7053" w:rsidP="00986975"/>
          <w:p w:rsidR="004B7053" w:rsidRDefault="004B7053" w:rsidP="00986975">
            <w:r>
              <w:t xml:space="preserve">AD to invite Peter Halligan, </w:t>
            </w:r>
            <w:r w:rsidR="00755404">
              <w:t>Wales’ new Chief Scientific Adviser</w:t>
            </w:r>
            <w:r>
              <w:t>, to the next IACW meeting in June.</w:t>
            </w:r>
          </w:p>
          <w:p w:rsidR="00B02A8D" w:rsidRDefault="00B02A8D" w:rsidP="00986975"/>
          <w:p w:rsidR="00B02A8D" w:rsidRDefault="00A666EE" w:rsidP="00986975">
            <w:r>
              <w:t>AD to i</w:t>
            </w:r>
            <w:r w:rsidR="00B02A8D">
              <w:t>nvite David Rosser to a future meeting to</w:t>
            </w:r>
            <w:r>
              <w:t xml:space="preserve"> gain a better</w:t>
            </w:r>
            <w:r w:rsidR="00B02A8D">
              <w:t xml:space="preserve"> understand</w:t>
            </w:r>
            <w:r>
              <w:t>ing of</w:t>
            </w:r>
            <w:r w:rsidR="00B02A8D">
              <w:t xml:space="preserve"> his new role</w:t>
            </w:r>
            <w:r>
              <w:t xml:space="preserve"> as Chief Regional Officer for South  East Wales</w:t>
            </w:r>
            <w:r w:rsidR="00B02A8D">
              <w:t>.</w:t>
            </w:r>
          </w:p>
          <w:p w:rsidR="00937BA6" w:rsidRDefault="00937BA6" w:rsidP="00986975"/>
          <w:p w:rsidR="00986975" w:rsidRDefault="004A00E0" w:rsidP="00986975">
            <w:r>
              <w:t xml:space="preserve">The minutes were </w:t>
            </w:r>
            <w:r w:rsidR="00986975">
              <w:t xml:space="preserve">agreed and approved. </w:t>
            </w:r>
          </w:p>
          <w:p w:rsidR="006936ED" w:rsidRDefault="006936ED" w:rsidP="001F7473"/>
          <w:p w:rsidR="00B10165" w:rsidRDefault="00B10165" w:rsidP="00D86E3B">
            <w:r>
              <w:lastRenderedPageBreak/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:rsidR="00B02573" w:rsidRDefault="00B02573" w:rsidP="00D86E3B"/>
        </w:tc>
        <w:tc>
          <w:tcPr>
            <w:tcW w:w="1275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57CAA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9C069D" w:rsidRDefault="009C069D" w:rsidP="00425479">
            <w:pPr>
              <w:rPr>
                <w:b/>
              </w:rPr>
            </w:pPr>
          </w:p>
          <w:p w:rsidR="00B02A8D" w:rsidRDefault="004B7053" w:rsidP="00425479">
            <w:pPr>
              <w:rPr>
                <w:b/>
              </w:rPr>
            </w:pPr>
            <w:r>
              <w:rPr>
                <w:b/>
              </w:rPr>
              <w:t>AD</w:t>
            </w:r>
          </w:p>
          <w:p w:rsidR="00B02A8D" w:rsidRDefault="00B02A8D" w:rsidP="00B02A8D"/>
          <w:p w:rsidR="00B02A8D" w:rsidRDefault="00B02A8D" w:rsidP="00B02A8D"/>
          <w:p w:rsidR="004B7053" w:rsidRPr="00B02A8D" w:rsidRDefault="00B02A8D" w:rsidP="00A666EE">
            <w:pPr>
              <w:rPr>
                <w:b/>
              </w:rPr>
            </w:pPr>
            <w:r w:rsidRPr="00B02A8D">
              <w:rPr>
                <w:b/>
              </w:rPr>
              <w:t>AD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lastRenderedPageBreak/>
              <w:t>2</w:t>
            </w:r>
          </w:p>
        </w:tc>
        <w:tc>
          <w:tcPr>
            <w:tcW w:w="6663" w:type="dxa"/>
          </w:tcPr>
          <w:p w:rsidR="004A4CEC" w:rsidRDefault="00E74B72" w:rsidP="000055B4">
            <w:pPr>
              <w:rPr>
                <w:b/>
              </w:rPr>
            </w:pPr>
            <w:r>
              <w:rPr>
                <w:b/>
              </w:rPr>
              <w:t>European Capital of Innovation</w:t>
            </w:r>
          </w:p>
          <w:p w:rsidR="00137E1A" w:rsidRDefault="00137E1A" w:rsidP="000055B4">
            <w:pPr>
              <w:rPr>
                <w:b/>
              </w:rPr>
            </w:pPr>
          </w:p>
          <w:p w:rsidR="00E74B72" w:rsidRDefault="00E74B72" w:rsidP="00E74B72">
            <w:r>
              <w:t xml:space="preserve">Council were joined by Mike Bacigalupo, Innovation Development Senior Manager from the WG and Jonathan Day, Business Development Manager from Cardiff Council, to discuss the possibility of submitting a proposal </w:t>
            </w:r>
            <w:r w:rsidR="00A666EE">
              <w:t>to enter</w:t>
            </w:r>
            <w:r>
              <w:t xml:space="preserve"> Cardiff </w:t>
            </w:r>
            <w:r w:rsidR="00A666EE">
              <w:t xml:space="preserve">in </w:t>
            </w:r>
            <w:r>
              <w:t>the next European Capital of Innovation</w:t>
            </w:r>
            <w:r w:rsidR="00A666EE">
              <w:t xml:space="preserve"> competition</w:t>
            </w:r>
            <w:r>
              <w:t>.</w:t>
            </w:r>
          </w:p>
          <w:p w:rsidR="00E74B72" w:rsidRDefault="00E74B72" w:rsidP="00E74B72"/>
          <w:p w:rsidR="00E74B72" w:rsidRDefault="00E74B72" w:rsidP="00E74B72">
            <w:r>
              <w:t>The award</w:t>
            </w:r>
            <w:r w:rsidR="001C3962">
              <w:t xml:space="preserve">, a H2020 competition, </w:t>
            </w:r>
            <w:r>
              <w:t>is an annual cash prize of €1m awarded to the European city that is best able to demonstrate its ability to harness innovation to improve the lives of its citizens.</w:t>
            </w:r>
            <w:r w:rsidR="00A0677E">
              <w:t xml:space="preserve"> The closing date for applications is 21</w:t>
            </w:r>
            <w:r w:rsidR="00A0677E" w:rsidRPr="00A0677E">
              <w:rPr>
                <w:vertAlign w:val="superscript"/>
              </w:rPr>
              <w:t>st</w:t>
            </w:r>
            <w:r w:rsidR="00A0677E">
              <w:t xml:space="preserve"> June 2018.</w:t>
            </w:r>
          </w:p>
          <w:p w:rsidR="00E74B72" w:rsidRDefault="00E74B72" w:rsidP="00E74B72"/>
          <w:p w:rsidR="00A0677E" w:rsidRDefault="001C3962" w:rsidP="00E74B72">
            <w:r>
              <w:t xml:space="preserve">Discussions centred </w:t>
            </w:r>
            <w:r w:rsidR="009C069D">
              <w:t>on</w:t>
            </w:r>
            <w:r w:rsidR="00A666EE">
              <w:t xml:space="preserve"> identifying Cardiff’s</w:t>
            </w:r>
            <w:r>
              <w:t xml:space="preserve"> USPs, who </w:t>
            </w:r>
            <w:r w:rsidR="00A666EE">
              <w:t>w</w:t>
            </w:r>
            <w:r>
              <w:t>ould be</w:t>
            </w:r>
            <w:r w:rsidR="00A666EE">
              <w:t xml:space="preserve"> the</w:t>
            </w:r>
            <w:r>
              <w:t xml:space="preserve"> lead participant, and what resources are needed to submit a potential application. </w:t>
            </w:r>
            <w:r w:rsidR="00E74B72">
              <w:t xml:space="preserve">It was agreed Cardiff and the Cardiff Capital region have many attributes that could be included in the proposal, for example, </w:t>
            </w:r>
            <w:r w:rsidR="00A0677E">
              <w:t xml:space="preserve">the transformation of the city </w:t>
            </w:r>
            <w:r w:rsidR="00A666EE">
              <w:t>over the last</w:t>
            </w:r>
            <w:r w:rsidR="00A0677E">
              <w:t xml:space="preserve"> 4-5 years; Cardiff is the youngest European city; Alacrity; Software Academy; Be the Spark; Compound Semiconductors</w:t>
            </w:r>
            <w:r w:rsidR="00A666EE">
              <w:t xml:space="preserve">; the </w:t>
            </w:r>
            <w:r w:rsidR="0042783D">
              <w:t>Metro;</w:t>
            </w:r>
            <w:r w:rsidR="00A666EE">
              <w:t xml:space="preserve"> and the</w:t>
            </w:r>
            <w:r w:rsidR="0042783D">
              <w:t xml:space="preserve"> Wellbeing of Future Generations</w:t>
            </w:r>
            <w:r w:rsidR="00E74B72">
              <w:t>.</w:t>
            </w:r>
          </w:p>
          <w:p w:rsidR="00A0677E" w:rsidRDefault="00A0677E" w:rsidP="00E74B72"/>
          <w:p w:rsidR="00A0677E" w:rsidRDefault="00A0677E" w:rsidP="00E74B72">
            <w:r>
              <w:t xml:space="preserve">It was agreed that a subgroup </w:t>
            </w:r>
            <w:r w:rsidR="00A666EE">
              <w:t>consisting of</w:t>
            </w:r>
            <w:r>
              <w:t xml:space="preserve"> KB, JD, RT, SS, MB, KBo, and Jon Wood from IUK </w:t>
            </w:r>
            <w:r w:rsidR="00A666EE">
              <w:t xml:space="preserve">will meet </w:t>
            </w:r>
            <w:r>
              <w:t xml:space="preserve">to discuss the proposal and </w:t>
            </w:r>
            <w:r w:rsidR="00A666EE">
              <w:t>take it forward</w:t>
            </w:r>
            <w:r>
              <w:t>. The meeting has been scheduled for 4pm on Friday 6</w:t>
            </w:r>
            <w:r w:rsidRPr="00A0677E">
              <w:rPr>
                <w:vertAlign w:val="superscript"/>
              </w:rPr>
              <w:t>th</w:t>
            </w:r>
            <w:r>
              <w:t xml:space="preserve"> April. </w:t>
            </w:r>
          </w:p>
          <w:p w:rsidR="00496E1F" w:rsidRDefault="00E74B72" w:rsidP="00E74B72">
            <w:r>
              <w:t xml:space="preserve">  </w:t>
            </w:r>
          </w:p>
        </w:tc>
        <w:tc>
          <w:tcPr>
            <w:tcW w:w="1275" w:type="dxa"/>
          </w:tcPr>
          <w:p w:rsidR="001D4C83" w:rsidRDefault="001D4C83" w:rsidP="00803D97">
            <w:pPr>
              <w:rPr>
                <w:b/>
              </w:rPr>
            </w:pPr>
          </w:p>
          <w:p w:rsidR="00EF6C58" w:rsidRDefault="00EF6C58" w:rsidP="00803D97">
            <w:pPr>
              <w:rPr>
                <w:b/>
              </w:rPr>
            </w:pPr>
          </w:p>
          <w:p w:rsidR="00374E30" w:rsidRDefault="00374E30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7C13BC" w:rsidRPr="00877B66" w:rsidRDefault="007C13BC" w:rsidP="0074242F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3</w:t>
            </w:r>
          </w:p>
        </w:tc>
        <w:tc>
          <w:tcPr>
            <w:tcW w:w="6663" w:type="dxa"/>
          </w:tcPr>
          <w:p w:rsidR="00B75205" w:rsidRDefault="00650BD5" w:rsidP="00B75205">
            <w:pPr>
              <w:rPr>
                <w:b/>
              </w:rPr>
            </w:pPr>
            <w:r>
              <w:rPr>
                <w:b/>
              </w:rPr>
              <w:t>IACW Update</w:t>
            </w:r>
          </w:p>
          <w:p w:rsidR="00B75205" w:rsidRDefault="00B75205" w:rsidP="00B75205">
            <w:pPr>
              <w:rPr>
                <w:b/>
              </w:rPr>
            </w:pPr>
          </w:p>
          <w:p w:rsidR="00C5616C" w:rsidRDefault="00031EC0" w:rsidP="00031EC0">
            <w:r>
              <w:t xml:space="preserve">AD updated Council on the WG Economic Action Plan, Prosperity for All. </w:t>
            </w:r>
            <w:r w:rsidR="00A666EE">
              <w:t>T</w:t>
            </w:r>
            <w:r>
              <w:t xml:space="preserve">he Calls to Action </w:t>
            </w:r>
            <w:r w:rsidR="00A666EE">
              <w:t>are aimed at</w:t>
            </w:r>
            <w:r w:rsidR="00311161">
              <w:t xml:space="preserve"> businesses </w:t>
            </w:r>
            <w:r w:rsidR="009C069D">
              <w:t>that</w:t>
            </w:r>
            <w:r w:rsidR="00311161">
              <w:t xml:space="preserve"> are seeking financial support from WG </w:t>
            </w:r>
            <w:r w:rsidR="00A666EE">
              <w:t xml:space="preserve">and are designed to support them overcome challenges of the future. Businesses </w:t>
            </w:r>
            <w:r w:rsidR="00311161">
              <w:t xml:space="preserve">will be expected to contribute to at least 1 of the </w:t>
            </w:r>
            <w:r w:rsidR="00A666EE">
              <w:t>following:</w:t>
            </w:r>
            <w:r>
              <w:t xml:space="preserve">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Decarbonisation;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Innovation, Entrepreneurship and Headquarters;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Exports and Trade; </w:t>
            </w:r>
          </w:p>
          <w:p w:rsidR="00C5616C" w:rsidRPr="00C5616C" w:rsidRDefault="00031EC0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High Quality Employment, Skills Development and Fair Work; and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R&amp;D, Automation and Digitisation. </w:t>
            </w:r>
          </w:p>
          <w:p w:rsidR="00311161" w:rsidRDefault="00311161" w:rsidP="00031EC0"/>
          <w:p w:rsidR="00311161" w:rsidRDefault="00031EC0" w:rsidP="00031EC0">
            <w:r>
              <w:t xml:space="preserve">AD </w:t>
            </w:r>
            <w:r w:rsidR="00A666EE">
              <w:t>spoke</w:t>
            </w:r>
            <w:r>
              <w:t xml:space="preserve"> about the new Economic Contract which will require businesses seeking investment from WG to demonstrate all of the following</w:t>
            </w:r>
            <w:r w:rsidR="00311161">
              <w:t xml:space="preserve"> as a minimum requirement</w:t>
            </w:r>
            <w:r>
              <w:t xml:space="preserve">: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Growth potential; </w:t>
            </w:r>
          </w:p>
          <w:p w:rsidR="00311161" w:rsidRPr="00C5616C" w:rsidRDefault="00031EC0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 xml:space="preserve">Fair work; </w:t>
            </w:r>
          </w:p>
          <w:p w:rsidR="00C5616C" w:rsidRPr="00C5616C" w:rsidRDefault="00031EC0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>Promotion of health, skills and learni</w:t>
            </w:r>
            <w:r w:rsidR="00311161" w:rsidRPr="00C5616C">
              <w:rPr>
                <w:rFonts w:ascii="Century Gothic" w:hAnsi="Century Gothic"/>
                <w:sz w:val="20"/>
                <w:szCs w:val="20"/>
              </w:rPr>
              <w:t xml:space="preserve">ng in the workplace; and </w:t>
            </w:r>
          </w:p>
          <w:p w:rsidR="00311161" w:rsidRPr="00C5616C" w:rsidRDefault="00311161" w:rsidP="00C5616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C5616C">
              <w:rPr>
                <w:rFonts w:ascii="Century Gothic" w:hAnsi="Century Gothic"/>
                <w:sz w:val="20"/>
                <w:szCs w:val="20"/>
              </w:rPr>
              <w:t>P</w:t>
            </w:r>
            <w:r w:rsidR="00031EC0" w:rsidRPr="00C5616C">
              <w:rPr>
                <w:rFonts w:ascii="Century Gothic" w:hAnsi="Century Gothic"/>
                <w:sz w:val="20"/>
                <w:szCs w:val="20"/>
              </w:rPr>
              <w:t xml:space="preserve">rogress in reducing carbon footprint. </w:t>
            </w:r>
          </w:p>
          <w:p w:rsidR="00311161" w:rsidRDefault="00311161" w:rsidP="00031EC0"/>
          <w:p w:rsidR="00311161" w:rsidRDefault="00031EC0" w:rsidP="00031EC0">
            <w:r>
              <w:t xml:space="preserve">AD also </w:t>
            </w:r>
            <w:r w:rsidR="00A666EE">
              <w:t>highlighted</w:t>
            </w:r>
            <w:r>
              <w:t xml:space="preserve"> the Economic Futures Fund which will be a common fund where all economic development schemes and </w:t>
            </w:r>
            <w:r>
              <w:lastRenderedPageBreak/>
              <w:t>funds will be.</w:t>
            </w:r>
            <w:r w:rsidR="004A0312">
              <w:t xml:space="preserve"> </w:t>
            </w:r>
          </w:p>
          <w:p w:rsidR="00311161" w:rsidRDefault="00311161" w:rsidP="00031EC0"/>
          <w:p w:rsidR="00496E1F" w:rsidRDefault="004A0312" w:rsidP="00031EC0">
            <w:r>
              <w:t>A lot of the detail for the above is still being worked out</w:t>
            </w:r>
            <w:r w:rsidR="000A507E">
              <w:t xml:space="preserve"> within WG</w:t>
            </w:r>
            <w:r>
              <w:t xml:space="preserve">. </w:t>
            </w:r>
          </w:p>
          <w:p w:rsidR="004A0312" w:rsidRDefault="004A0312" w:rsidP="00031EC0"/>
          <w:p w:rsidR="004A0312" w:rsidRDefault="004A0312" w:rsidP="00031EC0">
            <w:r>
              <w:t xml:space="preserve">AD informed Council the </w:t>
            </w:r>
            <w:r w:rsidR="00A666EE">
              <w:t xml:space="preserve">External </w:t>
            </w:r>
            <w:r>
              <w:t xml:space="preserve">Advisory Body review is still ongoing, however the 9 sector panels have now been disbanded. </w:t>
            </w:r>
          </w:p>
          <w:p w:rsidR="004A0312" w:rsidRDefault="004A0312" w:rsidP="00031EC0"/>
          <w:p w:rsidR="00A666EE" w:rsidRDefault="004A0312" w:rsidP="00031EC0">
            <w:r>
              <w:t xml:space="preserve">KB queried a possible review </w:t>
            </w:r>
            <w:r w:rsidR="00A666EE">
              <w:t xml:space="preserve">of IACW </w:t>
            </w:r>
            <w:r w:rsidR="00C53B88">
              <w:t xml:space="preserve">to re-examine </w:t>
            </w:r>
            <w:r w:rsidR="00A666EE">
              <w:t>its</w:t>
            </w:r>
            <w:r w:rsidR="00C53B88">
              <w:t xml:space="preserve"> purpose and fit</w:t>
            </w:r>
            <w:r w:rsidR="00A666EE">
              <w:t>.</w:t>
            </w:r>
          </w:p>
          <w:p w:rsidR="00A666EE" w:rsidRDefault="00A666EE" w:rsidP="00031EC0"/>
          <w:p w:rsidR="004A0312" w:rsidRDefault="00A666EE" w:rsidP="00031EC0">
            <w:r>
              <w:t>I</w:t>
            </w:r>
            <w:r w:rsidR="004A0312">
              <w:t>t was agreed to arrange a meeting between IACW and Mick McGuire, Marcella Maxwell and Emma Watkins. PC to arrange.</w:t>
            </w:r>
          </w:p>
          <w:p w:rsidR="004A0312" w:rsidRPr="00B75205" w:rsidRDefault="004A0312" w:rsidP="00031EC0"/>
        </w:tc>
        <w:tc>
          <w:tcPr>
            <w:tcW w:w="1275" w:type="dxa"/>
          </w:tcPr>
          <w:p w:rsidR="00142F43" w:rsidRDefault="00142F43" w:rsidP="005158C4">
            <w:pPr>
              <w:rPr>
                <w:b/>
              </w:rPr>
            </w:pPr>
          </w:p>
          <w:p w:rsidR="00D60343" w:rsidRDefault="00D60343" w:rsidP="005158C4">
            <w:pPr>
              <w:rPr>
                <w:b/>
              </w:rPr>
            </w:pPr>
          </w:p>
          <w:p w:rsidR="004652D6" w:rsidRDefault="004652D6" w:rsidP="005158C4">
            <w:pPr>
              <w:rPr>
                <w:b/>
              </w:rPr>
            </w:pPr>
          </w:p>
          <w:p w:rsidR="004652D6" w:rsidRDefault="004652D6" w:rsidP="005158C4">
            <w:pPr>
              <w:rPr>
                <w:b/>
              </w:rPr>
            </w:pPr>
          </w:p>
          <w:p w:rsidR="00002973" w:rsidRDefault="00002973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4A0312" w:rsidRDefault="004A0312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0A507E" w:rsidRDefault="000A507E" w:rsidP="0014730D">
            <w:pPr>
              <w:rPr>
                <w:b/>
              </w:rPr>
            </w:pPr>
          </w:p>
          <w:p w:rsidR="009C069D" w:rsidRDefault="009C069D" w:rsidP="0014730D">
            <w:pPr>
              <w:rPr>
                <w:b/>
              </w:rPr>
            </w:pPr>
          </w:p>
          <w:p w:rsidR="004A0312" w:rsidRPr="00877B66" w:rsidRDefault="004A0312" w:rsidP="0014730D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</w:tr>
      <w:tr w:rsidR="00AC3ED6" w:rsidTr="00011751">
        <w:tc>
          <w:tcPr>
            <w:tcW w:w="1242" w:type="dxa"/>
          </w:tcPr>
          <w:p w:rsidR="00AC3ED6" w:rsidRDefault="00EF6D4E" w:rsidP="00425479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3" w:type="dxa"/>
          </w:tcPr>
          <w:p w:rsidR="008E3B3E" w:rsidRDefault="004A0312" w:rsidP="000055B4">
            <w:pPr>
              <w:rPr>
                <w:b/>
              </w:rPr>
            </w:pPr>
            <w:r>
              <w:rPr>
                <w:b/>
              </w:rPr>
              <w:t xml:space="preserve">City Deal Innovation Prospectus </w:t>
            </w:r>
            <w:r w:rsidR="0014730D">
              <w:rPr>
                <w:b/>
              </w:rPr>
              <w:t>Update</w:t>
            </w:r>
          </w:p>
          <w:p w:rsidR="001702A4" w:rsidRDefault="001702A4" w:rsidP="000055B4">
            <w:pPr>
              <w:rPr>
                <w:b/>
              </w:rPr>
            </w:pPr>
          </w:p>
          <w:p w:rsidR="001702A4" w:rsidRDefault="004A0312" w:rsidP="00374E30">
            <w:r>
              <w:t xml:space="preserve">KB updated IACW on the innovation prospectus. </w:t>
            </w:r>
            <w:r w:rsidR="001702A4">
              <w:t xml:space="preserve">All 10 local authorities have now signed the joint working agreement business plan for the Cardiff Capital Region City Deal.  </w:t>
            </w:r>
          </w:p>
          <w:p w:rsidR="001702A4" w:rsidRDefault="001702A4" w:rsidP="00374E30"/>
          <w:p w:rsidR="001702A4" w:rsidRDefault="001702A4" w:rsidP="00374E30">
            <w:r>
              <w:t>One project has been approved to date and is now live – CSC Foundry. A second project</w:t>
            </w:r>
            <w:r w:rsidR="00D52685">
              <w:t xml:space="preserve"> which will soon</w:t>
            </w:r>
            <w:r w:rsidR="007F77DD">
              <w:t xml:space="preserve"> be</w:t>
            </w:r>
            <w:r>
              <w:t xml:space="preserve"> underway is the Cardiff Metro Central project which the Metro will feed in to.</w:t>
            </w:r>
          </w:p>
          <w:p w:rsidR="001702A4" w:rsidRDefault="001702A4" w:rsidP="00374E30"/>
          <w:p w:rsidR="00455DCE" w:rsidRDefault="00992301" w:rsidP="00374E30">
            <w:r>
              <w:t>There have been 2 approved frameworks</w:t>
            </w:r>
            <w:r w:rsidR="00D52685">
              <w:t xml:space="preserve"> under the City Deal,</w:t>
            </w:r>
            <w:r>
              <w:t xml:space="preserve"> 1) Housing Investment Fund – </w:t>
            </w:r>
            <w:r w:rsidR="00D52685">
              <w:t>focus</w:t>
            </w:r>
            <w:r w:rsidR="007F77DD">
              <w:t>ing</w:t>
            </w:r>
            <w:r w:rsidR="00D52685">
              <w:t xml:space="preserve"> on bringing better housing into the region to support the jobs that will be created</w:t>
            </w:r>
            <w:r>
              <w:t xml:space="preserve">; 2) Skills sets </w:t>
            </w:r>
            <w:r w:rsidR="00D52685">
              <w:t>which will focus on how to grow certain skills sets.</w:t>
            </w:r>
          </w:p>
          <w:p w:rsidR="00FE3285" w:rsidRDefault="00FE3285" w:rsidP="00374E30"/>
          <w:p w:rsidR="00FE3285" w:rsidRDefault="00FE3285" w:rsidP="00374E30">
            <w:r>
              <w:t>Three forums have been set up to advise</w:t>
            </w:r>
            <w:r w:rsidR="007F77DD">
              <w:t xml:space="preserve"> </w:t>
            </w:r>
            <w:r>
              <w:t>the City Deal:</w:t>
            </w:r>
          </w:p>
          <w:p w:rsidR="004A0312" w:rsidRDefault="004A0312" w:rsidP="00374E30"/>
          <w:p w:rsidR="00FE3285" w:rsidRPr="00C70512" w:rsidRDefault="004A0312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70512">
              <w:rPr>
                <w:rFonts w:ascii="Century Gothic" w:hAnsi="Century Gothic"/>
                <w:sz w:val="20"/>
                <w:szCs w:val="20"/>
              </w:rPr>
              <w:t xml:space="preserve">An Economic Growth Partnership </w:t>
            </w:r>
            <w:r w:rsidR="007F77DD" w:rsidRPr="00C70512">
              <w:rPr>
                <w:rFonts w:ascii="Century Gothic" w:hAnsi="Century Gothic"/>
                <w:sz w:val="20"/>
                <w:szCs w:val="20"/>
              </w:rPr>
              <w:t>-</w:t>
            </w:r>
            <w:r w:rsidRPr="00C70512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>provide scrutiny of</w:t>
            </w:r>
            <w:r w:rsidR="007F77DD" w:rsidRPr="00C70512">
              <w:rPr>
                <w:rFonts w:ascii="Century Gothic" w:hAnsi="Century Gothic"/>
                <w:sz w:val="20"/>
                <w:szCs w:val="20"/>
              </w:rPr>
              <w:t xml:space="preserve"> the City Deal;</w:t>
            </w:r>
          </w:p>
          <w:p w:rsidR="00FE3285" w:rsidRPr="00C70512" w:rsidRDefault="004A0312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70512">
              <w:rPr>
                <w:rFonts w:ascii="Century Gothic" w:hAnsi="Century Gothic"/>
                <w:sz w:val="20"/>
                <w:szCs w:val="20"/>
              </w:rPr>
              <w:t xml:space="preserve">Regional Business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Organisation </w:t>
            </w:r>
            <w:r w:rsidRPr="00C70512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>a represen</w:t>
            </w:r>
            <w:r w:rsidR="008C497B" w:rsidRPr="00C70512">
              <w:rPr>
                <w:rFonts w:ascii="Century Gothic" w:hAnsi="Century Gothic"/>
                <w:sz w:val="20"/>
                <w:szCs w:val="20"/>
              </w:rPr>
              <w:t>ta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tive body of businesses </w:t>
            </w:r>
            <w:r w:rsidR="00A13836" w:rsidRPr="00C70512">
              <w:rPr>
                <w:rFonts w:ascii="Century Gothic" w:hAnsi="Century Gothic"/>
                <w:sz w:val="20"/>
                <w:szCs w:val="20"/>
              </w:rPr>
              <w:t xml:space="preserve">across the region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to ensure the </w:t>
            </w:r>
            <w:r w:rsidRPr="00C70512">
              <w:rPr>
                <w:rFonts w:ascii="Century Gothic" w:hAnsi="Century Gothic"/>
                <w:sz w:val="20"/>
                <w:szCs w:val="20"/>
              </w:rPr>
              <w:t xml:space="preserve">voice of business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C70512">
              <w:rPr>
                <w:rFonts w:ascii="Century Gothic" w:hAnsi="Century Gothic"/>
                <w:sz w:val="20"/>
                <w:szCs w:val="20"/>
              </w:rPr>
              <w:t>heard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>;</w:t>
            </w:r>
            <w:r w:rsidR="007F77DD" w:rsidRPr="00C70512">
              <w:rPr>
                <w:rFonts w:ascii="Century Gothic" w:hAnsi="Century Gothic"/>
                <w:sz w:val="20"/>
                <w:szCs w:val="20"/>
              </w:rPr>
              <w:t xml:space="preserve"> and</w:t>
            </w:r>
          </w:p>
          <w:p w:rsidR="004A0312" w:rsidRPr="00C70512" w:rsidRDefault="004A0312" w:rsidP="00FE32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C70512">
              <w:rPr>
                <w:rFonts w:ascii="Century Gothic" w:hAnsi="Century Gothic"/>
                <w:sz w:val="20"/>
                <w:szCs w:val="20"/>
              </w:rPr>
              <w:t xml:space="preserve">Regional Transport Authority 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500C40" w:rsidRPr="00C70512">
              <w:rPr>
                <w:rFonts w:ascii="Century Gothic" w:hAnsi="Century Gothic"/>
                <w:sz w:val="20"/>
                <w:szCs w:val="20"/>
              </w:rPr>
              <w:t>this</w:t>
            </w:r>
            <w:r w:rsidR="00FE3285" w:rsidRPr="00C705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70512">
              <w:rPr>
                <w:rFonts w:ascii="Century Gothic" w:hAnsi="Century Gothic"/>
                <w:sz w:val="20"/>
                <w:szCs w:val="20"/>
              </w:rPr>
              <w:t xml:space="preserve">is working on the Metro. </w:t>
            </w:r>
          </w:p>
          <w:p w:rsidR="004A0312" w:rsidRPr="00C70512" w:rsidRDefault="004A0312" w:rsidP="00374E30">
            <w:pPr>
              <w:rPr>
                <w:szCs w:val="20"/>
              </w:rPr>
            </w:pPr>
          </w:p>
          <w:p w:rsidR="004A0312" w:rsidRDefault="004A0312" w:rsidP="00374E30">
            <w:r>
              <w:t xml:space="preserve">Within </w:t>
            </w:r>
            <w:r w:rsidR="005F5734">
              <w:t>the i</w:t>
            </w:r>
            <w:r>
              <w:t>nnovation</w:t>
            </w:r>
            <w:r w:rsidR="005F5734">
              <w:t xml:space="preserve"> prospectus</w:t>
            </w:r>
            <w:r>
              <w:t>, 3 frameworks have been approved:</w:t>
            </w:r>
          </w:p>
          <w:p w:rsidR="004A0312" w:rsidRDefault="004A0312" w:rsidP="00374E30"/>
          <w:p w:rsidR="004A0312" w:rsidRPr="004A0312" w:rsidRDefault="004A0312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</w:rPr>
              <w:t xml:space="preserve">Technology Venture </w:t>
            </w:r>
            <w:r w:rsidR="005F5734">
              <w:rPr>
                <w:rFonts w:ascii="Century Gothic" w:hAnsi="Century Gothic"/>
                <w:sz w:val="20"/>
                <w:szCs w:val="20"/>
              </w:rPr>
              <w:t xml:space="preserve">Capital </w:t>
            </w:r>
            <w:r w:rsidRPr="004A0312">
              <w:rPr>
                <w:rFonts w:ascii="Century Gothic" w:hAnsi="Century Gothic"/>
                <w:sz w:val="20"/>
                <w:szCs w:val="20"/>
              </w:rPr>
              <w:t xml:space="preserve">Funds </w:t>
            </w:r>
            <w:r w:rsidR="00C7748C">
              <w:rPr>
                <w:rFonts w:ascii="Century Gothic" w:hAnsi="Century Gothic"/>
                <w:sz w:val="20"/>
                <w:szCs w:val="20"/>
              </w:rPr>
              <w:t>–</w:t>
            </w:r>
            <w:r w:rsidRPr="004A031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748C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4A0312">
              <w:rPr>
                <w:rFonts w:ascii="Century Gothic" w:hAnsi="Century Gothic"/>
                <w:sz w:val="20"/>
                <w:szCs w:val="20"/>
              </w:rPr>
              <w:t>£50m</w:t>
            </w:r>
            <w:r w:rsidR="00C7748C">
              <w:rPr>
                <w:rFonts w:ascii="Century Gothic" w:hAnsi="Century Gothic"/>
                <w:sz w:val="20"/>
                <w:szCs w:val="20"/>
              </w:rPr>
              <w:t xml:space="preserve"> fund which will be matched with investment from the EIB or the British Investment Bank</w:t>
            </w:r>
            <w:r w:rsidRPr="004A031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A0312" w:rsidRPr="004A0312" w:rsidRDefault="004A0312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</w:rPr>
              <w:t xml:space="preserve">Public Service Testbed – </w:t>
            </w:r>
            <w:r w:rsidR="005F5734">
              <w:rPr>
                <w:rFonts w:ascii="Century Gothic" w:hAnsi="Century Gothic"/>
                <w:sz w:val="20"/>
                <w:szCs w:val="20"/>
              </w:rPr>
              <w:t>an</w:t>
            </w:r>
            <w:r w:rsidRPr="004A0312">
              <w:rPr>
                <w:rFonts w:ascii="Century Gothic" w:hAnsi="Century Gothic"/>
                <w:sz w:val="20"/>
                <w:szCs w:val="20"/>
              </w:rPr>
              <w:t xml:space="preserve"> approach</w:t>
            </w:r>
            <w:r w:rsidR="005F5734">
              <w:rPr>
                <w:rFonts w:ascii="Century Gothic" w:hAnsi="Century Gothic"/>
                <w:sz w:val="20"/>
                <w:szCs w:val="20"/>
              </w:rPr>
              <w:t xml:space="preserve"> to solve big societal problems</w:t>
            </w:r>
            <w:r w:rsidRPr="004A0312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4A0312" w:rsidRPr="004A0312" w:rsidRDefault="004A0312" w:rsidP="002F124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4A0312">
              <w:rPr>
                <w:rFonts w:ascii="Century Gothic" w:hAnsi="Century Gothic"/>
                <w:sz w:val="20"/>
                <w:szCs w:val="20"/>
              </w:rPr>
              <w:t xml:space="preserve">Cyber academy – </w:t>
            </w:r>
            <w:r w:rsidR="00C7748C">
              <w:rPr>
                <w:rFonts w:ascii="Century Gothic" w:hAnsi="Century Gothic"/>
                <w:sz w:val="20"/>
                <w:szCs w:val="20"/>
              </w:rPr>
              <w:t xml:space="preserve">leveraging some of the potential that exists within the region and </w:t>
            </w:r>
            <w:r w:rsidRPr="004A0312">
              <w:rPr>
                <w:rFonts w:ascii="Century Gothic" w:hAnsi="Century Gothic"/>
                <w:sz w:val="20"/>
                <w:szCs w:val="20"/>
              </w:rPr>
              <w:t xml:space="preserve">growing </w:t>
            </w:r>
            <w:r w:rsidR="00C7748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Pr="004A0312">
              <w:rPr>
                <w:rFonts w:ascii="Century Gothic" w:hAnsi="Century Gothic"/>
                <w:sz w:val="20"/>
                <w:szCs w:val="20"/>
              </w:rPr>
              <w:t>skills base</w:t>
            </w:r>
            <w:r w:rsidR="005F5734">
              <w:rPr>
                <w:rFonts w:ascii="Century Gothic" w:hAnsi="Century Gothic"/>
                <w:sz w:val="20"/>
                <w:szCs w:val="20"/>
              </w:rPr>
              <w:t xml:space="preserve"> that industry needs to </w:t>
            </w:r>
            <w:r w:rsidR="00C7748C">
              <w:rPr>
                <w:rFonts w:ascii="Century Gothic" w:hAnsi="Century Gothic"/>
                <w:sz w:val="20"/>
                <w:szCs w:val="20"/>
              </w:rPr>
              <w:t xml:space="preserve">enable it to </w:t>
            </w:r>
            <w:r w:rsidR="005F5734">
              <w:rPr>
                <w:rFonts w:ascii="Century Gothic" w:hAnsi="Century Gothic"/>
                <w:sz w:val="20"/>
                <w:szCs w:val="20"/>
              </w:rPr>
              <w:t>grow</w:t>
            </w:r>
            <w:r w:rsidRPr="004A0312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A0312" w:rsidRDefault="004A0312" w:rsidP="004A0312"/>
          <w:p w:rsidR="004A0312" w:rsidRDefault="004A0312" w:rsidP="004A0312">
            <w:r>
              <w:t xml:space="preserve">Looking at </w:t>
            </w:r>
            <w:r w:rsidR="00C7748C">
              <w:t xml:space="preserve">different range of </w:t>
            </w:r>
            <w:r>
              <w:t>fiscal</w:t>
            </w:r>
            <w:r w:rsidR="008C497B">
              <w:t xml:space="preserve"> rewards and</w:t>
            </w:r>
            <w:r>
              <w:t xml:space="preserve"> incentives eg R&amp;D tax credits</w:t>
            </w:r>
            <w:r w:rsidR="005F5734">
              <w:t xml:space="preserve"> and how to enhance them</w:t>
            </w:r>
            <w:r>
              <w:t>.</w:t>
            </w:r>
          </w:p>
          <w:p w:rsidR="00D82BAF" w:rsidRPr="00870AE3" w:rsidRDefault="00D82BAF" w:rsidP="004A0312"/>
        </w:tc>
        <w:tc>
          <w:tcPr>
            <w:tcW w:w="1275" w:type="dxa"/>
          </w:tcPr>
          <w:p w:rsidR="00C93F36" w:rsidRDefault="00C93F36" w:rsidP="00B96F59">
            <w:pPr>
              <w:rPr>
                <w:b/>
              </w:rPr>
            </w:pPr>
          </w:p>
          <w:p w:rsidR="001225A5" w:rsidRDefault="001225A5" w:rsidP="00B96F59">
            <w:pPr>
              <w:rPr>
                <w:b/>
              </w:rPr>
            </w:pPr>
          </w:p>
          <w:p w:rsidR="001225A5" w:rsidRDefault="001225A5" w:rsidP="00B96F59">
            <w:pPr>
              <w:rPr>
                <w:b/>
              </w:rPr>
            </w:pPr>
          </w:p>
          <w:p w:rsidR="004C073B" w:rsidRPr="00C93F36" w:rsidRDefault="004C073B" w:rsidP="00B96F59">
            <w:pPr>
              <w:rPr>
                <w:b/>
              </w:rPr>
            </w:pPr>
          </w:p>
        </w:tc>
      </w:tr>
      <w:tr w:rsidR="00551E2D" w:rsidTr="00011751">
        <w:tc>
          <w:tcPr>
            <w:tcW w:w="1242" w:type="dxa"/>
          </w:tcPr>
          <w:p w:rsidR="00551E2D" w:rsidRDefault="00551E2D" w:rsidP="00143F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551E2D" w:rsidRDefault="005E05C8" w:rsidP="00425479">
            <w:pPr>
              <w:rPr>
                <w:b/>
              </w:rPr>
            </w:pPr>
            <w:r>
              <w:rPr>
                <w:b/>
              </w:rPr>
              <w:t>Compound Semiconductor Connected Update</w:t>
            </w:r>
          </w:p>
          <w:p w:rsidR="00551E2D" w:rsidRDefault="00551E2D" w:rsidP="005E05C8">
            <w:pPr>
              <w:rPr>
                <w:b/>
              </w:rPr>
            </w:pPr>
          </w:p>
          <w:p w:rsidR="004F51B5" w:rsidRPr="0004118D" w:rsidRDefault="005E05C8" w:rsidP="0004118D">
            <w:r w:rsidRPr="005E05C8">
              <w:t>Chris Meadows from IQE updated Council on CS</w:t>
            </w:r>
            <w:r w:rsidR="0004118D">
              <w:t xml:space="preserve"> </w:t>
            </w:r>
            <w:r w:rsidRPr="005E05C8">
              <w:t>Connected</w:t>
            </w:r>
            <w:r w:rsidR="00500C40">
              <w:t xml:space="preserve"> which</w:t>
            </w:r>
            <w:r w:rsidR="0004118D">
              <w:t xml:space="preserve"> is the brand identity for the </w:t>
            </w:r>
            <w:r w:rsidR="00500C40">
              <w:t>first</w:t>
            </w:r>
            <w:r w:rsidR="0004118D">
              <w:t xml:space="preserve"> Compound Semiconductor </w:t>
            </w:r>
            <w:r w:rsidR="0004118D">
              <w:lastRenderedPageBreak/>
              <w:t>cluster</w:t>
            </w:r>
            <w:r w:rsidR="00500C40">
              <w:t>. It is</w:t>
            </w:r>
            <w:r w:rsidR="0004118D">
              <w:t xml:space="preserve"> also the collective brand </w:t>
            </w:r>
            <w:r w:rsidR="0004118D" w:rsidRPr="0004118D">
              <w:rPr>
                <w:lang w:val="en-US"/>
              </w:rPr>
              <w:t>for the growing number of compound semiconductor related activities within the technology cluster</w:t>
            </w:r>
            <w:r w:rsidRPr="005E05C8">
              <w:t>.</w:t>
            </w:r>
            <w:r w:rsidR="00500C40">
              <w:t xml:space="preserve"> It</w:t>
            </w:r>
            <w:r w:rsidR="00B10292" w:rsidRPr="0004118D">
              <w:rPr>
                <w:b/>
                <w:bCs/>
                <w:i/>
                <w:iCs/>
                <w:lang w:val="en-US"/>
              </w:rPr>
              <w:t xml:space="preserve"> </w:t>
            </w:r>
            <w:r w:rsidR="00B10292" w:rsidRPr="0004118D">
              <w:rPr>
                <w:lang w:val="en-US"/>
              </w:rPr>
              <w:t>represents academic and business partners engaged in the research, development, innovation and manufacture of compound semiconductor related and enabled products</w:t>
            </w:r>
            <w:r w:rsidR="00B10292">
              <w:rPr>
                <w:lang w:val="en-US"/>
              </w:rPr>
              <w:t>.</w:t>
            </w:r>
          </w:p>
          <w:p w:rsidR="005E05C8" w:rsidRPr="005E05C8" w:rsidRDefault="005E05C8" w:rsidP="005E05C8"/>
          <w:p w:rsidR="005E05C8" w:rsidRDefault="00B25E2C" w:rsidP="005E05C8">
            <w:r>
              <w:t>C</w:t>
            </w:r>
            <w:r w:rsidR="00500C40">
              <w:t>M</w:t>
            </w:r>
            <w:r>
              <w:t xml:space="preserve"> spoke about a possible </w:t>
            </w:r>
            <w:r w:rsidR="00CF33CB" w:rsidRPr="00CF33CB">
              <w:t>CS Academy</w:t>
            </w:r>
            <w:r w:rsidR="00500C40">
              <w:t xml:space="preserve"> which</w:t>
            </w:r>
            <w:r w:rsidR="00B10292" w:rsidRPr="00DB5629">
              <w:rPr>
                <w:b/>
                <w:bCs/>
                <w:i/>
                <w:iCs/>
                <w:lang w:val="en-US"/>
              </w:rPr>
              <w:t xml:space="preserve"> </w:t>
            </w:r>
            <w:r w:rsidR="00B10292" w:rsidRPr="00DB5629">
              <w:rPr>
                <w:lang w:val="en-US"/>
              </w:rPr>
              <w:t>will provide administrative, advisory and training functions to define, coordinate and help deliver learning and skills activities across the regions from key skills and NVQ levels 1 to 9</w:t>
            </w:r>
            <w:r w:rsidR="00B10292">
              <w:rPr>
                <w:lang w:val="en-US"/>
              </w:rPr>
              <w:t xml:space="preserve">. </w:t>
            </w:r>
            <w:r w:rsidR="00500C40">
              <w:rPr>
                <w:lang w:val="en-US"/>
              </w:rPr>
              <w:t>W</w:t>
            </w:r>
            <w:r w:rsidR="00B10292" w:rsidRPr="00B10292">
              <w:rPr>
                <w:lang w:val="en-US"/>
              </w:rPr>
              <w:t>ork</w:t>
            </w:r>
            <w:r w:rsidR="00500C40">
              <w:rPr>
                <w:lang w:val="en-US"/>
              </w:rPr>
              <w:t xml:space="preserve"> is</w:t>
            </w:r>
            <w:r w:rsidR="00B10292" w:rsidRPr="00B10292">
              <w:rPr>
                <w:lang w:val="en-US"/>
              </w:rPr>
              <w:t xml:space="preserve"> under way to develop relationships within schools, FE and HE bodies across South East Wales</w:t>
            </w:r>
            <w:r w:rsidR="00B10292">
              <w:rPr>
                <w:lang w:val="en-US"/>
              </w:rPr>
              <w:t>.</w:t>
            </w:r>
          </w:p>
          <w:p w:rsidR="00CF33CB" w:rsidRPr="00CF33CB" w:rsidRDefault="00CF33CB" w:rsidP="005E05C8"/>
        </w:tc>
        <w:tc>
          <w:tcPr>
            <w:tcW w:w="1275" w:type="dxa"/>
          </w:tcPr>
          <w:p w:rsidR="00551E2D" w:rsidRDefault="00551E2D" w:rsidP="00425479">
            <w:pPr>
              <w:rPr>
                <w:b/>
              </w:rPr>
            </w:pPr>
          </w:p>
          <w:p w:rsidR="00DE5AFE" w:rsidRDefault="00DE5AFE" w:rsidP="00425479">
            <w:pPr>
              <w:rPr>
                <w:b/>
              </w:rPr>
            </w:pPr>
          </w:p>
          <w:p w:rsidR="009A6000" w:rsidRDefault="009A6000" w:rsidP="00425479">
            <w:pPr>
              <w:rPr>
                <w:b/>
              </w:rPr>
            </w:pPr>
          </w:p>
        </w:tc>
      </w:tr>
      <w:tr w:rsidR="008C56A6" w:rsidTr="00011751">
        <w:tc>
          <w:tcPr>
            <w:tcW w:w="1242" w:type="dxa"/>
          </w:tcPr>
          <w:p w:rsidR="008C56A6" w:rsidRDefault="005E05C8" w:rsidP="005E05C8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663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3F7C97" w:rsidRDefault="003F7C97" w:rsidP="00425479"/>
          <w:p w:rsidR="000F029E" w:rsidRDefault="000F029E" w:rsidP="00425479">
            <w:r>
              <w:t xml:space="preserve">DW highlighted </w:t>
            </w:r>
            <w:r w:rsidR="00CE28CD">
              <w:t>a</w:t>
            </w:r>
            <w:r>
              <w:t xml:space="preserve"> new UKRI programme which is due to be announced on 3</w:t>
            </w:r>
            <w:r w:rsidRPr="000F029E">
              <w:rPr>
                <w:vertAlign w:val="superscript"/>
              </w:rPr>
              <w:t>rd</w:t>
            </w:r>
            <w:r>
              <w:t xml:space="preserve"> April – Future Leaders Fellowship Scheme for business and academia.  Details of the scheme can be found at:</w:t>
            </w:r>
          </w:p>
          <w:p w:rsidR="000F029E" w:rsidRDefault="000F029E" w:rsidP="00425479"/>
          <w:p w:rsidR="000F029E" w:rsidRPr="000F029E" w:rsidRDefault="00C21647" w:rsidP="00425479">
            <w:pPr>
              <w:rPr>
                <w:b/>
              </w:rPr>
            </w:pPr>
            <w:hyperlink r:id="rId8" w:tgtFrame="_blank" w:history="1">
              <w:r w:rsidR="000F029E" w:rsidRPr="000F029E">
                <w:rPr>
                  <w:rStyle w:val="Hyperlink"/>
                  <w:b/>
                </w:rPr>
                <w:t>https://www.ukri.org/funding/funding-opportunities/future-leaders-fellowships/</w:t>
              </w:r>
            </w:hyperlink>
          </w:p>
          <w:p w:rsidR="000F029E" w:rsidRDefault="000F029E" w:rsidP="00425479"/>
          <w:p w:rsidR="000F029E" w:rsidRDefault="000F029E" w:rsidP="00425479">
            <w:pPr>
              <w:rPr>
                <w:rFonts w:ascii="Calibri" w:hAnsi="Calibri"/>
                <w:color w:val="1F497D"/>
                <w:sz w:val="22"/>
              </w:rPr>
            </w:pPr>
            <w:r>
              <w:t>DW also highlighted</w:t>
            </w:r>
            <w:r w:rsidRPr="000F029E">
              <w:t xml:space="preserve"> </w:t>
            </w:r>
            <w:r w:rsidRPr="000F029E">
              <w:rPr>
                <w:szCs w:val="20"/>
              </w:rPr>
              <w:t xml:space="preserve">there is now a main UKRI funding opportunities page </w:t>
            </w:r>
            <w:hyperlink r:id="rId9" w:history="1">
              <w:r w:rsidRPr="000F029E">
                <w:rPr>
                  <w:rStyle w:val="Hyperlink"/>
                  <w:b/>
                  <w:szCs w:val="20"/>
                </w:rPr>
                <w:t>https://www.ukri.org/funding/funding-opportunities/</w:t>
              </w:r>
            </w:hyperlink>
            <w:r w:rsidRPr="000F029E">
              <w:rPr>
                <w:b/>
                <w:color w:val="1F497D"/>
                <w:szCs w:val="20"/>
              </w:rPr>
              <w:t xml:space="preserve"> </w:t>
            </w:r>
            <w:r w:rsidRPr="000F029E">
              <w:rPr>
                <w:szCs w:val="20"/>
              </w:rPr>
              <w:t>which is a collation of all the UKRI calls.</w:t>
            </w:r>
          </w:p>
          <w:p w:rsidR="000F029E" w:rsidRDefault="000F029E" w:rsidP="00425479"/>
          <w:p w:rsidR="008C56A6" w:rsidRDefault="00371C19" w:rsidP="00C94384">
            <w:r w:rsidRPr="00371C19">
              <w:t>The next IACW meeting is scheduled for</w:t>
            </w:r>
            <w:r w:rsidR="00F95256">
              <w:t xml:space="preserve"> </w:t>
            </w:r>
            <w:r w:rsidR="005E05C8">
              <w:t>8</w:t>
            </w:r>
            <w:r w:rsidR="005E05C8" w:rsidRPr="005E05C8">
              <w:rPr>
                <w:vertAlign w:val="superscript"/>
              </w:rPr>
              <w:t>th</w:t>
            </w:r>
            <w:r w:rsidR="005E05C8">
              <w:t xml:space="preserve"> June 2018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confirmed.</w:t>
            </w:r>
          </w:p>
          <w:p w:rsidR="004756B3" w:rsidRPr="00371C19" w:rsidRDefault="004756B3" w:rsidP="00C94384"/>
        </w:tc>
        <w:tc>
          <w:tcPr>
            <w:tcW w:w="1275" w:type="dxa"/>
          </w:tcPr>
          <w:p w:rsidR="008C56A6" w:rsidRDefault="008C56A6" w:rsidP="00425479">
            <w:pPr>
              <w:rPr>
                <w:b/>
              </w:rPr>
            </w:pPr>
          </w:p>
          <w:p w:rsidR="005E3EB6" w:rsidRDefault="005E3EB6" w:rsidP="00425479">
            <w:pPr>
              <w:rPr>
                <w:b/>
              </w:rPr>
            </w:pPr>
          </w:p>
          <w:p w:rsidR="00F95256" w:rsidRDefault="00F95256" w:rsidP="004756B3">
            <w:pPr>
              <w:rPr>
                <w:b/>
              </w:rPr>
            </w:pPr>
          </w:p>
        </w:tc>
      </w:tr>
    </w:tbl>
    <w:p w:rsidR="0004190F" w:rsidRDefault="0004190F" w:rsidP="006F0889">
      <w:pPr>
        <w:spacing w:after="0" w:line="240" w:lineRule="auto"/>
      </w:pPr>
    </w:p>
    <w:sectPr w:rsidR="0004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A"/>
    <w:rsid w:val="00002094"/>
    <w:rsid w:val="0000284F"/>
    <w:rsid w:val="00002973"/>
    <w:rsid w:val="00003200"/>
    <w:rsid w:val="000039D7"/>
    <w:rsid w:val="000055B4"/>
    <w:rsid w:val="00005DEA"/>
    <w:rsid w:val="00007E7A"/>
    <w:rsid w:val="00011751"/>
    <w:rsid w:val="00013DA1"/>
    <w:rsid w:val="000203E9"/>
    <w:rsid w:val="00022E78"/>
    <w:rsid w:val="0002363B"/>
    <w:rsid w:val="000269CA"/>
    <w:rsid w:val="000307EE"/>
    <w:rsid w:val="00031EC0"/>
    <w:rsid w:val="0003346E"/>
    <w:rsid w:val="00033722"/>
    <w:rsid w:val="00035F5B"/>
    <w:rsid w:val="0004022E"/>
    <w:rsid w:val="0004118D"/>
    <w:rsid w:val="0004190F"/>
    <w:rsid w:val="00045E01"/>
    <w:rsid w:val="00056F14"/>
    <w:rsid w:val="00060608"/>
    <w:rsid w:val="00062981"/>
    <w:rsid w:val="0007717A"/>
    <w:rsid w:val="00080143"/>
    <w:rsid w:val="00083165"/>
    <w:rsid w:val="00085A0D"/>
    <w:rsid w:val="00090C6D"/>
    <w:rsid w:val="000968AE"/>
    <w:rsid w:val="000A4560"/>
    <w:rsid w:val="000A507E"/>
    <w:rsid w:val="000A761D"/>
    <w:rsid w:val="000B18B7"/>
    <w:rsid w:val="000B72CE"/>
    <w:rsid w:val="000B7DB6"/>
    <w:rsid w:val="000C0646"/>
    <w:rsid w:val="000C1F73"/>
    <w:rsid w:val="000C297E"/>
    <w:rsid w:val="000C3419"/>
    <w:rsid w:val="000C4273"/>
    <w:rsid w:val="000C68AC"/>
    <w:rsid w:val="000D2404"/>
    <w:rsid w:val="000D2898"/>
    <w:rsid w:val="000D2C35"/>
    <w:rsid w:val="000D7138"/>
    <w:rsid w:val="000E1682"/>
    <w:rsid w:val="000E179D"/>
    <w:rsid w:val="000E43A5"/>
    <w:rsid w:val="000E7796"/>
    <w:rsid w:val="000E7B4B"/>
    <w:rsid w:val="000F029E"/>
    <w:rsid w:val="000F21A2"/>
    <w:rsid w:val="000F6B9A"/>
    <w:rsid w:val="001017C3"/>
    <w:rsid w:val="00104334"/>
    <w:rsid w:val="00104BE5"/>
    <w:rsid w:val="00113F96"/>
    <w:rsid w:val="001141B9"/>
    <w:rsid w:val="001171B2"/>
    <w:rsid w:val="00121A8A"/>
    <w:rsid w:val="001225A5"/>
    <w:rsid w:val="00123403"/>
    <w:rsid w:val="001321CB"/>
    <w:rsid w:val="00132C32"/>
    <w:rsid w:val="00134054"/>
    <w:rsid w:val="001369AE"/>
    <w:rsid w:val="00137E1A"/>
    <w:rsid w:val="00141527"/>
    <w:rsid w:val="0014178E"/>
    <w:rsid w:val="00142F43"/>
    <w:rsid w:val="00143FC9"/>
    <w:rsid w:val="00145E20"/>
    <w:rsid w:val="00147263"/>
    <w:rsid w:val="0014730D"/>
    <w:rsid w:val="001476A3"/>
    <w:rsid w:val="00151BF4"/>
    <w:rsid w:val="00165E37"/>
    <w:rsid w:val="0016786E"/>
    <w:rsid w:val="001702A4"/>
    <w:rsid w:val="001705BC"/>
    <w:rsid w:val="00171FEB"/>
    <w:rsid w:val="0017639A"/>
    <w:rsid w:val="00177D3A"/>
    <w:rsid w:val="001875EE"/>
    <w:rsid w:val="0018770B"/>
    <w:rsid w:val="001877D4"/>
    <w:rsid w:val="001925E4"/>
    <w:rsid w:val="001936D8"/>
    <w:rsid w:val="00193C04"/>
    <w:rsid w:val="0019412F"/>
    <w:rsid w:val="00195AE7"/>
    <w:rsid w:val="00195AF3"/>
    <w:rsid w:val="001A5195"/>
    <w:rsid w:val="001A713D"/>
    <w:rsid w:val="001A7558"/>
    <w:rsid w:val="001B2517"/>
    <w:rsid w:val="001B3DA2"/>
    <w:rsid w:val="001B4D05"/>
    <w:rsid w:val="001B640E"/>
    <w:rsid w:val="001C366A"/>
    <w:rsid w:val="001C3962"/>
    <w:rsid w:val="001C44B6"/>
    <w:rsid w:val="001C4A11"/>
    <w:rsid w:val="001D364B"/>
    <w:rsid w:val="001D4C83"/>
    <w:rsid w:val="001E078C"/>
    <w:rsid w:val="001E4C07"/>
    <w:rsid w:val="001E4CE6"/>
    <w:rsid w:val="001E556D"/>
    <w:rsid w:val="001E6A75"/>
    <w:rsid w:val="001E7059"/>
    <w:rsid w:val="001F489A"/>
    <w:rsid w:val="001F669C"/>
    <w:rsid w:val="001F7473"/>
    <w:rsid w:val="00204320"/>
    <w:rsid w:val="00206D4F"/>
    <w:rsid w:val="00210119"/>
    <w:rsid w:val="00210EF9"/>
    <w:rsid w:val="00211A91"/>
    <w:rsid w:val="002123A6"/>
    <w:rsid w:val="00220958"/>
    <w:rsid w:val="00220ADA"/>
    <w:rsid w:val="002255B2"/>
    <w:rsid w:val="0023141F"/>
    <w:rsid w:val="00245157"/>
    <w:rsid w:val="00250182"/>
    <w:rsid w:val="0025308A"/>
    <w:rsid w:val="00254D8E"/>
    <w:rsid w:val="00257226"/>
    <w:rsid w:val="00260F7B"/>
    <w:rsid w:val="00261D37"/>
    <w:rsid w:val="00262838"/>
    <w:rsid w:val="0026337E"/>
    <w:rsid w:val="00265630"/>
    <w:rsid w:val="00265A19"/>
    <w:rsid w:val="002664FF"/>
    <w:rsid w:val="00270CE3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5317"/>
    <w:rsid w:val="00296FD2"/>
    <w:rsid w:val="002A0B27"/>
    <w:rsid w:val="002A296D"/>
    <w:rsid w:val="002A2A7F"/>
    <w:rsid w:val="002A31D0"/>
    <w:rsid w:val="002A69F8"/>
    <w:rsid w:val="002A7484"/>
    <w:rsid w:val="002B2613"/>
    <w:rsid w:val="002B2669"/>
    <w:rsid w:val="002B2F18"/>
    <w:rsid w:val="002B6DE8"/>
    <w:rsid w:val="002C20D7"/>
    <w:rsid w:val="002C2210"/>
    <w:rsid w:val="002C29F0"/>
    <w:rsid w:val="002C4657"/>
    <w:rsid w:val="002C6536"/>
    <w:rsid w:val="002D008F"/>
    <w:rsid w:val="002D048D"/>
    <w:rsid w:val="002D06F0"/>
    <w:rsid w:val="002D2133"/>
    <w:rsid w:val="002D2B92"/>
    <w:rsid w:val="002D53D7"/>
    <w:rsid w:val="002D58E9"/>
    <w:rsid w:val="002E6DF4"/>
    <w:rsid w:val="002F1249"/>
    <w:rsid w:val="002F6133"/>
    <w:rsid w:val="002F61E7"/>
    <w:rsid w:val="003009EB"/>
    <w:rsid w:val="00300EA8"/>
    <w:rsid w:val="003039F2"/>
    <w:rsid w:val="0030459D"/>
    <w:rsid w:val="00305A54"/>
    <w:rsid w:val="00305DDD"/>
    <w:rsid w:val="00307134"/>
    <w:rsid w:val="00311161"/>
    <w:rsid w:val="00312FF0"/>
    <w:rsid w:val="003143F2"/>
    <w:rsid w:val="00323163"/>
    <w:rsid w:val="003248C3"/>
    <w:rsid w:val="00331D4D"/>
    <w:rsid w:val="00332D5B"/>
    <w:rsid w:val="00333922"/>
    <w:rsid w:val="00334C53"/>
    <w:rsid w:val="003402F1"/>
    <w:rsid w:val="00342E6F"/>
    <w:rsid w:val="0034340B"/>
    <w:rsid w:val="00343C09"/>
    <w:rsid w:val="00345F6E"/>
    <w:rsid w:val="00347C7B"/>
    <w:rsid w:val="00350CFE"/>
    <w:rsid w:val="003520C5"/>
    <w:rsid w:val="003649F2"/>
    <w:rsid w:val="00366101"/>
    <w:rsid w:val="00371C19"/>
    <w:rsid w:val="00374E30"/>
    <w:rsid w:val="003841AD"/>
    <w:rsid w:val="00385304"/>
    <w:rsid w:val="00386E60"/>
    <w:rsid w:val="003918CC"/>
    <w:rsid w:val="00395603"/>
    <w:rsid w:val="00395AD4"/>
    <w:rsid w:val="00395FAF"/>
    <w:rsid w:val="00397EFD"/>
    <w:rsid w:val="003A07C7"/>
    <w:rsid w:val="003A1E3D"/>
    <w:rsid w:val="003A24FF"/>
    <w:rsid w:val="003A2612"/>
    <w:rsid w:val="003A78EA"/>
    <w:rsid w:val="003B17DA"/>
    <w:rsid w:val="003B5137"/>
    <w:rsid w:val="003C2581"/>
    <w:rsid w:val="003C4D23"/>
    <w:rsid w:val="003D1651"/>
    <w:rsid w:val="003D490D"/>
    <w:rsid w:val="003D6D4B"/>
    <w:rsid w:val="003D6DDD"/>
    <w:rsid w:val="003D71AE"/>
    <w:rsid w:val="003E0488"/>
    <w:rsid w:val="003E30A8"/>
    <w:rsid w:val="003E5B1C"/>
    <w:rsid w:val="003E7517"/>
    <w:rsid w:val="003E7C5B"/>
    <w:rsid w:val="003F18D3"/>
    <w:rsid w:val="003F1BA1"/>
    <w:rsid w:val="003F25BF"/>
    <w:rsid w:val="003F6F83"/>
    <w:rsid w:val="003F7782"/>
    <w:rsid w:val="003F7A39"/>
    <w:rsid w:val="003F7AF2"/>
    <w:rsid w:val="003F7C97"/>
    <w:rsid w:val="00401EF4"/>
    <w:rsid w:val="00403C15"/>
    <w:rsid w:val="0040409B"/>
    <w:rsid w:val="0040571D"/>
    <w:rsid w:val="00406414"/>
    <w:rsid w:val="00412EAC"/>
    <w:rsid w:val="0041630A"/>
    <w:rsid w:val="0042273B"/>
    <w:rsid w:val="00425479"/>
    <w:rsid w:val="0042783D"/>
    <w:rsid w:val="004330D3"/>
    <w:rsid w:val="004373AE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DEF"/>
    <w:rsid w:val="0047566F"/>
    <w:rsid w:val="004756B3"/>
    <w:rsid w:val="004802BB"/>
    <w:rsid w:val="00480830"/>
    <w:rsid w:val="004809A9"/>
    <w:rsid w:val="004816AD"/>
    <w:rsid w:val="0048473A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77CA"/>
    <w:rsid w:val="004B183F"/>
    <w:rsid w:val="004B7053"/>
    <w:rsid w:val="004C073B"/>
    <w:rsid w:val="004C4780"/>
    <w:rsid w:val="004D2ACB"/>
    <w:rsid w:val="004D4686"/>
    <w:rsid w:val="004D4DB0"/>
    <w:rsid w:val="004D7A1C"/>
    <w:rsid w:val="004E13FE"/>
    <w:rsid w:val="004E2A5B"/>
    <w:rsid w:val="004E31E8"/>
    <w:rsid w:val="004E3908"/>
    <w:rsid w:val="004E4BEC"/>
    <w:rsid w:val="004E7611"/>
    <w:rsid w:val="004F3C0A"/>
    <w:rsid w:val="004F48D1"/>
    <w:rsid w:val="004F51B5"/>
    <w:rsid w:val="00500C40"/>
    <w:rsid w:val="00501014"/>
    <w:rsid w:val="00502016"/>
    <w:rsid w:val="005134BC"/>
    <w:rsid w:val="005158C4"/>
    <w:rsid w:val="00515FB3"/>
    <w:rsid w:val="00517790"/>
    <w:rsid w:val="00521522"/>
    <w:rsid w:val="00524FC6"/>
    <w:rsid w:val="005349A6"/>
    <w:rsid w:val="00534D4B"/>
    <w:rsid w:val="00537EB8"/>
    <w:rsid w:val="005407BD"/>
    <w:rsid w:val="00541A9A"/>
    <w:rsid w:val="005435E6"/>
    <w:rsid w:val="00543AF2"/>
    <w:rsid w:val="0055165E"/>
    <w:rsid w:val="00551E2D"/>
    <w:rsid w:val="005555B1"/>
    <w:rsid w:val="0055609E"/>
    <w:rsid w:val="00556633"/>
    <w:rsid w:val="00560917"/>
    <w:rsid w:val="0056093F"/>
    <w:rsid w:val="00560C57"/>
    <w:rsid w:val="00562FA7"/>
    <w:rsid w:val="0056313F"/>
    <w:rsid w:val="00564152"/>
    <w:rsid w:val="00564E0A"/>
    <w:rsid w:val="00565A19"/>
    <w:rsid w:val="00565FE1"/>
    <w:rsid w:val="00567D93"/>
    <w:rsid w:val="00571CF6"/>
    <w:rsid w:val="00572C69"/>
    <w:rsid w:val="0057604C"/>
    <w:rsid w:val="00580CED"/>
    <w:rsid w:val="00584DB9"/>
    <w:rsid w:val="00584FBC"/>
    <w:rsid w:val="00586020"/>
    <w:rsid w:val="005901F5"/>
    <w:rsid w:val="00592AF8"/>
    <w:rsid w:val="00597733"/>
    <w:rsid w:val="00597972"/>
    <w:rsid w:val="005A2C7E"/>
    <w:rsid w:val="005A4D81"/>
    <w:rsid w:val="005A715D"/>
    <w:rsid w:val="005B1368"/>
    <w:rsid w:val="005B34F3"/>
    <w:rsid w:val="005B3BB5"/>
    <w:rsid w:val="005C0EC6"/>
    <w:rsid w:val="005C2C23"/>
    <w:rsid w:val="005C3A0B"/>
    <w:rsid w:val="005C628F"/>
    <w:rsid w:val="005D1A7B"/>
    <w:rsid w:val="005D524E"/>
    <w:rsid w:val="005D5D9E"/>
    <w:rsid w:val="005D758A"/>
    <w:rsid w:val="005E05C8"/>
    <w:rsid w:val="005E3237"/>
    <w:rsid w:val="005E3E61"/>
    <w:rsid w:val="005E3EB6"/>
    <w:rsid w:val="005E57FF"/>
    <w:rsid w:val="005E601B"/>
    <w:rsid w:val="005E6531"/>
    <w:rsid w:val="005F2F3C"/>
    <w:rsid w:val="005F5734"/>
    <w:rsid w:val="005F6E8B"/>
    <w:rsid w:val="00602798"/>
    <w:rsid w:val="00604665"/>
    <w:rsid w:val="0060588E"/>
    <w:rsid w:val="006066FC"/>
    <w:rsid w:val="00610E97"/>
    <w:rsid w:val="00611DE5"/>
    <w:rsid w:val="00612ABA"/>
    <w:rsid w:val="006135F8"/>
    <w:rsid w:val="00615ADF"/>
    <w:rsid w:val="00617350"/>
    <w:rsid w:val="006173FC"/>
    <w:rsid w:val="00621B8F"/>
    <w:rsid w:val="006236B7"/>
    <w:rsid w:val="006274EB"/>
    <w:rsid w:val="0062796B"/>
    <w:rsid w:val="00630220"/>
    <w:rsid w:val="00630D94"/>
    <w:rsid w:val="006312D4"/>
    <w:rsid w:val="006352DB"/>
    <w:rsid w:val="00637C67"/>
    <w:rsid w:val="00642AEC"/>
    <w:rsid w:val="00645EA8"/>
    <w:rsid w:val="00650BD5"/>
    <w:rsid w:val="0065381E"/>
    <w:rsid w:val="00654547"/>
    <w:rsid w:val="00654947"/>
    <w:rsid w:val="00654CDD"/>
    <w:rsid w:val="006552EA"/>
    <w:rsid w:val="00666A8A"/>
    <w:rsid w:val="00671ECD"/>
    <w:rsid w:val="006737D1"/>
    <w:rsid w:val="00675B25"/>
    <w:rsid w:val="00676956"/>
    <w:rsid w:val="00677F21"/>
    <w:rsid w:val="006806BF"/>
    <w:rsid w:val="00681322"/>
    <w:rsid w:val="006833E7"/>
    <w:rsid w:val="006852EC"/>
    <w:rsid w:val="00690F9D"/>
    <w:rsid w:val="00692537"/>
    <w:rsid w:val="006936ED"/>
    <w:rsid w:val="006A006A"/>
    <w:rsid w:val="006A29A8"/>
    <w:rsid w:val="006B12B4"/>
    <w:rsid w:val="006B5158"/>
    <w:rsid w:val="006B5414"/>
    <w:rsid w:val="006B5A2C"/>
    <w:rsid w:val="006C2917"/>
    <w:rsid w:val="006C3CC5"/>
    <w:rsid w:val="006C5BCB"/>
    <w:rsid w:val="006D1789"/>
    <w:rsid w:val="006D5655"/>
    <w:rsid w:val="006E6E05"/>
    <w:rsid w:val="006E7E70"/>
    <w:rsid w:val="006F0783"/>
    <w:rsid w:val="006F0889"/>
    <w:rsid w:val="006F27F0"/>
    <w:rsid w:val="006F3EAB"/>
    <w:rsid w:val="006F6E48"/>
    <w:rsid w:val="006F7E40"/>
    <w:rsid w:val="00700258"/>
    <w:rsid w:val="007100E7"/>
    <w:rsid w:val="00711DE2"/>
    <w:rsid w:val="00713FD6"/>
    <w:rsid w:val="00715B35"/>
    <w:rsid w:val="007206AB"/>
    <w:rsid w:val="00723122"/>
    <w:rsid w:val="00725156"/>
    <w:rsid w:val="00725AB7"/>
    <w:rsid w:val="00727A1F"/>
    <w:rsid w:val="0073006F"/>
    <w:rsid w:val="0073142D"/>
    <w:rsid w:val="00731BA7"/>
    <w:rsid w:val="00732B20"/>
    <w:rsid w:val="00733726"/>
    <w:rsid w:val="0074242F"/>
    <w:rsid w:val="007427F6"/>
    <w:rsid w:val="007446D4"/>
    <w:rsid w:val="007449D9"/>
    <w:rsid w:val="00744D13"/>
    <w:rsid w:val="00747D50"/>
    <w:rsid w:val="00747ED2"/>
    <w:rsid w:val="007529BF"/>
    <w:rsid w:val="00755404"/>
    <w:rsid w:val="007615BB"/>
    <w:rsid w:val="00763EE0"/>
    <w:rsid w:val="007651CE"/>
    <w:rsid w:val="00766883"/>
    <w:rsid w:val="00766974"/>
    <w:rsid w:val="00770013"/>
    <w:rsid w:val="00770CBF"/>
    <w:rsid w:val="0077227E"/>
    <w:rsid w:val="0077315B"/>
    <w:rsid w:val="00786529"/>
    <w:rsid w:val="00790173"/>
    <w:rsid w:val="00791612"/>
    <w:rsid w:val="00791E15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3152"/>
    <w:rsid w:val="007B354B"/>
    <w:rsid w:val="007B55CD"/>
    <w:rsid w:val="007B613B"/>
    <w:rsid w:val="007B6B79"/>
    <w:rsid w:val="007C1162"/>
    <w:rsid w:val="007C13BC"/>
    <w:rsid w:val="007C4CA2"/>
    <w:rsid w:val="007C64EC"/>
    <w:rsid w:val="007C7121"/>
    <w:rsid w:val="007C7FD9"/>
    <w:rsid w:val="007D0FC6"/>
    <w:rsid w:val="007D3F18"/>
    <w:rsid w:val="007D751B"/>
    <w:rsid w:val="007D7A13"/>
    <w:rsid w:val="007E0679"/>
    <w:rsid w:val="007E2E65"/>
    <w:rsid w:val="007E3C6D"/>
    <w:rsid w:val="007E62E3"/>
    <w:rsid w:val="007E6902"/>
    <w:rsid w:val="007F04DE"/>
    <w:rsid w:val="007F63E2"/>
    <w:rsid w:val="007F6B15"/>
    <w:rsid w:val="007F77DD"/>
    <w:rsid w:val="00800131"/>
    <w:rsid w:val="00800C1F"/>
    <w:rsid w:val="00800D8F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C01"/>
    <w:rsid w:val="00815AFF"/>
    <w:rsid w:val="008174B9"/>
    <w:rsid w:val="008212B2"/>
    <w:rsid w:val="0082301C"/>
    <w:rsid w:val="00823106"/>
    <w:rsid w:val="00824747"/>
    <w:rsid w:val="00826BBF"/>
    <w:rsid w:val="008343C4"/>
    <w:rsid w:val="00836490"/>
    <w:rsid w:val="008414A4"/>
    <w:rsid w:val="00842C7B"/>
    <w:rsid w:val="00842CCE"/>
    <w:rsid w:val="00844EAA"/>
    <w:rsid w:val="008516EB"/>
    <w:rsid w:val="00852C72"/>
    <w:rsid w:val="00853C99"/>
    <w:rsid w:val="0085423D"/>
    <w:rsid w:val="00856411"/>
    <w:rsid w:val="00857DB5"/>
    <w:rsid w:val="00860AF7"/>
    <w:rsid w:val="0086448D"/>
    <w:rsid w:val="008668DE"/>
    <w:rsid w:val="00870AE3"/>
    <w:rsid w:val="008725DE"/>
    <w:rsid w:val="00874071"/>
    <w:rsid w:val="008740D7"/>
    <w:rsid w:val="008773B9"/>
    <w:rsid w:val="00877B66"/>
    <w:rsid w:val="00885963"/>
    <w:rsid w:val="00887EF9"/>
    <w:rsid w:val="0089062D"/>
    <w:rsid w:val="00891EE9"/>
    <w:rsid w:val="008920AE"/>
    <w:rsid w:val="008924BB"/>
    <w:rsid w:val="00894EE3"/>
    <w:rsid w:val="00897BA5"/>
    <w:rsid w:val="008A3736"/>
    <w:rsid w:val="008A46E5"/>
    <w:rsid w:val="008A5FD0"/>
    <w:rsid w:val="008A67A5"/>
    <w:rsid w:val="008B27C4"/>
    <w:rsid w:val="008B641C"/>
    <w:rsid w:val="008B6863"/>
    <w:rsid w:val="008C30FC"/>
    <w:rsid w:val="008C497B"/>
    <w:rsid w:val="008C56A6"/>
    <w:rsid w:val="008C5BE0"/>
    <w:rsid w:val="008C7782"/>
    <w:rsid w:val="008D07AD"/>
    <w:rsid w:val="008E2F7B"/>
    <w:rsid w:val="008E3B3E"/>
    <w:rsid w:val="008E46AA"/>
    <w:rsid w:val="008E551D"/>
    <w:rsid w:val="008E582B"/>
    <w:rsid w:val="008F212A"/>
    <w:rsid w:val="008F391B"/>
    <w:rsid w:val="008F4FBB"/>
    <w:rsid w:val="00901D0C"/>
    <w:rsid w:val="009024FC"/>
    <w:rsid w:val="00902B9C"/>
    <w:rsid w:val="00905FCD"/>
    <w:rsid w:val="00906ADB"/>
    <w:rsid w:val="009128F1"/>
    <w:rsid w:val="0091590A"/>
    <w:rsid w:val="00916778"/>
    <w:rsid w:val="00917845"/>
    <w:rsid w:val="009205B5"/>
    <w:rsid w:val="00921800"/>
    <w:rsid w:val="00924EE4"/>
    <w:rsid w:val="00930C01"/>
    <w:rsid w:val="00934332"/>
    <w:rsid w:val="00937BA6"/>
    <w:rsid w:val="00940A85"/>
    <w:rsid w:val="00940B02"/>
    <w:rsid w:val="00942066"/>
    <w:rsid w:val="00950AC4"/>
    <w:rsid w:val="009523F0"/>
    <w:rsid w:val="00952C5F"/>
    <w:rsid w:val="00952FE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31D6"/>
    <w:rsid w:val="0097473F"/>
    <w:rsid w:val="009749E9"/>
    <w:rsid w:val="00974E56"/>
    <w:rsid w:val="009804FB"/>
    <w:rsid w:val="009814F2"/>
    <w:rsid w:val="009823A7"/>
    <w:rsid w:val="00986012"/>
    <w:rsid w:val="00986975"/>
    <w:rsid w:val="00990865"/>
    <w:rsid w:val="00991A52"/>
    <w:rsid w:val="00992301"/>
    <w:rsid w:val="00994CF6"/>
    <w:rsid w:val="009950E1"/>
    <w:rsid w:val="009A10E3"/>
    <w:rsid w:val="009A1686"/>
    <w:rsid w:val="009A6000"/>
    <w:rsid w:val="009B1A08"/>
    <w:rsid w:val="009B346E"/>
    <w:rsid w:val="009B3E00"/>
    <w:rsid w:val="009B479F"/>
    <w:rsid w:val="009B55D5"/>
    <w:rsid w:val="009B5D76"/>
    <w:rsid w:val="009B78CD"/>
    <w:rsid w:val="009B7DBB"/>
    <w:rsid w:val="009C069D"/>
    <w:rsid w:val="009C3CF0"/>
    <w:rsid w:val="009C4168"/>
    <w:rsid w:val="009C6F7A"/>
    <w:rsid w:val="009D59F0"/>
    <w:rsid w:val="009D6F69"/>
    <w:rsid w:val="009D7207"/>
    <w:rsid w:val="009E4C04"/>
    <w:rsid w:val="009E4CFB"/>
    <w:rsid w:val="009F25FC"/>
    <w:rsid w:val="009F305B"/>
    <w:rsid w:val="009F72C8"/>
    <w:rsid w:val="00A0677E"/>
    <w:rsid w:val="00A12A3C"/>
    <w:rsid w:val="00A13836"/>
    <w:rsid w:val="00A15358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74F5"/>
    <w:rsid w:val="00A50C7B"/>
    <w:rsid w:val="00A57CA1"/>
    <w:rsid w:val="00A62FF1"/>
    <w:rsid w:val="00A666EE"/>
    <w:rsid w:val="00A673F7"/>
    <w:rsid w:val="00A77C81"/>
    <w:rsid w:val="00A817A1"/>
    <w:rsid w:val="00A82904"/>
    <w:rsid w:val="00A87245"/>
    <w:rsid w:val="00AA1600"/>
    <w:rsid w:val="00AA2BE4"/>
    <w:rsid w:val="00AA602A"/>
    <w:rsid w:val="00AB1269"/>
    <w:rsid w:val="00AB3D71"/>
    <w:rsid w:val="00AB46EA"/>
    <w:rsid w:val="00AC1EE3"/>
    <w:rsid w:val="00AC3ED6"/>
    <w:rsid w:val="00AC6623"/>
    <w:rsid w:val="00AD2218"/>
    <w:rsid w:val="00AD2E32"/>
    <w:rsid w:val="00AE4B40"/>
    <w:rsid w:val="00AE795F"/>
    <w:rsid w:val="00AF1BDE"/>
    <w:rsid w:val="00AF7C64"/>
    <w:rsid w:val="00B02573"/>
    <w:rsid w:val="00B02A8D"/>
    <w:rsid w:val="00B05076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218F1"/>
    <w:rsid w:val="00B22950"/>
    <w:rsid w:val="00B24C4C"/>
    <w:rsid w:val="00B25071"/>
    <w:rsid w:val="00B25E2C"/>
    <w:rsid w:val="00B268F6"/>
    <w:rsid w:val="00B26DB9"/>
    <w:rsid w:val="00B32DAD"/>
    <w:rsid w:val="00B33FE1"/>
    <w:rsid w:val="00B34757"/>
    <w:rsid w:val="00B3573C"/>
    <w:rsid w:val="00B35831"/>
    <w:rsid w:val="00B3611C"/>
    <w:rsid w:val="00B4255B"/>
    <w:rsid w:val="00B42C59"/>
    <w:rsid w:val="00B43765"/>
    <w:rsid w:val="00B438D5"/>
    <w:rsid w:val="00B46506"/>
    <w:rsid w:val="00B47D3D"/>
    <w:rsid w:val="00B52ED6"/>
    <w:rsid w:val="00B56F1E"/>
    <w:rsid w:val="00B615C6"/>
    <w:rsid w:val="00B63A74"/>
    <w:rsid w:val="00B63D83"/>
    <w:rsid w:val="00B66204"/>
    <w:rsid w:val="00B6715C"/>
    <w:rsid w:val="00B73C71"/>
    <w:rsid w:val="00B75205"/>
    <w:rsid w:val="00B7644E"/>
    <w:rsid w:val="00B77A28"/>
    <w:rsid w:val="00B8028D"/>
    <w:rsid w:val="00B86173"/>
    <w:rsid w:val="00B91E84"/>
    <w:rsid w:val="00B93C80"/>
    <w:rsid w:val="00B96F59"/>
    <w:rsid w:val="00B978B0"/>
    <w:rsid w:val="00BA053A"/>
    <w:rsid w:val="00BA0848"/>
    <w:rsid w:val="00BA0EB2"/>
    <w:rsid w:val="00BA47E2"/>
    <w:rsid w:val="00BB3263"/>
    <w:rsid w:val="00BB46A8"/>
    <w:rsid w:val="00BB69BA"/>
    <w:rsid w:val="00BB7458"/>
    <w:rsid w:val="00BC0A73"/>
    <w:rsid w:val="00BC3663"/>
    <w:rsid w:val="00BC444B"/>
    <w:rsid w:val="00BC5B99"/>
    <w:rsid w:val="00BC7BA5"/>
    <w:rsid w:val="00BD082F"/>
    <w:rsid w:val="00BD0BC4"/>
    <w:rsid w:val="00BD1B95"/>
    <w:rsid w:val="00BD2A69"/>
    <w:rsid w:val="00BD2ACD"/>
    <w:rsid w:val="00BD50F5"/>
    <w:rsid w:val="00BE391D"/>
    <w:rsid w:val="00BE52DF"/>
    <w:rsid w:val="00BF2BFA"/>
    <w:rsid w:val="00BF39DA"/>
    <w:rsid w:val="00BF6088"/>
    <w:rsid w:val="00BF643C"/>
    <w:rsid w:val="00BF7A1B"/>
    <w:rsid w:val="00C02453"/>
    <w:rsid w:val="00C029A3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1647"/>
    <w:rsid w:val="00C218AC"/>
    <w:rsid w:val="00C2671C"/>
    <w:rsid w:val="00C301DD"/>
    <w:rsid w:val="00C322CA"/>
    <w:rsid w:val="00C324E7"/>
    <w:rsid w:val="00C336B8"/>
    <w:rsid w:val="00C33D37"/>
    <w:rsid w:val="00C34EFA"/>
    <w:rsid w:val="00C36080"/>
    <w:rsid w:val="00C36194"/>
    <w:rsid w:val="00C3715D"/>
    <w:rsid w:val="00C433B3"/>
    <w:rsid w:val="00C46965"/>
    <w:rsid w:val="00C46A28"/>
    <w:rsid w:val="00C4713A"/>
    <w:rsid w:val="00C529C0"/>
    <w:rsid w:val="00C538B0"/>
    <w:rsid w:val="00C53B88"/>
    <w:rsid w:val="00C557DA"/>
    <w:rsid w:val="00C5616C"/>
    <w:rsid w:val="00C620AA"/>
    <w:rsid w:val="00C6307A"/>
    <w:rsid w:val="00C648DE"/>
    <w:rsid w:val="00C66398"/>
    <w:rsid w:val="00C70512"/>
    <w:rsid w:val="00C706AE"/>
    <w:rsid w:val="00C71225"/>
    <w:rsid w:val="00C74F58"/>
    <w:rsid w:val="00C7748C"/>
    <w:rsid w:val="00C77C18"/>
    <w:rsid w:val="00C85AB1"/>
    <w:rsid w:val="00C85B44"/>
    <w:rsid w:val="00C8648A"/>
    <w:rsid w:val="00C87269"/>
    <w:rsid w:val="00C914BA"/>
    <w:rsid w:val="00C93F36"/>
    <w:rsid w:val="00C94384"/>
    <w:rsid w:val="00C94C8F"/>
    <w:rsid w:val="00C95510"/>
    <w:rsid w:val="00CA0181"/>
    <w:rsid w:val="00CA04FD"/>
    <w:rsid w:val="00CB1973"/>
    <w:rsid w:val="00CB29A3"/>
    <w:rsid w:val="00CB2A19"/>
    <w:rsid w:val="00CB4EA3"/>
    <w:rsid w:val="00CB644D"/>
    <w:rsid w:val="00CC016E"/>
    <w:rsid w:val="00CC04AD"/>
    <w:rsid w:val="00CC0983"/>
    <w:rsid w:val="00CC0BBC"/>
    <w:rsid w:val="00CC14CE"/>
    <w:rsid w:val="00CC1F95"/>
    <w:rsid w:val="00CD0B7B"/>
    <w:rsid w:val="00CD5043"/>
    <w:rsid w:val="00CD56A8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3A52"/>
    <w:rsid w:val="00D144A5"/>
    <w:rsid w:val="00D15837"/>
    <w:rsid w:val="00D172EC"/>
    <w:rsid w:val="00D20263"/>
    <w:rsid w:val="00D21580"/>
    <w:rsid w:val="00D22E5D"/>
    <w:rsid w:val="00D23E2F"/>
    <w:rsid w:val="00D248C1"/>
    <w:rsid w:val="00D2717F"/>
    <w:rsid w:val="00D2730E"/>
    <w:rsid w:val="00D275FC"/>
    <w:rsid w:val="00D30418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6530"/>
    <w:rsid w:val="00D56AF7"/>
    <w:rsid w:val="00D60343"/>
    <w:rsid w:val="00D62E44"/>
    <w:rsid w:val="00D65640"/>
    <w:rsid w:val="00D6665F"/>
    <w:rsid w:val="00D6769E"/>
    <w:rsid w:val="00D8256E"/>
    <w:rsid w:val="00D82BAF"/>
    <w:rsid w:val="00D82EE9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5629"/>
    <w:rsid w:val="00DB7CF8"/>
    <w:rsid w:val="00DC13E1"/>
    <w:rsid w:val="00DC3C59"/>
    <w:rsid w:val="00DC7A1D"/>
    <w:rsid w:val="00DD45D4"/>
    <w:rsid w:val="00DD635F"/>
    <w:rsid w:val="00DE05BC"/>
    <w:rsid w:val="00DE093D"/>
    <w:rsid w:val="00DE1BC9"/>
    <w:rsid w:val="00DE5AFE"/>
    <w:rsid w:val="00DE7050"/>
    <w:rsid w:val="00DF10E6"/>
    <w:rsid w:val="00E10971"/>
    <w:rsid w:val="00E119DB"/>
    <w:rsid w:val="00E11EA7"/>
    <w:rsid w:val="00E12829"/>
    <w:rsid w:val="00E161C5"/>
    <w:rsid w:val="00E20F2B"/>
    <w:rsid w:val="00E31A35"/>
    <w:rsid w:val="00E34ED6"/>
    <w:rsid w:val="00E35E65"/>
    <w:rsid w:val="00E36B24"/>
    <w:rsid w:val="00E36EBF"/>
    <w:rsid w:val="00E36FC9"/>
    <w:rsid w:val="00E425B9"/>
    <w:rsid w:val="00E43B60"/>
    <w:rsid w:val="00E452EF"/>
    <w:rsid w:val="00E453DE"/>
    <w:rsid w:val="00E45AA9"/>
    <w:rsid w:val="00E50F27"/>
    <w:rsid w:val="00E547FF"/>
    <w:rsid w:val="00E615DF"/>
    <w:rsid w:val="00E658F9"/>
    <w:rsid w:val="00E65D09"/>
    <w:rsid w:val="00E665D6"/>
    <w:rsid w:val="00E71229"/>
    <w:rsid w:val="00E7150F"/>
    <w:rsid w:val="00E716E4"/>
    <w:rsid w:val="00E71D7D"/>
    <w:rsid w:val="00E724CA"/>
    <w:rsid w:val="00E72EE8"/>
    <w:rsid w:val="00E732C8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2CDA"/>
    <w:rsid w:val="00E95315"/>
    <w:rsid w:val="00E97DA9"/>
    <w:rsid w:val="00EA1957"/>
    <w:rsid w:val="00EA1A80"/>
    <w:rsid w:val="00EA2114"/>
    <w:rsid w:val="00EA4AB3"/>
    <w:rsid w:val="00EA66DC"/>
    <w:rsid w:val="00EB2CE7"/>
    <w:rsid w:val="00EB30DC"/>
    <w:rsid w:val="00EC264A"/>
    <w:rsid w:val="00EC5EC2"/>
    <w:rsid w:val="00ED0A3D"/>
    <w:rsid w:val="00ED4110"/>
    <w:rsid w:val="00ED4E1D"/>
    <w:rsid w:val="00EE0AF8"/>
    <w:rsid w:val="00EE3535"/>
    <w:rsid w:val="00EE468F"/>
    <w:rsid w:val="00EF0188"/>
    <w:rsid w:val="00EF5911"/>
    <w:rsid w:val="00EF5EB9"/>
    <w:rsid w:val="00EF6C58"/>
    <w:rsid w:val="00EF6D4E"/>
    <w:rsid w:val="00F0238D"/>
    <w:rsid w:val="00F02C45"/>
    <w:rsid w:val="00F07854"/>
    <w:rsid w:val="00F1171D"/>
    <w:rsid w:val="00F12227"/>
    <w:rsid w:val="00F12416"/>
    <w:rsid w:val="00F12686"/>
    <w:rsid w:val="00F17617"/>
    <w:rsid w:val="00F17F29"/>
    <w:rsid w:val="00F20064"/>
    <w:rsid w:val="00F23154"/>
    <w:rsid w:val="00F27089"/>
    <w:rsid w:val="00F27F50"/>
    <w:rsid w:val="00F303D2"/>
    <w:rsid w:val="00F350CB"/>
    <w:rsid w:val="00F40609"/>
    <w:rsid w:val="00F409B3"/>
    <w:rsid w:val="00F42AB1"/>
    <w:rsid w:val="00F443E7"/>
    <w:rsid w:val="00F502F6"/>
    <w:rsid w:val="00F603F6"/>
    <w:rsid w:val="00F61030"/>
    <w:rsid w:val="00F61479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5069"/>
    <w:rsid w:val="00F858DD"/>
    <w:rsid w:val="00F86133"/>
    <w:rsid w:val="00F95256"/>
    <w:rsid w:val="00F97046"/>
    <w:rsid w:val="00FA78DE"/>
    <w:rsid w:val="00FB03C9"/>
    <w:rsid w:val="00FB33B0"/>
    <w:rsid w:val="00FB6618"/>
    <w:rsid w:val="00FB7779"/>
    <w:rsid w:val="00FB7A19"/>
    <w:rsid w:val="00FC1FA2"/>
    <w:rsid w:val="00FC237F"/>
    <w:rsid w:val="00FC4E10"/>
    <w:rsid w:val="00FC5F19"/>
    <w:rsid w:val="00FD1DB3"/>
    <w:rsid w:val="00FD2AB4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ukri.org%2Ffunding%2Ffunding-opportunities%2Ffuture-leaders-fellowships&amp;data=02%7C01%7CPhilippa.Costello%40gov.wales%7C530311b97e5f491ad86a08d599fac591%7Ca2cc36c592804ae78887d06dab89216b%7C0%7C0%7C636584224688895172&amp;sdata=XsqAia2lp%2BKIVYyq9ox1pOp1Fcyhw%2FjHzoz%2Bv6Eh1dg%3D&amp;reserved=0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ukri.org%2Ffunding%2Ffunding-opportunities%2F&amp;data=02%7C01%7CPhilippa.Costello%40gov.wales%7C530311b97e5f491ad86a08d599fac591%7Ca2cc36c592804ae78887d06dab89216b%7C0%7C0%7C636584224688895172&amp;sdata=9mXuspN5uBeK%2FFmqbwwt7ChdAimaYuMJQFzMSXFvLM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A22048007</value>
    </field>
    <field name="Objective-Title">
      <value order="0">29th March 2018 IACW Minutes</value>
    </field>
    <field name="Objective-Description">
      <value order="0"/>
    </field>
    <field name="Objective-CreationStamp">
      <value order="0">2018-04-13T09:06:36Z</value>
    </field>
    <field name="Objective-IsApproved">
      <value order="0">false</value>
    </field>
    <field name="Objective-IsPublished">
      <value order="0">true</value>
    </field>
    <field name="Objective-DatePublished">
      <value order="0">2018-05-09T13:32:41Z</value>
    </field>
    <field name="Objective-ModificationStamp">
      <value order="0">2018-05-09T13:32:41Z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- 2014-2018:14th IACW Meeting</value>
    </field>
    <field name="Objective-Parent">
      <value order="0">14th IACW Meeting</value>
    </field>
    <field name="Objective-State">
      <value order="0">Published</value>
    </field>
    <field name="Objective-VersionId">
      <value order="0">vA44334869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2018-04-13T22:59:59Z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DE88032-C443-4854-82FF-6B675090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61627A64</Template>
  <TotalTime>0</TotalTime>
  <Pages>4</Pages>
  <Words>1170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2017-09-28T09:52:00Z</cp:lastPrinted>
  <dcterms:created xsi:type="dcterms:W3CDTF">2018-06-21T12:47:00Z</dcterms:created>
  <dcterms:modified xsi:type="dcterms:W3CDTF">2018-06-21T12:47:00Z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A22048007</vt:lpwstr>
  </property>
  <property fmtid="{D5CDD505-2E9C-101B-9397-08002B2CF9AE}" pid="4" name="Objective-Title">
    <vt:lpwstr>29th March 2018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2018-04-13T09:06:44Z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2018-05-09T13:32:41Z</vt:filetime>
  </property>
  <property fmtid="{D5CDD505-2E9C-101B-9397-08002B2CF9AE}" pid="10" name="Objective-ModificationStamp">
    <vt:filetime>2018-05-09T13:32:41Z</vt:filetime>
  </property>
  <property fmtid="{D5CDD505-2E9C-101B-9397-08002B2CF9AE}" pid="11" name="Objective-Owner">
    <vt:lpwstr>Costello, Philippa (ESNR-Sectors &amp; Business-Innovation)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13" name="Objective-Parent">
    <vt:lpwstr>14th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2018-04-12T23:00:00Z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vA44334869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2018-04-13T22:59:59Z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