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90" w:rsidRDefault="00AF7290" w:rsidP="00AF7290">
      <w:pPr>
        <w:rPr>
          <w:rFonts w:ascii="Humnst777 BT" w:hAnsi="Humnst777 BT"/>
          <w:b/>
        </w:rPr>
      </w:pPr>
      <w:r>
        <w:rPr>
          <w:rFonts w:ascii="Humnst777 BT" w:hAnsi="Humnst777 BT"/>
          <w:b/>
        </w:rPr>
        <w:t>CHECKLIST: Managing Your Finances Effectively</w:t>
      </w:r>
      <w:bookmarkStart w:id="0" w:name="_GoBack"/>
      <w:bookmarkEnd w:id="0"/>
    </w:p>
    <w:p w:rsidR="00AF7290" w:rsidRDefault="00AF7290" w:rsidP="00AF7290">
      <w:pPr>
        <w:rPr>
          <w:rFonts w:ascii="Humnst777 BT" w:hAnsi="Humnst777 BT"/>
        </w:rPr>
      </w:pPr>
      <w:r w:rsidRPr="00EA1C58">
        <w:rPr>
          <w:rFonts w:ascii="Humnst777 BT" w:hAnsi="Humnst777 BT"/>
        </w:rPr>
        <w:t>Use this checklist to help you manage your finances effectively.</w:t>
      </w:r>
    </w:p>
    <w:tbl>
      <w:tblPr>
        <w:tblStyle w:val="TableGrid"/>
        <w:tblW w:w="15735" w:type="dxa"/>
        <w:tblInd w:w="-894" w:type="dxa"/>
        <w:tblLook w:val="04A0" w:firstRow="1" w:lastRow="0" w:firstColumn="1" w:lastColumn="0" w:noHBand="0" w:noVBand="1"/>
      </w:tblPr>
      <w:tblGrid>
        <w:gridCol w:w="6946"/>
        <w:gridCol w:w="1843"/>
        <w:gridCol w:w="6946"/>
      </w:tblGrid>
      <w:tr w:rsidR="00AF7290" w:rsidRPr="00EA1C58" w:rsidTr="00AF7290">
        <w:trPr>
          <w:trHeight w:val="624"/>
        </w:trPr>
        <w:tc>
          <w:tcPr>
            <w:tcW w:w="6946" w:type="dxa"/>
            <w:vAlign w:val="center"/>
          </w:tcPr>
          <w:p w:rsidR="00AF7290" w:rsidRPr="00EA1C58" w:rsidRDefault="00AF7290" w:rsidP="0056241C">
            <w:pPr>
              <w:jc w:val="center"/>
              <w:rPr>
                <w:rFonts w:ascii="Humnst777 BT" w:hAnsi="Humnst777 BT"/>
                <w:b/>
              </w:rPr>
            </w:pPr>
          </w:p>
        </w:tc>
        <w:tc>
          <w:tcPr>
            <w:tcW w:w="1843" w:type="dxa"/>
            <w:vAlign w:val="center"/>
          </w:tcPr>
          <w:p w:rsidR="00AF7290" w:rsidRPr="00EA1C58" w:rsidRDefault="00AF7290" w:rsidP="0056241C">
            <w:pPr>
              <w:jc w:val="center"/>
              <w:rPr>
                <w:rFonts w:ascii="Humnst777 BT" w:hAnsi="Humnst777 BT"/>
                <w:b/>
              </w:rPr>
            </w:pPr>
            <w:r w:rsidRPr="00EA1C58">
              <w:rPr>
                <w:rFonts w:ascii="Humnst777 BT" w:hAnsi="Humnst777 BT"/>
                <w:b/>
              </w:rPr>
              <w:sym w:font="Wingdings" w:char="F0FC"/>
            </w:r>
            <w:r w:rsidRPr="00EA1C58">
              <w:rPr>
                <w:rFonts w:ascii="Humnst777 BT" w:hAnsi="Humnst777 BT"/>
                <w:b/>
              </w:rPr>
              <w:t xml:space="preserve"> ….</w:t>
            </w:r>
            <w:r w:rsidRPr="00EA1C58">
              <w:rPr>
                <w:rFonts w:ascii="Humnst777 BT" w:hAnsi="Humnst777 BT"/>
                <w:b/>
              </w:rPr>
              <w:sym w:font="Wingdings" w:char="F0FB"/>
            </w:r>
          </w:p>
        </w:tc>
        <w:tc>
          <w:tcPr>
            <w:tcW w:w="6946" w:type="dxa"/>
            <w:vAlign w:val="center"/>
          </w:tcPr>
          <w:p w:rsidR="00AF7290" w:rsidRPr="00EA1C58" w:rsidRDefault="00AF7290" w:rsidP="0056241C">
            <w:pPr>
              <w:jc w:val="center"/>
              <w:rPr>
                <w:rFonts w:ascii="Humnst777 BT" w:hAnsi="Humnst777 BT"/>
                <w:b/>
              </w:rPr>
            </w:pPr>
            <w:r w:rsidRPr="00EA1C58">
              <w:rPr>
                <w:rFonts w:ascii="Humnst777 BT" w:hAnsi="Humnst777 BT"/>
                <w:b/>
              </w:rPr>
              <w:t>Action / Comment</w:t>
            </w: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Put together a sound and realistic budget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Monitor your cashflow weekly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Check your bank account and cash account daily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Focus on making sales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Invoice as soon as work is completed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Chase late payers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Control costs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Update your records weekly (Remember, keeping clear, accurate and up-to-date records is a legal requirement)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Keep all invoices, bank statements and business-related receipts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Make sure your terms of business are clear and your customers are aware of them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lastRenderedPageBreak/>
              <w:t>Keep on top of your tax, VAT and National Insurance Contribution obligations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  <w:tr w:rsidR="00AF7290" w:rsidTr="00AF7290">
        <w:trPr>
          <w:trHeight w:val="624"/>
        </w:trPr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React quickly if you anticipate cashflow problems</w:t>
            </w:r>
          </w:p>
        </w:tc>
        <w:tc>
          <w:tcPr>
            <w:tcW w:w="1843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AF7290" w:rsidRDefault="00AF7290" w:rsidP="0056241C">
            <w:pPr>
              <w:rPr>
                <w:rFonts w:ascii="Humnst777 BT" w:hAnsi="Humnst777 BT"/>
              </w:rPr>
            </w:pPr>
          </w:p>
        </w:tc>
      </w:tr>
    </w:tbl>
    <w:p w:rsidR="003C24AD" w:rsidRPr="005821AC" w:rsidRDefault="003C24AD" w:rsidP="005821AC"/>
    <w:sectPr w:rsidR="003C24AD" w:rsidRPr="005821AC" w:rsidSect="005821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BE"/>
    <w:rsid w:val="003C24AD"/>
    <w:rsid w:val="005821AC"/>
    <w:rsid w:val="00AF7290"/>
    <w:rsid w:val="00D6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4E3B5-60E6-4BE0-B1AD-0443DF8C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2BE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2</cp:revision>
  <cp:lastPrinted>2014-07-22T14:58:00Z</cp:lastPrinted>
  <dcterms:created xsi:type="dcterms:W3CDTF">2014-07-22T15:03:00Z</dcterms:created>
  <dcterms:modified xsi:type="dcterms:W3CDTF">2014-07-22T15:03:00Z</dcterms:modified>
</cp:coreProperties>
</file>