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62B03" w14:textId="77777777" w:rsidR="00BE7A43" w:rsidRDefault="00BE7A43" w:rsidP="00BE7A43">
      <w:pPr>
        <w:jc w:val="right"/>
      </w:pPr>
      <w:bookmarkStart w:id="0" w:name="_GoBack"/>
      <w:bookmarkEnd w:id="0"/>
    </w:p>
    <w:p w14:paraId="51CCCE68" w14:textId="77777777" w:rsidR="00BE7A43" w:rsidRPr="00606684" w:rsidRDefault="00BE7A43" w:rsidP="00BE7A43">
      <w:pPr>
        <w:jc w:val="right"/>
        <w:rPr>
          <w:rFonts w:cs="Arial"/>
          <w:b/>
        </w:rPr>
      </w:pPr>
    </w:p>
    <w:p w14:paraId="39174E17" w14:textId="77777777" w:rsidR="00BE7A43" w:rsidRDefault="00BE7A43" w:rsidP="00BE7A43">
      <w:pPr>
        <w:jc w:val="center"/>
        <w:rPr>
          <w:rFonts w:cs="Arial"/>
          <w:b/>
          <w:sz w:val="28"/>
          <w:szCs w:val="28"/>
        </w:rPr>
      </w:pPr>
      <w:r>
        <w:rPr>
          <w:rFonts w:cs="Arial"/>
          <w:b/>
          <w:sz w:val="28"/>
          <w:szCs w:val="28"/>
        </w:rPr>
        <w:t>LIFE SCIENCES BRIDGING FUND – PATHFINDER</w:t>
      </w:r>
    </w:p>
    <w:p w14:paraId="4E1B87D2" w14:textId="77777777" w:rsidR="00BE7A43" w:rsidRPr="00570830" w:rsidRDefault="00BE7A43" w:rsidP="00BE7A43">
      <w:pPr>
        <w:rPr>
          <w:rFonts w:cs="Arial"/>
          <w:b/>
          <w:sz w:val="28"/>
          <w:szCs w:val="28"/>
        </w:rPr>
      </w:pPr>
    </w:p>
    <w:p w14:paraId="1136575D" w14:textId="77777777" w:rsidR="00BE7A43" w:rsidRDefault="00BE7A43" w:rsidP="00BE7A43">
      <w:pPr>
        <w:jc w:val="center"/>
        <w:rPr>
          <w:rFonts w:cs="Arial"/>
          <w:b/>
          <w:sz w:val="24"/>
          <w:szCs w:val="24"/>
        </w:rPr>
      </w:pPr>
      <w:r w:rsidRPr="00F54229">
        <w:rPr>
          <w:rFonts w:cs="Arial"/>
          <w:b/>
          <w:sz w:val="24"/>
          <w:szCs w:val="24"/>
        </w:rPr>
        <w:t>GUIDANCE NOTES</w:t>
      </w:r>
      <w:r>
        <w:rPr>
          <w:rFonts w:cs="Arial"/>
          <w:b/>
          <w:sz w:val="24"/>
          <w:szCs w:val="24"/>
        </w:rPr>
        <w:t xml:space="preserve"> FOR APPLICANTS</w:t>
      </w:r>
    </w:p>
    <w:p w14:paraId="6CC2369E" w14:textId="77777777" w:rsidR="00BE7A43" w:rsidRDefault="00BE7A43" w:rsidP="00BE7A43">
      <w:pPr>
        <w:jc w:val="center"/>
        <w:rPr>
          <w:rFonts w:cs="Arial"/>
          <w:b/>
          <w:sz w:val="24"/>
          <w:szCs w:val="24"/>
        </w:rPr>
      </w:pPr>
    </w:p>
    <w:p w14:paraId="71B62F33" w14:textId="77777777" w:rsidR="00BE7A43" w:rsidRPr="00C42D1E" w:rsidRDefault="00BE7A43" w:rsidP="00BE7A43">
      <w:pPr>
        <w:jc w:val="both"/>
        <w:rPr>
          <w:rFonts w:cs="Arial"/>
          <w:b/>
        </w:rPr>
      </w:pPr>
      <w:r w:rsidRPr="00C42D1E">
        <w:rPr>
          <w:rFonts w:cs="Arial"/>
          <w:b/>
        </w:rPr>
        <w:t>Please refer to Section 3 of the Guidance Notes for specific advice on completing the application form.</w:t>
      </w:r>
    </w:p>
    <w:p w14:paraId="753DB5A1" w14:textId="77777777" w:rsidR="00BE7A43" w:rsidRPr="00D62049" w:rsidRDefault="00BE7A43" w:rsidP="00BE7A43">
      <w:pPr>
        <w:rPr>
          <w:rFonts w:cs="Arial"/>
          <w:b/>
          <w:sz w:val="20"/>
        </w:rPr>
      </w:pPr>
    </w:p>
    <w:p w14:paraId="5B6DD64D" w14:textId="77777777" w:rsidR="00BE7A43" w:rsidRPr="00570830" w:rsidRDefault="00BE7A43" w:rsidP="00BE7A43">
      <w:pPr>
        <w:pStyle w:val="LP2Heading"/>
        <w:spacing w:line="240" w:lineRule="auto"/>
        <w:jc w:val="both"/>
        <w:rPr>
          <w:rFonts w:ascii="Arial" w:hAnsi="Arial" w:cs="Arial"/>
          <w:caps w:val="0"/>
          <w:sz w:val="28"/>
          <w:szCs w:val="28"/>
        </w:rPr>
      </w:pPr>
      <w:r>
        <w:rPr>
          <w:rFonts w:ascii="Arial" w:hAnsi="Arial" w:cs="Arial"/>
          <w:caps w:val="0"/>
          <w:sz w:val="28"/>
          <w:szCs w:val="28"/>
        </w:rPr>
        <w:t>1. Introduction</w:t>
      </w:r>
    </w:p>
    <w:p w14:paraId="1FC328B5" w14:textId="77777777" w:rsidR="00BE7A43" w:rsidRPr="007F2446" w:rsidRDefault="00BE7A43" w:rsidP="00BE7A43">
      <w:pPr>
        <w:pStyle w:val="BodyText2"/>
        <w:spacing w:after="0" w:line="240" w:lineRule="auto"/>
        <w:jc w:val="both"/>
        <w:rPr>
          <w:rFonts w:ascii="Arial" w:hAnsi="Arial" w:cs="Arial"/>
        </w:rPr>
      </w:pPr>
    </w:p>
    <w:p w14:paraId="1CFD6E57" w14:textId="77777777" w:rsidR="00BE7A43" w:rsidRDefault="00BE7A43" w:rsidP="00BE7A43">
      <w:pPr>
        <w:numPr>
          <w:ilvl w:val="1"/>
          <w:numId w:val="13"/>
        </w:numPr>
        <w:overflowPunct/>
        <w:jc w:val="both"/>
        <w:textAlignment w:val="auto"/>
        <w:rPr>
          <w:rFonts w:cs="Arial"/>
          <w:b/>
        </w:rPr>
      </w:pPr>
      <w:r>
        <w:rPr>
          <w:rFonts w:cs="Arial"/>
          <w:b/>
        </w:rPr>
        <w:t xml:space="preserve"> </w:t>
      </w:r>
      <w:r>
        <w:rPr>
          <w:rFonts w:cs="Arial"/>
          <w:b/>
        </w:rPr>
        <w:tab/>
        <w:t>The Bridging Fund</w:t>
      </w:r>
    </w:p>
    <w:p w14:paraId="417EB721" w14:textId="77777777" w:rsidR="00BE7A43" w:rsidRDefault="00BE7A43" w:rsidP="00BE7A43">
      <w:pPr>
        <w:overflowPunct/>
        <w:jc w:val="both"/>
        <w:textAlignment w:val="auto"/>
        <w:rPr>
          <w:rFonts w:cs="Arial"/>
          <w:b/>
        </w:rPr>
      </w:pPr>
    </w:p>
    <w:p w14:paraId="35443751" w14:textId="77777777" w:rsidR="00BE7A43" w:rsidRDefault="00BE7A43" w:rsidP="00BE7A43">
      <w:pPr>
        <w:overflowPunct/>
        <w:jc w:val="both"/>
        <w:textAlignment w:val="auto"/>
        <w:rPr>
          <w:rFonts w:ascii="Calibri-Bold" w:hAnsi="Calibri-Bold" w:cs="Calibri-Bold"/>
          <w:bCs/>
          <w:color w:val="000000"/>
          <w:sz w:val="24"/>
          <w:szCs w:val="24"/>
          <w:lang w:eastAsia="en-GB"/>
        </w:rPr>
      </w:pPr>
      <w:r>
        <w:rPr>
          <w:rFonts w:ascii="Calibri-Bold" w:hAnsi="Calibri-Bold" w:cs="Calibri-Bold"/>
          <w:bCs/>
          <w:color w:val="000000"/>
          <w:sz w:val="24"/>
          <w:szCs w:val="24"/>
          <w:lang w:eastAsia="en-GB"/>
        </w:rPr>
        <w:t xml:space="preserve">The Bridging Fund is a three-year pilot programme of support funded by the Welsh Government and aimed at accelerating Life Sciences technologies on the path to commercialisation. </w:t>
      </w:r>
    </w:p>
    <w:p w14:paraId="150AFF76" w14:textId="77777777" w:rsidR="00BE7A43" w:rsidRDefault="00BE7A43" w:rsidP="00BE7A43">
      <w:pPr>
        <w:overflowPunct/>
        <w:textAlignment w:val="auto"/>
        <w:rPr>
          <w:rFonts w:ascii="Calibri-Bold" w:hAnsi="Calibri-Bold" w:cs="Calibri-Bold"/>
          <w:b/>
          <w:bCs/>
          <w:sz w:val="24"/>
          <w:szCs w:val="24"/>
          <w:lang w:eastAsia="en-GB"/>
        </w:rPr>
      </w:pPr>
    </w:p>
    <w:p w14:paraId="61F70DF5" w14:textId="77777777" w:rsidR="00BE7A43" w:rsidRDefault="00BE7A43" w:rsidP="00BE7A43">
      <w:pPr>
        <w:overflowPunct/>
        <w:jc w:val="both"/>
        <w:textAlignment w:val="auto"/>
        <w:rPr>
          <w:rFonts w:ascii="Calibri-Bold" w:hAnsi="Calibri-Bold" w:cs="Calibri-Bold"/>
          <w:bCs/>
          <w:color w:val="000000"/>
          <w:sz w:val="24"/>
          <w:szCs w:val="24"/>
          <w:lang w:eastAsia="en-GB"/>
        </w:rPr>
      </w:pPr>
      <w:r w:rsidRPr="00341992">
        <w:rPr>
          <w:rFonts w:cs="Arial"/>
          <w:sz w:val="24"/>
          <w:szCs w:val="24"/>
          <w:lang w:eastAsia="en-GB"/>
        </w:rPr>
        <w:t xml:space="preserve">It is well recognised that Universities have </w:t>
      </w:r>
      <w:r>
        <w:rPr>
          <w:rFonts w:cs="Arial"/>
          <w:sz w:val="24"/>
          <w:szCs w:val="24"/>
          <w:lang w:eastAsia="en-GB"/>
        </w:rPr>
        <w:t>a</w:t>
      </w:r>
      <w:r w:rsidRPr="00341992">
        <w:rPr>
          <w:rFonts w:cs="Arial"/>
          <w:sz w:val="24"/>
          <w:szCs w:val="24"/>
          <w:lang w:eastAsia="en-GB"/>
        </w:rPr>
        <w:t xml:space="preserve"> vital role to play in the development of new Life Sciences technologies</w:t>
      </w:r>
      <w:r>
        <w:rPr>
          <w:rFonts w:cs="Arial"/>
          <w:sz w:val="24"/>
          <w:szCs w:val="24"/>
          <w:lang w:eastAsia="en-GB"/>
        </w:rPr>
        <w:t>.  However,</w:t>
      </w:r>
      <w:r w:rsidRPr="00341992">
        <w:rPr>
          <w:rFonts w:cs="Arial"/>
          <w:sz w:val="24"/>
          <w:szCs w:val="24"/>
          <w:lang w:eastAsia="en-GB"/>
        </w:rPr>
        <w:t xml:space="preserve"> companies and commercial funders are often reluctant to invest at an early stage of development.  This lack of funding to support the translational research required to demonstrate the commercial potential of academic </w:t>
      </w:r>
      <w:r>
        <w:rPr>
          <w:rFonts w:cs="Arial"/>
          <w:sz w:val="24"/>
          <w:szCs w:val="24"/>
          <w:lang w:eastAsia="en-GB"/>
        </w:rPr>
        <w:t>research often prevents the realisation of</w:t>
      </w:r>
      <w:r w:rsidRPr="00341992">
        <w:rPr>
          <w:rFonts w:cs="Arial"/>
          <w:sz w:val="24"/>
          <w:szCs w:val="24"/>
          <w:lang w:eastAsia="en-GB"/>
        </w:rPr>
        <w:t xml:space="preserve"> economic and patient benefits. </w:t>
      </w:r>
    </w:p>
    <w:p w14:paraId="5DDF63C4" w14:textId="77777777" w:rsidR="00BE7A43" w:rsidRDefault="00BE7A43" w:rsidP="00BE7A43">
      <w:pPr>
        <w:overflowPunct/>
        <w:jc w:val="both"/>
        <w:textAlignment w:val="auto"/>
        <w:rPr>
          <w:rFonts w:ascii="Calibri-Bold" w:hAnsi="Calibri-Bold" w:cs="Calibri-Bold"/>
          <w:bCs/>
          <w:color w:val="000000"/>
          <w:sz w:val="24"/>
          <w:szCs w:val="24"/>
          <w:lang w:eastAsia="en-GB"/>
        </w:rPr>
      </w:pPr>
    </w:p>
    <w:p w14:paraId="5E034864" w14:textId="77777777" w:rsidR="00BE7A43" w:rsidRDefault="00BE7A43" w:rsidP="00BE7A43">
      <w:pPr>
        <w:overflowPunct/>
        <w:jc w:val="both"/>
        <w:textAlignment w:val="auto"/>
        <w:rPr>
          <w:rFonts w:ascii="Calibri-Bold" w:hAnsi="Calibri-Bold" w:cs="Calibri-Bold"/>
          <w:bCs/>
          <w:color w:val="000000"/>
          <w:sz w:val="24"/>
          <w:szCs w:val="24"/>
          <w:lang w:eastAsia="en-GB"/>
        </w:rPr>
      </w:pPr>
      <w:r>
        <w:rPr>
          <w:rFonts w:ascii="Calibri-Bold" w:hAnsi="Calibri-Bold" w:cs="Calibri-Bold"/>
          <w:bCs/>
          <w:color w:val="000000"/>
          <w:sz w:val="24"/>
          <w:szCs w:val="24"/>
          <w:lang w:eastAsia="en-GB"/>
        </w:rPr>
        <w:t>The aim of the Bridging Fund is to:</w:t>
      </w:r>
    </w:p>
    <w:p w14:paraId="3EFD1DA3" w14:textId="77777777" w:rsidR="00BE7A43" w:rsidRDefault="00BE7A43" w:rsidP="00BE7A43">
      <w:pPr>
        <w:numPr>
          <w:ilvl w:val="0"/>
          <w:numId w:val="40"/>
        </w:numPr>
        <w:overflowPunct/>
        <w:jc w:val="both"/>
        <w:textAlignment w:val="auto"/>
        <w:rPr>
          <w:rFonts w:cs="Arial"/>
          <w:sz w:val="24"/>
          <w:szCs w:val="24"/>
        </w:rPr>
      </w:pPr>
      <w:r w:rsidRPr="00BE47E9">
        <w:rPr>
          <w:rFonts w:cs="Arial"/>
          <w:sz w:val="24"/>
          <w:szCs w:val="24"/>
        </w:rPr>
        <w:t xml:space="preserve">promote a high value-added economy </w:t>
      </w:r>
    </w:p>
    <w:p w14:paraId="0F66D2FB" w14:textId="77777777" w:rsidR="00BE7A43" w:rsidRDefault="00BE7A43" w:rsidP="00BE7A43">
      <w:pPr>
        <w:numPr>
          <w:ilvl w:val="0"/>
          <w:numId w:val="40"/>
        </w:numPr>
        <w:overflowPunct/>
        <w:jc w:val="both"/>
        <w:textAlignment w:val="auto"/>
        <w:rPr>
          <w:rFonts w:cs="Arial"/>
          <w:sz w:val="24"/>
          <w:szCs w:val="24"/>
        </w:rPr>
      </w:pPr>
      <w:r w:rsidRPr="00BE47E9">
        <w:rPr>
          <w:rFonts w:cs="Arial"/>
          <w:sz w:val="24"/>
          <w:szCs w:val="24"/>
        </w:rPr>
        <w:t>maximise the economic impact o</w:t>
      </w:r>
      <w:r>
        <w:rPr>
          <w:rFonts w:cs="Arial"/>
          <w:sz w:val="24"/>
          <w:szCs w:val="24"/>
        </w:rPr>
        <w:t xml:space="preserve">f </w:t>
      </w:r>
      <w:r w:rsidRPr="00BE47E9">
        <w:rPr>
          <w:rFonts w:cs="Arial"/>
          <w:sz w:val="24"/>
          <w:szCs w:val="24"/>
        </w:rPr>
        <w:t xml:space="preserve">academic projects </w:t>
      </w:r>
    </w:p>
    <w:p w14:paraId="76B895B6" w14:textId="77777777" w:rsidR="00BE7A43" w:rsidRDefault="00BE7A43" w:rsidP="00BE7A43">
      <w:pPr>
        <w:numPr>
          <w:ilvl w:val="0"/>
          <w:numId w:val="40"/>
        </w:numPr>
        <w:overflowPunct/>
        <w:jc w:val="both"/>
        <w:textAlignment w:val="auto"/>
        <w:rPr>
          <w:rFonts w:cs="Arial"/>
          <w:sz w:val="24"/>
          <w:szCs w:val="24"/>
        </w:rPr>
      </w:pPr>
      <w:r>
        <w:rPr>
          <w:rFonts w:cs="Arial"/>
          <w:sz w:val="24"/>
          <w:szCs w:val="24"/>
        </w:rPr>
        <w:t>develop an</w:t>
      </w:r>
      <w:r w:rsidRPr="00BE47E9">
        <w:rPr>
          <w:rFonts w:cs="Arial"/>
          <w:sz w:val="24"/>
          <w:szCs w:val="24"/>
        </w:rPr>
        <w:t xml:space="preserve"> entrepreneurial </w:t>
      </w:r>
      <w:r>
        <w:rPr>
          <w:rFonts w:cs="Arial"/>
          <w:sz w:val="24"/>
          <w:szCs w:val="24"/>
        </w:rPr>
        <w:t>culture within academia</w:t>
      </w:r>
      <w:r w:rsidRPr="00BE47E9">
        <w:rPr>
          <w:rFonts w:cs="Arial"/>
          <w:sz w:val="24"/>
          <w:szCs w:val="24"/>
        </w:rPr>
        <w:t xml:space="preserve"> </w:t>
      </w:r>
    </w:p>
    <w:p w14:paraId="22545F9B" w14:textId="77777777" w:rsidR="00BE7A43" w:rsidRDefault="00BE7A43" w:rsidP="00BE7A43">
      <w:pPr>
        <w:numPr>
          <w:ilvl w:val="0"/>
          <w:numId w:val="40"/>
        </w:numPr>
        <w:overflowPunct/>
        <w:jc w:val="both"/>
        <w:textAlignment w:val="auto"/>
        <w:rPr>
          <w:rFonts w:cs="Arial"/>
          <w:sz w:val="24"/>
          <w:szCs w:val="24"/>
        </w:rPr>
      </w:pPr>
      <w:r>
        <w:rPr>
          <w:rFonts w:cs="Arial"/>
          <w:sz w:val="24"/>
          <w:szCs w:val="24"/>
        </w:rPr>
        <w:t xml:space="preserve">encourage the </w:t>
      </w:r>
      <w:r w:rsidRPr="00BE47E9">
        <w:rPr>
          <w:rFonts w:cs="Arial"/>
          <w:sz w:val="24"/>
          <w:szCs w:val="24"/>
        </w:rPr>
        <w:t xml:space="preserve">creation of spin-out businesses  </w:t>
      </w:r>
    </w:p>
    <w:p w14:paraId="19E473C9" w14:textId="77777777" w:rsidR="00BE7A43" w:rsidRDefault="00BE7A43" w:rsidP="00BE7A43">
      <w:pPr>
        <w:numPr>
          <w:ilvl w:val="0"/>
          <w:numId w:val="40"/>
        </w:numPr>
        <w:overflowPunct/>
        <w:jc w:val="both"/>
        <w:textAlignment w:val="auto"/>
        <w:rPr>
          <w:rFonts w:cs="Arial"/>
          <w:sz w:val="24"/>
          <w:szCs w:val="24"/>
        </w:rPr>
      </w:pPr>
      <w:r>
        <w:rPr>
          <w:rFonts w:cs="Arial"/>
          <w:sz w:val="24"/>
          <w:szCs w:val="24"/>
        </w:rPr>
        <w:t>support the licensing of new technology</w:t>
      </w:r>
    </w:p>
    <w:p w14:paraId="6C3A9B84" w14:textId="77777777" w:rsidR="00BE7A43" w:rsidRDefault="00BE7A43" w:rsidP="00BE7A43">
      <w:pPr>
        <w:overflowPunct/>
        <w:ind w:left="720"/>
        <w:jc w:val="both"/>
        <w:textAlignment w:val="auto"/>
        <w:rPr>
          <w:rFonts w:cs="Arial"/>
          <w:sz w:val="24"/>
          <w:szCs w:val="24"/>
        </w:rPr>
      </w:pPr>
    </w:p>
    <w:p w14:paraId="1F6D0B52" w14:textId="77777777" w:rsidR="00BE7A43" w:rsidRDefault="00BE7A43" w:rsidP="00BE7A43">
      <w:pPr>
        <w:overflowPunct/>
        <w:jc w:val="both"/>
        <w:textAlignment w:val="auto"/>
        <w:rPr>
          <w:rFonts w:cs="Arial"/>
          <w:sz w:val="24"/>
          <w:szCs w:val="24"/>
        </w:rPr>
      </w:pPr>
      <w:r w:rsidRPr="00BE47E9">
        <w:rPr>
          <w:rFonts w:cs="Arial"/>
          <w:sz w:val="24"/>
          <w:szCs w:val="24"/>
        </w:rPr>
        <w:t>Th</w:t>
      </w:r>
      <w:r>
        <w:rPr>
          <w:rFonts w:cs="Arial"/>
          <w:sz w:val="24"/>
          <w:szCs w:val="24"/>
        </w:rPr>
        <w:t>ese aims</w:t>
      </w:r>
      <w:r w:rsidRPr="00BE47E9">
        <w:rPr>
          <w:rFonts w:cs="Arial"/>
          <w:sz w:val="24"/>
          <w:szCs w:val="24"/>
        </w:rPr>
        <w:t xml:space="preserve"> will be achieved by supporting strong academic projects that are considered to have the potential and wherewithal to commercialise</w:t>
      </w:r>
      <w:r>
        <w:rPr>
          <w:rFonts w:cs="Arial"/>
          <w:sz w:val="24"/>
          <w:szCs w:val="24"/>
        </w:rPr>
        <w:t>.</w:t>
      </w:r>
    </w:p>
    <w:p w14:paraId="3557FFB6" w14:textId="77777777" w:rsidR="00BE7A43" w:rsidRDefault="00BE7A43" w:rsidP="00BE7A43">
      <w:pPr>
        <w:overflowPunct/>
        <w:jc w:val="both"/>
        <w:textAlignment w:val="auto"/>
        <w:rPr>
          <w:rFonts w:cs="Arial"/>
          <w:sz w:val="24"/>
          <w:szCs w:val="24"/>
        </w:rPr>
      </w:pPr>
    </w:p>
    <w:p w14:paraId="0BF9C86E" w14:textId="77777777" w:rsidR="00BE7A43" w:rsidRDefault="00BE7A43" w:rsidP="00BE7A43">
      <w:pPr>
        <w:overflowPunct/>
        <w:jc w:val="both"/>
        <w:textAlignment w:val="auto"/>
        <w:rPr>
          <w:rFonts w:cs="Arial"/>
          <w:sz w:val="24"/>
          <w:szCs w:val="24"/>
        </w:rPr>
      </w:pPr>
      <w:r w:rsidRPr="00BE47E9">
        <w:rPr>
          <w:rFonts w:cs="Arial"/>
          <w:sz w:val="24"/>
          <w:szCs w:val="24"/>
        </w:rPr>
        <w:t xml:space="preserve">The Fund’s initial </w:t>
      </w:r>
      <w:r>
        <w:rPr>
          <w:rFonts w:cs="Arial"/>
          <w:sz w:val="24"/>
          <w:szCs w:val="24"/>
        </w:rPr>
        <w:t xml:space="preserve">‘pathfinder’ </w:t>
      </w:r>
      <w:r w:rsidRPr="00BE47E9">
        <w:rPr>
          <w:rFonts w:cs="Arial"/>
          <w:sz w:val="24"/>
          <w:szCs w:val="24"/>
        </w:rPr>
        <w:t>phase</w:t>
      </w:r>
      <w:r>
        <w:rPr>
          <w:rFonts w:cs="Arial"/>
          <w:sz w:val="24"/>
          <w:szCs w:val="24"/>
        </w:rPr>
        <w:t xml:space="preserve"> is open to all life sciences researchers across Wales and</w:t>
      </w:r>
      <w:r w:rsidRPr="00BE47E9">
        <w:rPr>
          <w:rFonts w:cs="Arial"/>
          <w:sz w:val="24"/>
          <w:szCs w:val="24"/>
        </w:rPr>
        <w:t xml:space="preserve"> seeks to build on previous investment by the Chief Scientific Adviser into the successful Life Sciences </w:t>
      </w:r>
      <w:r>
        <w:rPr>
          <w:rFonts w:cs="Arial"/>
          <w:sz w:val="24"/>
          <w:szCs w:val="24"/>
        </w:rPr>
        <w:t xml:space="preserve">and </w:t>
      </w:r>
      <w:r w:rsidRPr="00BE47E9">
        <w:rPr>
          <w:rFonts w:cs="Arial"/>
          <w:sz w:val="24"/>
          <w:szCs w:val="24"/>
        </w:rPr>
        <w:t>Engineering National Research Network</w:t>
      </w:r>
      <w:r>
        <w:rPr>
          <w:rFonts w:cs="Arial"/>
          <w:sz w:val="24"/>
          <w:szCs w:val="24"/>
        </w:rPr>
        <w:t xml:space="preserve">s.  A Follow-On Fund will shortly be launched of up to £300k per project for a small number of exceptional projects which can demonstrate they have already made significant progress along the commercialisation path.  Further details will be available shortly but in the meantime potential applicants should contact the Bridging Fund Project Manager, Dr Corinne Nguyen, </w:t>
      </w:r>
      <w:r w:rsidRPr="00FC331B">
        <w:rPr>
          <w:rFonts w:cs="Arial"/>
          <w:color w:val="000000"/>
          <w:sz w:val="24"/>
          <w:szCs w:val="24"/>
        </w:rPr>
        <w:t xml:space="preserve">on </w:t>
      </w:r>
      <w:r w:rsidRPr="00FC331B">
        <w:rPr>
          <w:color w:val="000000"/>
          <w:sz w:val="24"/>
          <w:szCs w:val="24"/>
          <w:lang w:eastAsia="en-GB"/>
        </w:rPr>
        <w:t>07584 995669</w:t>
      </w:r>
      <w:r>
        <w:rPr>
          <w:rFonts w:cs="Arial"/>
          <w:sz w:val="24"/>
          <w:szCs w:val="24"/>
        </w:rPr>
        <w:t xml:space="preserve"> or via the Bridging Fund mailbox: </w:t>
      </w:r>
      <w:hyperlink r:id="rId8" w:history="1">
        <w:r w:rsidRPr="006B3111">
          <w:rPr>
            <w:rStyle w:val="Hyperlink"/>
            <w:rFonts w:cs="Arial"/>
            <w:sz w:val="24"/>
            <w:szCs w:val="24"/>
          </w:rPr>
          <w:t>lifesciences@wales.gsi.gov.uk</w:t>
        </w:r>
      </w:hyperlink>
      <w:r>
        <w:rPr>
          <w:rFonts w:cs="Arial"/>
          <w:sz w:val="24"/>
          <w:szCs w:val="24"/>
        </w:rPr>
        <w:t xml:space="preserve">     </w:t>
      </w:r>
    </w:p>
    <w:p w14:paraId="088AD93D" w14:textId="77777777" w:rsidR="00BE7A43" w:rsidRDefault="00BE7A43" w:rsidP="00BE7A43">
      <w:pPr>
        <w:overflowPunct/>
        <w:jc w:val="both"/>
        <w:textAlignment w:val="auto"/>
        <w:rPr>
          <w:rFonts w:cs="Arial"/>
          <w:sz w:val="24"/>
          <w:szCs w:val="24"/>
        </w:rPr>
      </w:pPr>
    </w:p>
    <w:p w14:paraId="51BCB241" w14:textId="77777777" w:rsidR="00BE7A43" w:rsidRDefault="00BE7A43" w:rsidP="00BE7A43">
      <w:pPr>
        <w:overflowPunct/>
        <w:jc w:val="both"/>
        <w:textAlignment w:val="auto"/>
        <w:rPr>
          <w:rFonts w:cs="Arial"/>
          <w:sz w:val="24"/>
          <w:szCs w:val="24"/>
        </w:rPr>
      </w:pPr>
    </w:p>
    <w:p w14:paraId="4F0F5130" w14:textId="77777777" w:rsidR="00BE7A43" w:rsidRDefault="00BE7A43" w:rsidP="00BE7A43">
      <w:pPr>
        <w:overflowPunct/>
        <w:jc w:val="both"/>
        <w:textAlignment w:val="auto"/>
        <w:rPr>
          <w:rFonts w:cs="Arial"/>
          <w:sz w:val="24"/>
          <w:szCs w:val="24"/>
        </w:rPr>
      </w:pPr>
    </w:p>
    <w:p w14:paraId="19AA75A8" w14:textId="77777777" w:rsidR="00BE7A43" w:rsidRDefault="00BE7A43" w:rsidP="00BE7A43">
      <w:pPr>
        <w:overflowPunct/>
        <w:jc w:val="both"/>
        <w:textAlignment w:val="auto"/>
        <w:rPr>
          <w:rFonts w:cs="Arial"/>
          <w:sz w:val="24"/>
          <w:szCs w:val="24"/>
        </w:rPr>
      </w:pPr>
    </w:p>
    <w:p w14:paraId="3B7071FE" w14:textId="77777777" w:rsidR="00BE7A43" w:rsidRDefault="00BE7A43" w:rsidP="00BE7A43">
      <w:pPr>
        <w:overflowPunct/>
        <w:jc w:val="both"/>
        <w:textAlignment w:val="auto"/>
        <w:rPr>
          <w:rFonts w:cs="Arial"/>
          <w:sz w:val="24"/>
          <w:szCs w:val="24"/>
        </w:rPr>
      </w:pPr>
    </w:p>
    <w:p w14:paraId="63D1ED72" w14:textId="77777777" w:rsidR="00BE7A43" w:rsidRDefault="00BE7A43" w:rsidP="00BE7A43">
      <w:pPr>
        <w:overflowPunct/>
        <w:jc w:val="both"/>
        <w:textAlignment w:val="auto"/>
        <w:rPr>
          <w:rFonts w:cs="Arial"/>
          <w:sz w:val="24"/>
          <w:szCs w:val="24"/>
        </w:rPr>
      </w:pPr>
    </w:p>
    <w:p w14:paraId="078F15E5" w14:textId="77777777" w:rsidR="00BE7A43" w:rsidRDefault="00BE7A43" w:rsidP="00BE7A43">
      <w:pPr>
        <w:rPr>
          <w:rFonts w:cs="Arial"/>
          <w:b/>
          <w:sz w:val="24"/>
          <w:szCs w:val="24"/>
        </w:rPr>
      </w:pPr>
      <w:r w:rsidRPr="00BE47E9">
        <w:rPr>
          <w:rFonts w:cs="Arial"/>
          <w:b/>
          <w:sz w:val="24"/>
          <w:szCs w:val="24"/>
        </w:rPr>
        <w:t xml:space="preserve">1.2 </w:t>
      </w:r>
      <w:r w:rsidRPr="00BE47E9">
        <w:rPr>
          <w:rFonts w:cs="Arial"/>
          <w:b/>
          <w:sz w:val="24"/>
          <w:szCs w:val="24"/>
        </w:rPr>
        <w:tab/>
        <w:t>Managing Expectations - The Scope of this Fund</w:t>
      </w:r>
    </w:p>
    <w:p w14:paraId="17479FC0" w14:textId="77777777" w:rsidR="00BE7A43" w:rsidRDefault="00BE7A43" w:rsidP="00BE7A43">
      <w:pPr>
        <w:overflowPunct/>
        <w:textAlignment w:val="auto"/>
        <w:rPr>
          <w:rFonts w:ascii="Calibri-Bold" w:hAnsi="Calibri-Bold" w:cs="Calibri-Bold"/>
          <w:b/>
          <w:bCs/>
          <w:color w:val="000000"/>
          <w:sz w:val="24"/>
          <w:szCs w:val="24"/>
          <w:lang w:eastAsia="en-GB"/>
        </w:rPr>
      </w:pPr>
    </w:p>
    <w:p w14:paraId="31C84D03" w14:textId="77777777" w:rsidR="00BE7A43" w:rsidRDefault="00BE7A43" w:rsidP="00BE7A43">
      <w:pPr>
        <w:overflowPunct/>
        <w:textAlignment w:val="auto"/>
        <w:rPr>
          <w:rFonts w:ascii="Calibri-Bold" w:hAnsi="Calibri-Bold" w:cs="Calibri-Bold"/>
          <w:b/>
          <w:bCs/>
          <w:color w:val="000000"/>
          <w:sz w:val="24"/>
          <w:szCs w:val="24"/>
          <w:lang w:eastAsia="en-GB"/>
        </w:rPr>
      </w:pPr>
      <w:r>
        <w:rPr>
          <w:rFonts w:ascii="Calibri-Bold" w:hAnsi="Calibri-Bold" w:cs="Calibri-Bold"/>
          <w:b/>
          <w:bCs/>
          <w:color w:val="000000"/>
          <w:sz w:val="24"/>
          <w:szCs w:val="24"/>
          <w:lang w:eastAsia="en-GB"/>
        </w:rPr>
        <w:t>Pathfinder Phase</w:t>
      </w:r>
    </w:p>
    <w:p w14:paraId="6C3F31C5" w14:textId="77777777" w:rsidR="00BE7A43" w:rsidRDefault="00BE7A43" w:rsidP="00BE7A43">
      <w:pPr>
        <w:overflowPunct/>
        <w:textAlignment w:val="auto"/>
        <w:rPr>
          <w:rFonts w:ascii="Calibri-Bold" w:hAnsi="Calibri-Bold" w:cs="Calibri-Bold"/>
          <w:b/>
          <w:bCs/>
          <w:color w:val="000000"/>
          <w:sz w:val="24"/>
          <w:szCs w:val="24"/>
          <w:lang w:eastAsia="en-GB"/>
        </w:rPr>
      </w:pPr>
    </w:p>
    <w:p w14:paraId="4F654FEC" w14:textId="77777777" w:rsidR="00BE7A43" w:rsidRPr="006B46C6" w:rsidRDefault="00BE7A43" w:rsidP="00BE7A43">
      <w:pPr>
        <w:overflowPunct/>
        <w:jc w:val="both"/>
        <w:textAlignment w:val="auto"/>
        <w:rPr>
          <w:rFonts w:cs="Arial"/>
          <w:sz w:val="24"/>
          <w:szCs w:val="24"/>
        </w:rPr>
      </w:pPr>
      <w:r w:rsidRPr="006B46C6">
        <w:rPr>
          <w:rFonts w:cs="Arial"/>
          <w:color w:val="262626"/>
          <w:sz w:val="24"/>
          <w:szCs w:val="24"/>
          <w:lang w:eastAsia="en-GB"/>
        </w:rPr>
        <w:t xml:space="preserve">Pathfinder aims to support the initial stages of the commercialisation process to establish the technical and commercial potential of a discrete technology.  </w:t>
      </w:r>
      <w:r>
        <w:rPr>
          <w:rFonts w:cs="Arial"/>
          <w:color w:val="262626"/>
          <w:sz w:val="24"/>
          <w:szCs w:val="24"/>
          <w:lang w:eastAsia="en-GB"/>
        </w:rPr>
        <w:t>A</w:t>
      </w:r>
      <w:r w:rsidRPr="006B46C6">
        <w:rPr>
          <w:rFonts w:cs="Arial"/>
          <w:color w:val="262626"/>
          <w:sz w:val="24"/>
          <w:szCs w:val="24"/>
          <w:lang w:eastAsia="en-GB"/>
        </w:rPr>
        <w:t>pplicant</w:t>
      </w:r>
      <w:r>
        <w:rPr>
          <w:rFonts w:cs="Arial"/>
          <w:color w:val="262626"/>
          <w:sz w:val="24"/>
          <w:szCs w:val="24"/>
          <w:lang w:eastAsia="en-GB"/>
        </w:rPr>
        <w:t>s</w:t>
      </w:r>
      <w:r w:rsidRPr="006B46C6">
        <w:rPr>
          <w:rFonts w:cs="Arial"/>
          <w:color w:val="262626"/>
          <w:sz w:val="24"/>
          <w:szCs w:val="24"/>
          <w:lang w:eastAsia="en-GB"/>
        </w:rPr>
        <w:t xml:space="preserve"> will be expected to demonstrate that they already have preliminary data and that </w:t>
      </w:r>
      <w:r>
        <w:rPr>
          <w:rFonts w:cs="Arial"/>
          <w:color w:val="262626"/>
          <w:sz w:val="24"/>
          <w:szCs w:val="24"/>
          <w:lang w:eastAsia="en-GB"/>
        </w:rPr>
        <w:t>funding</w:t>
      </w:r>
      <w:r w:rsidRPr="006B46C6">
        <w:rPr>
          <w:rFonts w:cs="Arial"/>
          <w:color w:val="262626"/>
          <w:sz w:val="24"/>
          <w:szCs w:val="24"/>
          <w:lang w:eastAsia="en-GB"/>
        </w:rPr>
        <w:t xml:space="preserve"> would significantly advance the commercial potential of excellent research emanating from Welsh universities.</w:t>
      </w:r>
    </w:p>
    <w:p w14:paraId="7CB7E639" w14:textId="77777777" w:rsidR="00BE7A43" w:rsidRDefault="00BE7A43" w:rsidP="00BE7A43">
      <w:pPr>
        <w:jc w:val="both"/>
        <w:rPr>
          <w:rFonts w:cs="Arial"/>
          <w:b/>
          <w:sz w:val="24"/>
          <w:szCs w:val="24"/>
        </w:rPr>
      </w:pPr>
    </w:p>
    <w:p w14:paraId="36082293" w14:textId="77777777" w:rsidR="00BE7A43" w:rsidRDefault="00BE7A43" w:rsidP="00BE7A43">
      <w:pPr>
        <w:numPr>
          <w:ilvl w:val="0"/>
          <w:numId w:val="41"/>
        </w:numPr>
        <w:overflowPunct/>
        <w:jc w:val="both"/>
        <w:textAlignment w:val="auto"/>
        <w:rPr>
          <w:rFonts w:cs="Arial"/>
          <w:sz w:val="24"/>
          <w:szCs w:val="24"/>
        </w:rPr>
      </w:pPr>
      <w:r w:rsidRPr="00A8732D">
        <w:rPr>
          <w:rFonts w:cs="Arial"/>
          <w:sz w:val="24"/>
          <w:szCs w:val="24"/>
        </w:rPr>
        <w:t xml:space="preserve">This rolling call is open to </w:t>
      </w:r>
      <w:r w:rsidRPr="00757774">
        <w:rPr>
          <w:rFonts w:cs="Arial"/>
          <w:sz w:val="24"/>
          <w:szCs w:val="24"/>
        </w:rPr>
        <w:t xml:space="preserve">all </w:t>
      </w:r>
      <w:r w:rsidRPr="00653573">
        <w:rPr>
          <w:rFonts w:cs="Arial"/>
          <w:sz w:val="24"/>
          <w:szCs w:val="24"/>
        </w:rPr>
        <w:t>Life Sciences</w:t>
      </w:r>
      <w:r w:rsidRPr="00757774">
        <w:rPr>
          <w:rFonts w:cs="Arial"/>
          <w:sz w:val="24"/>
          <w:szCs w:val="24"/>
        </w:rPr>
        <w:t xml:space="preserve"> researchers in Wales</w:t>
      </w:r>
      <w:r w:rsidRPr="0088617E">
        <w:rPr>
          <w:rFonts w:cs="Arial"/>
          <w:sz w:val="24"/>
          <w:szCs w:val="24"/>
          <w:lang w:eastAsia="en-GB"/>
        </w:rPr>
        <w:t xml:space="preserve"> as long as the project is directly relevant to the </w:t>
      </w:r>
      <w:r>
        <w:rPr>
          <w:rFonts w:cs="Arial"/>
          <w:sz w:val="24"/>
          <w:szCs w:val="24"/>
          <w:lang w:eastAsia="en-GB"/>
        </w:rPr>
        <w:t>Life Sciences</w:t>
      </w:r>
      <w:r w:rsidRPr="0088617E">
        <w:rPr>
          <w:rFonts w:cs="Arial"/>
          <w:sz w:val="24"/>
          <w:szCs w:val="24"/>
          <w:lang w:eastAsia="en-GB"/>
        </w:rPr>
        <w:t xml:space="preserve"> sector.</w:t>
      </w:r>
    </w:p>
    <w:p w14:paraId="712343A1" w14:textId="77777777" w:rsidR="00BE7A43" w:rsidRPr="00A8732D" w:rsidRDefault="00BE7A43" w:rsidP="00BE7A43">
      <w:pPr>
        <w:overflowPunct/>
        <w:ind w:left="360"/>
        <w:jc w:val="both"/>
        <w:textAlignment w:val="auto"/>
        <w:rPr>
          <w:rFonts w:cs="Arial"/>
          <w:sz w:val="24"/>
          <w:szCs w:val="24"/>
        </w:rPr>
      </w:pPr>
    </w:p>
    <w:p w14:paraId="70E67CB5" w14:textId="77777777" w:rsidR="00BE7A43" w:rsidRDefault="00BE7A43" w:rsidP="00BE7A43">
      <w:pPr>
        <w:numPr>
          <w:ilvl w:val="0"/>
          <w:numId w:val="16"/>
        </w:numPr>
        <w:overflowPunct/>
        <w:jc w:val="both"/>
        <w:textAlignment w:val="auto"/>
        <w:rPr>
          <w:rFonts w:cs="Arial"/>
          <w:sz w:val="24"/>
          <w:szCs w:val="24"/>
        </w:rPr>
      </w:pPr>
      <w:r w:rsidRPr="00DC36F6">
        <w:rPr>
          <w:rFonts w:cs="Arial"/>
          <w:sz w:val="24"/>
          <w:szCs w:val="24"/>
          <w:lang w:eastAsia="en-GB"/>
        </w:rPr>
        <w:t>The fun</w:t>
      </w:r>
      <w:r>
        <w:rPr>
          <w:rFonts w:cs="Arial"/>
          <w:sz w:val="24"/>
          <w:szCs w:val="24"/>
          <w:lang w:eastAsia="en-GB"/>
        </w:rPr>
        <w:t>d</w:t>
      </w:r>
      <w:r w:rsidRPr="00DC36F6">
        <w:rPr>
          <w:rFonts w:cs="Arial"/>
          <w:sz w:val="24"/>
          <w:szCs w:val="24"/>
          <w:lang w:eastAsia="en-GB"/>
        </w:rPr>
        <w:t xml:space="preserve"> only supports directly incurred costs</w:t>
      </w:r>
      <w:r>
        <w:rPr>
          <w:rFonts w:cs="Arial"/>
          <w:sz w:val="24"/>
          <w:szCs w:val="24"/>
          <w:lang w:eastAsia="en-GB"/>
        </w:rPr>
        <w:t xml:space="preserve"> of up </w:t>
      </w:r>
      <w:r w:rsidRPr="00BC0867">
        <w:rPr>
          <w:rFonts w:cs="Arial"/>
          <w:sz w:val="24"/>
          <w:szCs w:val="24"/>
          <w:lang w:eastAsia="en-GB"/>
        </w:rPr>
        <w:t>to £75k at up to 100% of total project costs.</w:t>
      </w:r>
    </w:p>
    <w:p w14:paraId="554B2A75" w14:textId="77777777" w:rsidR="00BE7A43" w:rsidRDefault="00BE7A43" w:rsidP="00BE7A43">
      <w:pPr>
        <w:overflowPunct/>
        <w:ind w:left="720"/>
        <w:jc w:val="both"/>
        <w:textAlignment w:val="auto"/>
        <w:rPr>
          <w:rFonts w:cs="Arial"/>
          <w:sz w:val="24"/>
          <w:szCs w:val="24"/>
        </w:rPr>
      </w:pPr>
    </w:p>
    <w:p w14:paraId="3FA8AA56" w14:textId="77777777" w:rsidR="00BE7A43" w:rsidRPr="00653573" w:rsidRDefault="00BE7A43" w:rsidP="00BE7A43">
      <w:pPr>
        <w:numPr>
          <w:ilvl w:val="0"/>
          <w:numId w:val="16"/>
        </w:numPr>
        <w:overflowPunct/>
        <w:jc w:val="both"/>
        <w:textAlignment w:val="auto"/>
        <w:rPr>
          <w:rFonts w:cs="Arial"/>
          <w:sz w:val="24"/>
          <w:szCs w:val="24"/>
        </w:rPr>
      </w:pPr>
      <w:r>
        <w:rPr>
          <w:rFonts w:cs="Arial"/>
          <w:sz w:val="24"/>
          <w:szCs w:val="24"/>
        </w:rPr>
        <w:t>Applications will be considered by the Scientific Advisory Board which comprises of Life Sciences industry experts.</w:t>
      </w:r>
    </w:p>
    <w:p w14:paraId="449B8B4B" w14:textId="77777777" w:rsidR="00BE7A43" w:rsidRPr="00653573" w:rsidRDefault="00BE7A43" w:rsidP="00BE7A43">
      <w:pPr>
        <w:ind w:left="360"/>
        <w:jc w:val="both"/>
        <w:rPr>
          <w:rFonts w:cs="Arial"/>
          <w:sz w:val="24"/>
          <w:szCs w:val="24"/>
        </w:rPr>
      </w:pPr>
    </w:p>
    <w:p w14:paraId="1E3BA539" w14:textId="77777777" w:rsidR="00BE7A43" w:rsidRPr="00653573" w:rsidRDefault="00BE7A43" w:rsidP="00BE7A43">
      <w:pPr>
        <w:numPr>
          <w:ilvl w:val="0"/>
          <w:numId w:val="14"/>
        </w:numPr>
        <w:overflowPunct/>
        <w:jc w:val="both"/>
        <w:textAlignment w:val="auto"/>
        <w:rPr>
          <w:rFonts w:cs="Arial"/>
          <w:sz w:val="24"/>
          <w:szCs w:val="24"/>
        </w:rPr>
      </w:pPr>
      <w:r w:rsidRPr="00653573">
        <w:rPr>
          <w:rFonts w:cs="Arial"/>
          <w:b/>
          <w:sz w:val="24"/>
          <w:szCs w:val="24"/>
        </w:rPr>
        <w:t>Only</w:t>
      </w:r>
      <w:r w:rsidRPr="00653573">
        <w:rPr>
          <w:rFonts w:cs="Arial"/>
          <w:sz w:val="24"/>
          <w:szCs w:val="24"/>
        </w:rPr>
        <w:t xml:space="preserve"> applications that can clearly demonstrate direct alignment to the Welsh Government’s priority Life Sciences sector will be considered.</w:t>
      </w:r>
    </w:p>
    <w:p w14:paraId="713E418A" w14:textId="77777777" w:rsidR="00BE7A43" w:rsidRPr="00653573" w:rsidRDefault="00BE7A43" w:rsidP="00BE7A43">
      <w:pPr>
        <w:jc w:val="both"/>
        <w:rPr>
          <w:rFonts w:cs="Arial"/>
          <w:sz w:val="24"/>
          <w:szCs w:val="24"/>
        </w:rPr>
      </w:pPr>
    </w:p>
    <w:p w14:paraId="7C65300F" w14:textId="77777777" w:rsidR="00BE7A43" w:rsidRPr="00653573" w:rsidRDefault="00BE7A43" w:rsidP="00BE7A43">
      <w:pPr>
        <w:numPr>
          <w:ilvl w:val="0"/>
          <w:numId w:val="14"/>
        </w:numPr>
        <w:overflowPunct/>
        <w:jc w:val="both"/>
        <w:textAlignment w:val="auto"/>
        <w:rPr>
          <w:rFonts w:cs="Arial"/>
          <w:sz w:val="24"/>
          <w:szCs w:val="24"/>
        </w:rPr>
      </w:pPr>
      <w:r w:rsidRPr="00653573">
        <w:rPr>
          <w:rFonts w:cs="Arial"/>
          <w:sz w:val="24"/>
          <w:szCs w:val="24"/>
        </w:rPr>
        <w:t xml:space="preserve">Allied to the above bullet, </w:t>
      </w:r>
      <w:r w:rsidRPr="00653573">
        <w:rPr>
          <w:rFonts w:cs="Arial"/>
          <w:b/>
          <w:sz w:val="24"/>
          <w:szCs w:val="24"/>
        </w:rPr>
        <w:t>only</w:t>
      </w:r>
      <w:r w:rsidRPr="00653573">
        <w:rPr>
          <w:rFonts w:cs="Arial"/>
          <w:sz w:val="24"/>
          <w:szCs w:val="24"/>
        </w:rPr>
        <w:t xml:space="preserve"> applications that demonstrate a clear </w:t>
      </w:r>
      <w:r w:rsidRPr="00653573">
        <w:rPr>
          <w:rFonts w:cs="Arial"/>
          <w:sz w:val="24"/>
          <w:szCs w:val="24"/>
          <w:u w:val="single"/>
        </w:rPr>
        <w:t>commercial</w:t>
      </w:r>
      <w:r w:rsidRPr="00653573">
        <w:rPr>
          <w:rFonts w:cs="Arial"/>
          <w:sz w:val="24"/>
          <w:szCs w:val="24"/>
        </w:rPr>
        <w:t xml:space="preserve"> opportunity will be considered.   </w:t>
      </w:r>
    </w:p>
    <w:p w14:paraId="50F1A310" w14:textId="77777777" w:rsidR="00BE7A43" w:rsidRPr="00653573" w:rsidRDefault="00BE7A43" w:rsidP="00BE7A43">
      <w:pPr>
        <w:jc w:val="both"/>
        <w:rPr>
          <w:rFonts w:cs="Arial"/>
          <w:sz w:val="24"/>
          <w:szCs w:val="24"/>
        </w:rPr>
      </w:pPr>
    </w:p>
    <w:p w14:paraId="61098124" w14:textId="77777777" w:rsidR="00BE7A43" w:rsidRPr="00BC0867" w:rsidRDefault="00BE7A43" w:rsidP="00BE7A43">
      <w:pPr>
        <w:numPr>
          <w:ilvl w:val="0"/>
          <w:numId w:val="15"/>
        </w:numPr>
        <w:overflowPunct/>
        <w:jc w:val="both"/>
        <w:textAlignment w:val="auto"/>
        <w:rPr>
          <w:rFonts w:cs="Arial"/>
          <w:sz w:val="24"/>
          <w:szCs w:val="24"/>
        </w:rPr>
      </w:pPr>
      <w:r w:rsidRPr="00BC0867">
        <w:rPr>
          <w:rFonts w:cs="Arial"/>
          <w:sz w:val="24"/>
          <w:szCs w:val="24"/>
        </w:rPr>
        <w:t xml:space="preserve">Applicants should be aware that all bids will be fully appraised on technical merit </w:t>
      </w:r>
      <w:r>
        <w:rPr>
          <w:rFonts w:cs="Arial"/>
          <w:sz w:val="24"/>
          <w:szCs w:val="24"/>
        </w:rPr>
        <w:t>and commercial potential</w:t>
      </w:r>
      <w:r w:rsidRPr="00BC0867">
        <w:rPr>
          <w:rFonts w:cs="Arial"/>
          <w:sz w:val="24"/>
          <w:szCs w:val="24"/>
        </w:rPr>
        <w:t xml:space="preserve"> by a Scientific Advisory Board.  All projects will be </w:t>
      </w:r>
      <w:r>
        <w:rPr>
          <w:rFonts w:cs="Arial"/>
          <w:sz w:val="24"/>
          <w:szCs w:val="24"/>
        </w:rPr>
        <w:t xml:space="preserve">assessed </w:t>
      </w:r>
      <w:r w:rsidRPr="00BC0867">
        <w:rPr>
          <w:rFonts w:cs="Arial"/>
          <w:sz w:val="24"/>
          <w:szCs w:val="24"/>
        </w:rPr>
        <w:t xml:space="preserve">against the following criteria: </w:t>
      </w:r>
    </w:p>
    <w:p w14:paraId="44AC243C" w14:textId="77777777" w:rsidR="00BE7A43" w:rsidRDefault="00BE7A43" w:rsidP="00BE7A43">
      <w:pPr>
        <w:numPr>
          <w:ilvl w:val="1"/>
          <w:numId w:val="15"/>
        </w:numPr>
        <w:overflowPunct/>
        <w:jc w:val="both"/>
        <w:textAlignment w:val="auto"/>
        <w:rPr>
          <w:rFonts w:cs="Arial"/>
          <w:sz w:val="24"/>
          <w:szCs w:val="24"/>
        </w:rPr>
      </w:pPr>
      <w:r>
        <w:rPr>
          <w:rFonts w:cs="Arial"/>
          <w:sz w:val="24"/>
          <w:szCs w:val="24"/>
        </w:rPr>
        <w:t xml:space="preserve">Strategic Fit, </w:t>
      </w:r>
    </w:p>
    <w:p w14:paraId="1AF6E9B1" w14:textId="77777777" w:rsidR="00BE7A43" w:rsidRDefault="00BE7A43" w:rsidP="00BE7A43">
      <w:pPr>
        <w:numPr>
          <w:ilvl w:val="1"/>
          <w:numId w:val="15"/>
        </w:numPr>
        <w:overflowPunct/>
        <w:jc w:val="both"/>
        <w:textAlignment w:val="auto"/>
        <w:rPr>
          <w:rFonts w:cs="Arial"/>
          <w:sz w:val="24"/>
          <w:szCs w:val="24"/>
        </w:rPr>
      </w:pPr>
      <w:r>
        <w:rPr>
          <w:rFonts w:cs="Arial"/>
          <w:sz w:val="24"/>
          <w:szCs w:val="24"/>
        </w:rPr>
        <w:t xml:space="preserve">Commercial Opportunity, </w:t>
      </w:r>
    </w:p>
    <w:p w14:paraId="0D6FE141" w14:textId="77777777" w:rsidR="00BE7A43" w:rsidRDefault="00BE7A43" w:rsidP="00BE7A43">
      <w:pPr>
        <w:numPr>
          <w:ilvl w:val="1"/>
          <w:numId w:val="15"/>
        </w:numPr>
        <w:overflowPunct/>
        <w:jc w:val="both"/>
        <w:textAlignment w:val="auto"/>
        <w:rPr>
          <w:rFonts w:cs="Arial"/>
          <w:sz w:val="24"/>
          <w:szCs w:val="24"/>
        </w:rPr>
      </w:pPr>
      <w:r>
        <w:rPr>
          <w:rFonts w:cs="Arial"/>
          <w:sz w:val="24"/>
          <w:szCs w:val="24"/>
        </w:rPr>
        <w:t xml:space="preserve">Value for Money, </w:t>
      </w:r>
    </w:p>
    <w:p w14:paraId="182125B3" w14:textId="77777777" w:rsidR="00BE7A43" w:rsidRDefault="00BE7A43" w:rsidP="00BE7A43">
      <w:pPr>
        <w:numPr>
          <w:ilvl w:val="1"/>
          <w:numId w:val="15"/>
        </w:numPr>
        <w:overflowPunct/>
        <w:jc w:val="both"/>
        <w:textAlignment w:val="auto"/>
        <w:rPr>
          <w:rFonts w:cs="Arial"/>
          <w:sz w:val="24"/>
          <w:szCs w:val="24"/>
        </w:rPr>
      </w:pPr>
      <w:r>
        <w:rPr>
          <w:rFonts w:cs="Arial"/>
          <w:sz w:val="24"/>
          <w:szCs w:val="24"/>
        </w:rPr>
        <w:t xml:space="preserve">Project Viability </w:t>
      </w:r>
      <w:r w:rsidRPr="00653573">
        <w:rPr>
          <w:rFonts w:cs="Arial"/>
          <w:sz w:val="24"/>
          <w:szCs w:val="24"/>
        </w:rPr>
        <w:t xml:space="preserve">and  </w:t>
      </w:r>
    </w:p>
    <w:p w14:paraId="4AB00883" w14:textId="77777777" w:rsidR="00BE7A43" w:rsidRDefault="00BE7A43" w:rsidP="00BE7A43">
      <w:pPr>
        <w:numPr>
          <w:ilvl w:val="1"/>
          <w:numId w:val="15"/>
        </w:numPr>
        <w:overflowPunct/>
        <w:jc w:val="both"/>
        <w:textAlignment w:val="auto"/>
        <w:rPr>
          <w:rFonts w:cs="Arial"/>
          <w:sz w:val="24"/>
          <w:szCs w:val="24"/>
        </w:rPr>
      </w:pPr>
      <w:r>
        <w:rPr>
          <w:rFonts w:cs="Arial"/>
          <w:sz w:val="24"/>
          <w:szCs w:val="24"/>
        </w:rPr>
        <w:t>O</w:t>
      </w:r>
      <w:r w:rsidRPr="00653573">
        <w:rPr>
          <w:rFonts w:cs="Arial"/>
          <w:sz w:val="24"/>
          <w:szCs w:val="24"/>
        </w:rPr>
        <w:t>verall quality of the bid.</w:t>
      </w:r>
    </w:p>
    <w:p w14:paraId="5E43642D" w14:textId="77777777" w:rsidR="00BE7A43" w:rsidRPr="00653573" w:rsidRDefault="00BE7A43" w:rsidP="00BE7A43">
      <w:pPr>
        <w:overflowPunct/>
        <w:ind w:left="360"/>
        <w:jc w:val="both"/>
        <w:textAlignment w:val="auto"/>
        <w:rPr>
          <w:rFonts w:cs="Arial"/>
          <w:sz w:val="24"/>
          <w:szCs w:val="24"/>
        </w:rPr>
      </w:pPr>
    </w:p>
    <w:p w14:paraId="5A670357" w14:textId="77777777" w:rsidR="00BE7A43" w:rsidRPr="00481301" w:rsidRDefault="00BE7A43" w:rsidP="00BE7A43">
      <w:pPr>
        <w:jc w:val="both"/>
        <w:rPr>
          <w:rFonts w:cs="Arial"/>
          <w:b/>
          <w:sz w:val="24"/>
          <w:szCs w:val="24"/>
        </w:rPr>
      </w:pPr>
      <w:r w:rsidRPr="00481301">
        <w:rPr>
          <w:rFonts w:cs="Arial"/>
          <w:b/>
          <w:sz w:val="24"/>
          <w:szCs w:val="24"/>
        </w:rPr>
        <w:t xml:space="preserve">1.3 </w:t>
      </w:r>
      <w:r w:rsidRPr="00481301">
        <w:rPr>
          <w:rFonts w:cs="Arial"/>
          <w:b/>
          <w:sz w:val="24"/>
          <w:szCs w:val="24"/>
        </w:rPr>
        <w:tab/>
        <w:t>Project Funding and Duration</w:t>
      </w:r>
    </w:p>
    <w:p w14:paraId="3CF7F726" w14:textId="77777777" w:rsidR="00BE7A43" w:rsidRDefault="00BE7A43" w:rsidP="00BE7A43">
      <w:pPr>
        <w:rPr>
          <w:rFonts w:cs="Arial"/>
        </w:rPr>
      </w:pPr>
    </w:p>
    <w:p w14:paraId="0FD13EC8" w14:textId="77777777" w:rsidR="00BE7A43" w:rsidRPr="00481301" w:rsidRDefault="00BE7A43" w:rsidP="00BE7A43">
      <w:pPr>
        <w:jc w:val="both"/>
        <w:rPr>
          <w:rFonts w:cs="Arial"/>
          <w:sz w:val="24"/>
          <w:szCs w:val="24"/>
          <w:lang w:val="en-US"/>
        </w:rPr>
      </w:pPr>
      <w:r w:rsidRPr="00481301">
        <w:rPr>
          <w:rFonts w:cs="Arial"/>
          <w:sz w:val="24"/>
          <w:szCs w:val="24"/>
          <w:lang w:val="en-US"/>
        </w:rPr>
        <w:t xml:space="preserve">All applications </w:t>
      </w:r>
      <w:r>
        <w:rPr>
          <w:rFonts w:cs="Arial"/>
          <w:sz w:val="24"/>
          <w:szCs w:val="24"/>
          <w:lang w:val="en-US"/>
        </w:rPr>
        <w:t>will be</w:t>
      </w:r>
      <w:r w:rsidRPr="00481301">
        <w:rPr>
          <w:rFonts w:cs="Arial"/>
          <w:sz w:val="24"/>
          <w:szCs w:val="24"/>
          <w:lang w:val="en-US"/>
        </w:rPr>
        <w:t xml:space="preserve"> considered on their own merit and funding allocations </w:t>
      </w:r>
      <w:r>
        <w:rPr>
          <w:rFonts w:cs="Arial"/>
          <w:sz w:val="24"/>
          <w:szCs w:val="24"/>
          <w:lang w:val="en-US"/>
        </w:rPr>
        <w:t>will be</w:t>
      </w:r>
      <w:r w:rsidRPr="00481301">
        <w:rPr>
          <w:rFonts w:cs="Arial"/>
          <w:sz w:val="24"/>
          <w:szCs w:val="24"/>
          <w:lang w:val="en-US"/>
        </w:rPr>
        <w:t xml:space="preserve"> dependent on the value for money offered and funds available.   </w:t>
      </w:r>
      <w:r w:rsidRPr="00481301">
        <w:rPr>
          <w:rFonts w:cs="Arial"/>
          <w:b/>
          <w:sz w:val="24"/>
          <w:szCs w:val="24"/>
          <w:lang w:val="en-US"/>
        </w:rPr>
        <w:t xml:space="preserve">All projects must </w:t>
      </w:r>
      <w:r>
        <w:rPr>
          <w:rFonts w:cs="Arial"/>
          <w:b/>
          <w:sz w:val="24"/>
          <w:szCs w:val="24"/>
          <w:lang w:val="en-US"/>
        </w:rPr>
        <w:t>be completed and funding claimed</w:t>
      </w:r>
      <w:r w:rsidRPr="00481301">
        <w:rPr>
          <w:rFonts w:cs="Arial"/>
          <w:b/>
          <w:sz w:val="24"/>
          <w:szCs w:val="24"/>
          <w:lang w:val="en-US"/>
        </w:rPr>
        <w:t xml:space="preserve"> by 31 </w:t>
      </w:r>
      <w:r>
        <w:rPr>
          <w:rFonts w:cs="Arial"/>
          <w:b/>
          <w:sz w:val="24"/>
          <w:szCs w:val="24"/>
          <w:lang w:val="en-US"/>
        </w:rPr>
        <w:t>March 2018</w:t>
      </w:r>
    </w:p>
    <w:p w14:paraId="69622731" w14:textId="77777777" w:rsidR="00BE7A43" w:rsidRPr="005D09FA" w:rsidRDefault="00BE7A43" w:rsidP="00BE7A43">
      <w:pPr>
        <w:rPr>
          <w:rFonts w:cs="Arial"/>
          <w:lang w:val="en-US"/>
        </w:rPr>
      </w:pPr>
      <w:r w:rsidRPr="005D09FA">
        <w:rPr>
          <w:rFonts w:cs="Arial"/>
          <w:lang w:val="en-US"/>
        </w:rPr>
        <w:t xml:space="preserve"> </w:t>
      </w:r>
    </w:p>
    <w:p w14:paraId="758666E7" w14:textId="77777777" w:rsidR="00BE7A43" w:rsidRPr="00B711AE" w:rsidRDefault="00BE7A43" w:rsidP="00BE7A43">
      <w:pPr>
        <w:rPr>
          <w:rFonts w:cs="Arial"/>
          <w:b/>
          <w:sz w:val="24"/>
          <w:szCs w:val="24"/>
        </w:rPr>
      </w:pPr>
      <w:r w:rsidRPr="00B711AE">
        <w:rPr>
          <w:rFonts w:cs="Arial"/>
          <w:b/>
          <w:sz w:val="24"/>
          <w:szCs w:val="24"/>
        </w:rPr>
        <w:t xml:space="preserve">1.4 </w:t>
      </w:r>
      <w:r w:rsidRPr="00B711AE">
        <w:rPr>
          <w:rFonts w:cs="Arial"/>
          <w:b/>
          <w:sz w:val="24"/>
          <w:szCs w:val="24"/>
        </w:rPr>
        <w:tab/>
        <w:t>Eligibility</w:t>
      </w:r>
    </w:p>
    <w:p w14:paraId="40269F88" w14:textId="77777777" w:rsidR="00BE7A43" w:rsidRPr="00B711AE" w:rsidRDefault="00BE7A43" w:rsidP="00BE7A43">
      <w:pPr>
        <w:rPr>
          <w:rFonts w:cs="Arial"/>
          <w:sz w:val="24"/>
          <w:szCs w:val="24"/>
        </w:rPr>
      </w:pPr>
    </w:p>
    <w:p w14:paraId="24C308BD" w14:textId="77777777" w:rsidR="00BE7A43" w:rsidRPr="00B711AE" w:rsidRDefault="00BE7A43" w:rsidP="00BE7A43">
      <w:pPr>
        <w:widowControl w:val="0"/>
        <w:jc w:val="both"/>
        <w:rPr>
          <w:rFonts w:cs="Arial"/>
          <w:sz w:val="24"/>
          <w:szCs w:val="24"/>
        </w:rPr>
      </w:pPr>
      <w:r w:rsidRPr="00B711AE">
        <w:rPr>
          <w:rFonts w:cs="Arial"/>
          <w:sz w:val="24"/>
          <w:szCs w:val="24"/>
        </w:rPr>
        <w:t>All applications</w:t>
      </w:r>
      <w:r>
        <w:rPr>
          <w:rFonts w:cs="Arial"/>
          <w:sz w:val="24"/>
          <w:szCs w:val="24"/>
        </w:rPr>
        <w:t xml:space="preserve"> must be signed by </w:t>
      </w:r>
      <w:r w:rsidRPr="00B711AE">
        <w:rPr>
          <w:rFonts w:cs="Arial"/>
          <w:sz w:val="24"/>
          <w:szCs w:val="24"/>
        </w:rPr>
        <w:t>a</w:t>
      </w:r>
      <w:r>
        <w:rPr>
          <w:rFonts w:cs="Arial"/>
          <w:sz w:val="24"/>
          <w:szCs w:val="24"/>
        </w:rPr>
        <w:t xml:space="preserve"> Technology Transfer Officer (or equivalent)</w:t>
      </w:r>
      <w:r w:rsidRPr="00B711AE">
        <w:rPr>
          <w:rFonts w:cs="Arial"/>
          <w:sz w:val="24"/>
          <w:szCs w:val="24"/>
        </w:rPr>
        <w:t xml:space="preserve"> of the Institution prior to submission.  The </w:t>
      </w:r>
      <w:r>
        <w:rPr>
          <w:rFonts w:cs="Arial"/>
          <w:sz w:val="24"/>
          <w:szCs w:val="24"/>
        </w:rPr>
        <w:t>Project Lead</w:t>
      </w:r>
      <w:r w:rsidRPr="00B711AE">
        <w:rPr>
          <w:rFonts w:cs="Arial"/>
          <w:sz w:val="24"/>
          <w:szCs w:val="24"/>
        </w:rPr>
        <w:t xml:space="preserve"> </w:t>
      </w:r>
      <w:r>
        <w:rPr>
          <w:rFonts w:cs="Arial"/>
          <w:sz w:val="24"/>
          <w:szCs w:val="24"/>
        </w:rPr>
        <w:t>must</w:t>
      </w:r>
      <w:r w:rsidRPr="00B711AE">
        <w:rPr>
          <w:rFonts w:cs="Arial"/>
          <w:sz w:val="24"/>
          <w:szCs w:val="24"/>
        </w:rPr>
        <w:t xml:space="preserve"> be the main contact and also have responsibility for all future monitoring and reporting of project impacts.  </w:t>
      </w:r>
    </w:p>
    <w:p w14:paraId="6932F673" w14:textId="77777777" w:rsidR="00BE7A43" w:rsidRPr="00B711AE" w:rsidRDefault="00BE7A43" w:rsidP="00BE7A43">
      <w:pPr>
        <w:pStyle w:val="LP3Heading"/>
        <w:spacing w:line="240" w:lineRule="auto"/>
        <w:jc w:val="both"/>
        <w:rPr>
          <w:rFonts w:ascii="Arial" w:hAnsi="Arial" w:cs="Arial"/>
          <w:b w:val="0"/>
          <w:szCs w:val="24"/>
        </w:rPr>
      </w:pPr>
    </w:p>
    <w:p w14:paraId="63259808" w14:textId="77777777" w:rsidR="00BE7A43" w:rsidRPr="00B711AE" w:rsidRDefault="00BE7A43" w:rsidP="00BE7A43">
      <w:pPr>
        <w:jc w:val="both"/>
        <w:rPr>
          <w:rFonts w:cs="Arial"/>
          <w:sz w:val="24"/>
          <w:szCs w:val="24"/>
        </w:rPr>
      </w:pPr>
      <w:r w:rsidRPr="00B711AE">
        <w:rPr>
          <w:rFonts w:cs="Arial"/>
          <w:sz w:val="24"/>
          <w:szCs w:val="24"/>
        </w:rPr>
        <w:t>Ineligible or incomplete applications forms will not go forward to the assessment and decision process.  To be eligible for consideration for funding all applications must:</w:t>
      </w:r>
    </w:p>
    <w:p w14:paraId="34464738" w14:textId="77777777" w:rsidR="00BE7A43" w:rsidRPr="00B711AE" w:rsidRDefault="00BE7A43" w:rsidP="00BE7A43">
      <w:pPr>
        <w:jc w:val="both"/>
        <w:rPr>
          <w:rFonts w:cs="Arial"/>
          <w:sz w:val="24"/>
          <w:szCs w:val="24"/>
        </w:rPr>
      </w:pPr>
    </w:p>
    <w:p w14:paraId="072700CB" w14:textId="77777777" w:rsidR="00BE7A43" w:rsidRPr="00B711AE" w:rsidRDefault="00BE7A43" w:rsidP="00BE7A43">
      <w:pPr>
        <w:pStyle w:val="LP3Heading"/>
        <w:numPr>
          <w:ilvl w:val="0"/>
          <w:numId w:val="9"/>
        </w:numPr>
        <w:spacing w:line="240" w:lineRule="auto"/>
        <w:jc w:val="both"/>
        <w:rPr>
          <w:rFonts w:ascii="Arial" w:hAnsi="Arial" w:cs="Arial"/>
          <w:b w:val="0"/>
          <w:szCs w:val="24"/>
        </w:rPr>
      </w:pPr>
      <w:r w:rsidRPr="00943738">
        <w:rPr>
          <w:rFonts w:ascii="Arial" w:hAnsi="Arial" w:cs="Arial"/>
          <w:b w:val="0"/>
          <w:szCs w:val="24"/>
        </w:rPr>
        <w:t>Be a Welsh Higher Education Institution.</w:t>
      </w:r>
      <w:r w:rsidRPr="00B711AE">
        <w:rPr>
          <w:rFonts w:ascii="Arial" w:hAnsi="Arial" w:cs="Arial"/>
          <w:b w:val="0"/>
          <w:szCs w:val="24"/>
        </w:rPr>
        <w:t xml:space="preserve">  The </w:t>
      </w:r>
      <w:r>
        <w:rPr>
          <w:rFonts w:ascii="Arial" w:hAnsi="Arial" w:cs="Arial"/>
          <w:b w:val="0"/>
          <w:szCs w:val="24"/>
        </w:rPr>
        <w:t>Project Lead</w:t>
      </w:r>
      <w:r w:rsidRPr="00B711AE">
        <w:rPr>
          <w:rFonts w:ascii="Arial" w:hAnsi="Arial" w:cs="Arial"/>
          <w:b w:val="0"/>
          <w:szCs w:val="24"/>
        </w:rPr>
        <w:t xml:space="preserve"> </w:t>
      </w:r>
      <w:r>
        <w:rPr>
          <w:rFonts w:ascii="Arial" w:hAnsi="Arial" w:cs="Arial"/>
          <w:b w:val="0"/>
          <w:szCs w:val="24"/>
        </w:rPr>
        <w:t>must</w:t>
      </w:r>
      <w:r w:rsidRPr="00B711AE">
        <w:rPr>
          <w:rFonts w:ascii="Arial" w:hAnsi="Arial" w:cs="Arial"/>
          <w:b w:val="0"/>
          <w:szCs w:val="24"/>
        </w:rPr>
        <w:t xml:space="preserve"> assume overall responsibility for financial / output reporting and legal matters pertaining to the project. </w:t>
      </w:r>
    </w:p>
    <w:p w14:paraId="7E56303A" w14:textId="77777777" w:rsidR="00BE7A43" w:rsidRPr="00B711AE" w:rsidRDefault="00BE7A43" w:rsidP="00BE7A43">
      <w:pPr>
        <w:pStyle w:val="LP3Heading"/>
        <w:numPr>
          <w:ilvl w:val="0"/>
          <w:numId w:val="9"/>
        </w:numPr>
        <w:spacing w:line="240" w:lineRule="auto"/>
        <w:jc w:val="both"/>
        <w:rPr>
          <w:rFonts w:ascii="Arial" w:hAnsi="Arial" w:cs="Arial"/>
          <w:b w:val="0"/>
          <w:szCs w:val="24"/>
        </w:rPr>
      </w:pPr>
      <w:r w:rsidRPr="00B711AE">
        <w:rPr>
          <w:rFonts w:ascii="Arial" w:hAnsi="Arial" w:cs="Arial"/>
          <w:b w:val="0"/>
          <w:szCs w:val="24"/>
        </w:rPr>
        <w:t xml:space="preserve">Address areas of significant strategic importance to the </w:t>
      </w:r>
      <w:r>
        <w:rPr>
          <w:rFonts w:ascii="Arial" w:hAnsi="Arial" w:cs="Arial"/>
          <w:b w:val="0"/>
          <w:szCs w:val="24"/>
        </w:rPr>
        <w:t>Life Sciences Sector</w:t>
      </w:r>
      <w:r w:rsidRPr="00B711AE">
        <w:rPr>
          <w:rFonts w:ascii="Arial" w:hAnsi="Arial" w:cs="Arial"/>
          <w:b w:val="0"/>
          <w:szCs w:val="24"/>
        </w:rPr>
        <w:t>.</w:t>
      </w:r>
    </w:p>
    <w:p w14:paraId="4B852206" w14:textId="77777777" w:rsidR="00BE7A43" w:rsidRPr="00B711AE" w:rsidRDefault="00BE7A43" w:rsidP="00BE7A43">
      <w:pPr>
        <w:pStyle w:val="LP3Heading"/>
        <w:numPr>
          <w:ilvl w:val="0"/>
          <w:numId w:val="9"/>
        </w:numPr>
        <w:spacing w:line="240" w:lineRule="auto"/>
        <w:jc w:val="both"/>
        <w:rPr>
          <w:rFonts w:ascii="Arial" w:hAnsi="Arial" w:cs="Arial"/>
          <w:b w:val="0"/>
          <w:szCs w:val="24"/>
        </w:rPr>
      </w:pPr>
      <w:r w:rsidRPr="00B711AE">
        <w:rPr>
          <w:rFonts w:ascii="Arial" w:hAnsi="Arial" w:cs="Arial"/>
          <w:b w:val="0"/>
          <w:szCs w:val="24"/>
        </w:rPr>
        <w:t xml:space="preserve">Address the aims of the </w:t>
      </w:r>
      <w:r>
        <w:rPr>
          <w:rFonts w:ascii="Arial" w:hAnsi="Arial" w:cs="Arial"/>
          <w:b w:val="0"/>
          <w:szCs w:val="24"/>
        </w:rPr>
        <w:t>Bridging Fund programme as detailed in 1.1.</w:t>
      </w:r>
    </w:p>
    <w:p w14:paraId="4D770AE2" w14:textId="77777777" w:rsidR="00BE7A43" w:rsidRPr="00B711AE" w:rsidRDefault="00BE7A43" w:rsidP="00BE7A43">
      <w:pPr>
        <w:pStyle w:val="LP3Heading"/>
        <w:numPr>
          <w:ilvl w:val="0"/>
          <w:numId w:val="9"/>
        </w:numPr>
        <w:spacing w:line="240" w:lineRule="auto"/>
        <w:jc w:val="both"/>
        <w:rPr>
          <w:rFonts w:ascii="Arial" w:hAnsi="Arial" w:cs="Arial"/>
          <w:b w:val="0"/>
          <w:szCs w:val="24"/>
        </w:rPr>
      </w:pPr>
      <w:r w:rsidRPr="00B711AE">
        <w:rPr>
          <w:rFonts w:ascii="Arial" w:hAnsi="Arial" w:cs="Arial"/>
          <w:b w:val="0"/>
          <w:szCs w:val="24"/>
        </w:rPr>
        <w:t>Demonstrate potential long term economic impact to Wales.</w:t>
      </w:r>
    </w:p>
    <w:p w14:paraId="6AE95D9C" w14:textId="77777777" w:rsidR="00BE7A43" w:rsidRPr="00B711AE" w:rsidRDefault="00BE7A43" w:rsidP="00BE7A43">
      <w:pPr>
        <w:numPr>
          <w:ilvl w:val="0"/>
          <w:numId w:val="9"/>
        </w:numPr>
        <w:overflowPunct/>
        <w:autoSpaceDE/>
        <w:autoSpaceDN/>
        <w:adjustRightInd/>
        <w:jc w:val="both"/>
        <w:textAlignment w:val="auto"/>
        <w:rPr>
          <w:rFonts w:cs="Arial"/>
          <w:sz w:val="24"/>
          <w:szCs w:val="24"/>
        </w:rPr>
      </w:pPr>
      <w:r w:rsidRPr="00B711AE">
        <w:rPr>
          <w:rFonts w:cs="Arial"/>
          <w:sz w:val="24"/>
          <w:szCs w:val="24"/>
        </w:rPr>
        <w:lastRenderedPageBreak/>
        <w:t xml:space="preserve">Demonstrate why </w:t>
      </w:r>
      <w:r>
        <w:rPr>
          <w:rFonts w:cs="Arial"/>
          <w:sz w:val="24"/>
          <w:szCs w:val="24"/>
        </w:rPr>
        <w:t>funding</w:t>
      </w:r>
      <w:r w:rsidRPr="00B711AE">
        <w:rPr>
          <w:rFonts w:cs="Arial"/>
          <w:sz w:val="24"/>
          <w:szCs w:val="24"/>
        </w:rPr>
        <w:t xml:space="preserve"> is required for the project to proceed. </w:t>
      </w:r>
    </w:p>
    <w:p w14:paraId="15B91DE3" w14:textId="77777777" w:rsidR="00BE7A43" w:rsidRPr="00B711AE" w:rsidRDefault="00BE7A43" w:rsidP="00BE7A43">
      <w:pPr>
        <w:pStyle w:val="LP3Heading"/>
        <w:spacing w:line="240" w:lineRule="auto"/>
        <w:jc w:val="both"/>
        <w:rPr>
          <w:rFonts w:ascii="Arial" w:hAnsi="Arial" w:cs="Arial"/>
          <w:b w:val="0"/>
          <w:color w:val="FF0000"/>
          <w:szCs w:val="24"/>
        </w:rPr>
      </w:pPr>
    </w:p>
    <w:p w14:paraId="79BC5CD0" w14:textId="77777777" w:rsidR="00BE7A43" w:rsidRDefault="00BE7A43" w:rsidP="00BE7A43">
      <w:pPr>
        <w:pStyle w:val="LP3Heading"/>
        <w:spacing w:line="240" w:lineRule="auto"/>
        <w:jc w:val="both"/>
        <w:rPr>
          <w:rFonts w:ascii="Arial" w:hAnsi="Arial" w:cs="Arial"/>
          <w:szCs w:val="24"/>
        </w:rPr>
      </w:pPr>
      <w:r>
        <w:rPr>
          <w:rFonts w:ascii="Arial" w:hAnsi="Arial" w:cs="Arial"/>
          <w:szCs w:val="24"/>
        </w:rPr>
        <w:t xml:space="preserve">1.5 </w:t>
      </w:r>
      <w:r>
        <w:rPr>
          <w:rFonts w:ascii="Arial" w:hAnsi="Arial" w:cs="Arial"/>
          <w:szCs w:val="24"/>
        </w:rPr>
        <w:tab/>
        <w:t>Eligible Activities and Costs</w:t>
      </w:r>
    </w:p>
    <w:p w14:paraId="4A417F1D" w14:textId="77777777" w:rsidR="00BE7A43" w:rsidRDefault="00BE7A43" w:rsidP="00BE7A43">
      <w:pPr>
        <w:pStyle w:val="LP3Heading"/>
        <w:spacing w:line="240" w:lineRule="auto"/>
        <w:jc w:val="both"/>
        <w:rPr>
          <w:rFonts w:ascii="Arial" w:hAnsi="Arial" w:cs="Arial"/>
          <w:szCs w:val="24"/>
        </w:rPr>
      </w:pPr>
    </w:p>
    <w:p w14:paraId="4DB65693" w14:textId="77777777" w:rsidR="00BE7A43" w:rsidRDefault="00BE7A43" w:rsidP="00BE7A43">
      <w:pPr>
        <w:pStyle w:val="LP3Heading"/>
        <w:spacing w:line="240" w:lineRule="auto"/>
        <w:jc w:val="both"/>
        <w:rPr>
          <w:rFonts w:ascii="Arial" w:hAnsi="Arial" w:cs="Arial"/>
          <w:b w:val="0"/>
          <w:szCs w:val="24"/>
        </w:rPr>
      </w:pPr>
      <w:r>
        <w:rPr>
          <w:rFonts w:ascii="Arial" w:hAnsi="Arial" w:cs="Arial"/>
          <w:b w:val="0"/>
          <w:szCs w:val="24"/>
        </w:rPr>
        <w:t>All activities must:</w:t>
      </w:r>
    </w:p>
    <w:p w14:paraId="6724137A" w14:textId="77777777" w:rsidR="00BE7A43" w:rsidRDefault="00BE7A43" w:rsidP="00BE7A43">
      <w:pPr>
        <w:pStyle w:val="LP3Heading"/>
        <w:numPr>
          <w:ilvl w:val="0"/>
          <w:numId w:val="15"/>
        </w:numPr>
        <w:spacing w:line="240" w:lineRule="auto"/>
        <w:jc w:val="both"/>
        <w:rPr>
          <w:rFonts w:ascii="Arial" w:hAnsi="Arial" w:cs="Arial"/>
          <w:b w:val="0"/>
          <w:szCs w:val="24"/>
        </w:rPr>
      </w:pPr>
      <w:r>
        <w:rPr>
          <w:rFonts w:ascii="Arial" w:hAnsi="Arial" w:cs="Arial"/>
          <w:b w:val="0"/>
          <w:szCs w:val="24"/>
        </w:rPr>
        <w:t xml:space="preserve">be solely for the purpose of the project, </w:t>
      </w:r>
    </w:p>
    <w:p w14:paraId="6E0C137F" w14:textId="77777777" w:rsidR="00BE7A43" w:rsidRDefault="00BE7A43" w:rsidP="00BE7A43">
      <w:pPr>
        <w:pStyle w:val="LP3Heading"/>
        <w:numPr>
          <w:ilvl w:val="0"/>
          <w:numId w:val="15"/>
        </w:numPr>
        <w:spacing w:line="240" w:lineRule="auto"/>
        <w:jc w:val="both"/>
        <w:rPr>
          <w:rFonts w:ascii="Arial" w:hAnsi="Arial" w:cs="Arial"/>
          <w:b w:val="0"/>
          <w:szCs w:val="24"/>
        </w:rPr>
      </w:pPr>
      <w:r>
        <w:rPr>
          <w:rFonts w:ascii="Arial" w:hAnsi="Arial" w:cs="Arial"/>
          <w:b w:val="0"/>
          <w:szCs w:val="24"/>
        </w:rPr>
        <w:t xml:space="preserve">be conducted at the minimum cost to achieve the intended results, </w:t>
      </w:r>
    </w:p>
    <w:p w14:paraId="6054E9B8" w14:textId="77777777" w:rsidR="00BE7A43" w:rsidRDefault="00BE7A43" w:rsidP="00BE7A43">
      <w:pPr>
        <w:pStyle w:val="LP3Heading"/>
        <w:numPr>
          <w:ilvl w:val="0"/>
          <w:numId w:val="15"/>
        </w:numPr>
        <w:spacing w:line="240" w:lineRule="auto"/>
        <w:jc w:val="both"/>
        <w:rPr>
          <w:rFonts w:ascii="Arial" w:hAnsi="Arial" w:cs="Arial"/>
          <w:b w:val="0"/>
          <w:szCs w:val="24"/>
        </w:rPr>
      </w:pPr>
      <w:r>
        <w:rPr>
          <w:rFonts w:ascii="Arial" w:hAnsi="Arial" w:cs="Arial"/>
          <w:b w:val="0"/>
          <w:szCs w:val="24"/>
        </w:rPr>
        <w:t>not duplicate or displace existing support packages.</w:t>
      </w:r>
    </w:p>
    <w:p w14:paraId="349717FA" w14:textId="77777777" w:rsidR="00BE7A43" w:rsidRDefault="00BE7A43" w:rsidP="00BE7A43">
      <w:pPr>
        <w:pStyle w:val="LP3Heading"/>
        <w:spacing w:line="240" w:lineRule="auto"/>
        <w:jc w:val="both"/>
        <w:rPr>
          <w:rFonts w:ascii="Arial" w:hAnsi="Arial" w:cs="Arial"/>
          <w:b w:val="0"/>
          <w:szCs w:val="24"/>
        </w:rPr>
      </w:pPr>
    </w:p>
    <w:p w14:paraId="237FAD62" w14:textId="77777777" w:rsidR="00BE7A43" w:rsidRPr="004765D4" w:rsidRDefault="00BE7A43" w:rsidP="00BE7A43">
      <w:pPr>
        <w:overflowPunct/>
        <w:textAlignment w:val="auto"/>
        <w:rPr>
          <w:rFonts w:cs="Arial"/>
          <w:sz w:val="24"/>
          <w:szCs w:val="24"/>
          <w:lang w:eastAsia="en-GB"/>
        </w:rPr>
      </w:pPr>
      <w:r w:rsidRPr="004765D4">
        <w:rPr>
          <w:rFonts w:cs="Arial"/>
          <w:sz w:val="24"/>
          <w:szCs w:val="24"/>
          <w:lang w:eastAsia="en-GB"/>
        </w:rPr>
        <w:t xml:space="preserve">The Fund will accept proposals that have commercial potential in any area of </w:t>
      </w:r>
      <w:r>
        <w:rPr>
          <w:rFonts w:cs="Arial"/>
          <w:sz w:val="24"/>
          <w:szCs w:val="24"/>
          <w:lang w:eastAsia="en-GB"/>
        </w:rPr>
        <w:t>L</w:t>
      </w:r>
      <w:r w:rsidRPr="004765D4">
        <w:rPr>
          <w:rFonts w:cs="Arial"/>
          <w:sz w:val="24"/>
          <w:szCs w:val="24"/>
          <w:lang w:eastAsia="en-GB"/>
        </w:rPr>
        <w:t xml:space="preserve">ife </w:t>
      </w:r>
      <w:r>
        <w:rPr>
          <w:rFonts w:cs="Arial"/>
          <w:sz w:val="24"/>
          <w:szCs w:val="24"/>
          <w:lang w:eastAsia="en-GB"/>
        </w:rPr>
        <w:t>S</w:t>
      </w:r>
      <w:r w:rsidRPr="004765D4">
        <w:rPr>
          <w:rFonts w:cs="Arial"/>
          <w:sz w:val="24"/>
          <w:szCs w:val="24"/>
          <w:lang w:eastAsia="en-GB"/>
        </w:rPr>
        <w:t>ciences including (but not limited to):</w:t>
      </w:r>
    </w:p>
    <w:p w14:paraId="742B6117" w14:textId="77777777" w:rsidR="00BE7A43" w:rsidRPr="004765D4" w:rsidRDefault="00BE7A43" w:rsidP="00BE7A43">
      <w:pPr>
        <w:overflowPunct/>
        <w:textAlignment w:val="auto"/>
        <w:rPr>
          <w:rFonts w:cs="Arial"/>
          <w:sz w:val="24"/>
          <w:szCs w:val="24"/>
          <w:lang w:eastAsia="en-GB"/>
        </w:rPr>
      </w:pPr>
    </w:p>
    <w:p w14:paraId="3F389D0D" w14:textId="77777777" w:rsidR="00BE7A43" w:rsidRPr="004765D4" w:rsidRDefault="00BE7A43" w:rsidP="00BE7A43">
      <w:pPr>
        <w:numPr>
          <w:ilvl w:val="0"/>
          <w:numId w:val="15"/>
        </w:numPr>
        <w:overflowPunct/>
        <w:textAlignment w:val="auto"/>
        <w:rPr>
          <w:rFonts w:cs="Arial"/>
          <w:sz w:val="24"/>
          <w:szCs w:val="24"/>
          <w:lang w:eastAsia="en-GB"/>
        </w:rPr>
      </w:pPr>
      <w:r w:rsidRPr="004765D4">
        <w:rPr>
          <w:rFonts w:cs="Arial"/>
          <w:sz w:val="24"/>
          <w:szCs w:val="24"/>
          <w:lang w:eastAsia="en-GB"/>
        </w:rPr>
        <w:t xml:space="preserve">Drug Discovery and Development </w:t>
      </w:r>
    </w:p>
    <w:p w14:paraId="79EDD290" w14:textId="77777777" w:rsidR="00BE7A43" w:rsidRPr="004765D4" w:rsidRDefault="00BE7A43" w:rsidP="00BE7A43">
      <w:pPr>
        <w:numPr>
          <w:ilvl w:val="0"/>
          <w:numId w:val="15"/>
        </w:numPr>
        <w:overflowPunct/>
        <w:textAlignment w:val="auto"/>
        <w:rPr>
          <w:rFonts w:cs="Arial"/>
          <w:sz w:val="24"/>
          <w:szCs w:val="24"/>
          <w:lang w:eastAsia="en-GB"/>
        </w:rPr>
      </w:pPr>
      <w:r w:rsidRPr="004765D4">
        <w:rPr>
          <w:rFonts w:cs="Arial"/>
          <w:sz w:val="24"/>
          <w:szCs w:val="24"/>
          <w:lang w:eastAsia="en-GB"/>
        </w:rPr>
        <w:t>Medical Devices</w:t>
      </w:r>
    </w:p>
    <w:p w14:paraId="33B3CC29" w14:textId="77777777" w:rsidR="00BE7A43" w:rsidRPr="004765D4" w:rsidRDefault="00BE7A43" w:rsidP="00BE7A43">
      <w:pPr>
        <w:numPr>
          <w:ilvl w:val="0"/>
          <w:numId w:val="15"/>
        </w:numPr>
        <w:overflowPunct/>
        <w:textAlignment w:val="auto"/>
        <w:rPr>
          <w:rFonts w:cs="Arial"/>
          <w:sz w:val="24"/>
          <w:szCs w:val="24"/>
          <w:lang w:eastAsia="en-GB"/>
        </w:rPr>
      </w:pPr>
      <w:r w:rsidRPr="004765D4">
        <w:rPr>
          <w:rFonts w:cs="Arial"/>
          <w:sz w:val="24"/>
          <w:szCs w:val="24"/>
          <w:lang w:eastAsia="en-GB"/>
        </w:rPr>
        <w:t>Diagnostics</w:t>
      </w:r>
    </w:p>
    <w:p w14:paraId="13ABFF76" w14:textId="77777777" w:rsidR="00BE7A43" w:rsidRPr="004765D4" w:rsidRDefault="00BE7A43" w:rsidP="00BE7A43">
      <w:pPr>
        <w:numPr>
          <w:ilvl w:val="0"/>
          <w:numId w:val="15"/>
        </w:numPr>
        <w:overflowPunct/>
        <w:textAlignment w:val="auto"/>
        <w:rPr>
          <w:rFonts w:cs="Arial"/>
          <w:sz w:val="24"/>
          <w:szCs w:val="24"/>
          <w:lang w:eastAsia="en-GB"/>
        </w:rPr>
      </w:pPr>
      <w:r w:rsidRPr="004765D4">
        <w:rPr>
          <w:rFonts w:cs="Arial"/>
          <w:sz w:val="24"/>
          <w:szCs w:val="24"/>
          <w:lang w:eastAsia="en-GB"/>
        </w:rPr>
        <w:t>Prognostics</w:t>
      </w:r>
    </w:p>
    <w:p w14:paraId="48741F0B" w14:textId="77777777" w:rsidR="00BE7A43" w:rsidRPr="004765D4" w:rsidRDefault="00BE7A43" w:rsidP="00BE7A43">
      <w:pPr>
        <w:numPr>
          <w:ilvl w:val="0"/>
          <w:numId w:val="15"/>
        </w:numPr>
        <w:overflowPunct/>
        <w:textAlignment w:val="auto"/>
        <w:rPr>
          <w:rFonts w:cs="Arial"/>
          <w:sz w:val="24"/>
          <w:szCs w:val="24"/>
          <w:lang w:eastAsia="en-GB"/>
        </w:rPr>
      </w:pPr>
      <w:r w:rsidRPr="004765D4">
        <w:rPr>
          <w:rFonts w:cs="Arial"/>
          <w:sz w:val="24"/>
          <w:szCs w:val="24"/>
          <w:lang w:eastAsia="en-GB"/>
        </w:rPr>
        <w:t>Vaccines</w:t>
      </w:r>
    </w:p>
    <w:p w14:paraId="29D7C649" w14:textId="77777777" w:rsidR="00BE7A43" w:rsidRPr="004765D4" w:rsidRDefault="00BE7A43" w:rsidP="00BE7A43">
      <w:pPr>
        <w:overflowPunct/>
        <w:textAlignment w:val="auto"/>
        <w:rPr>
          <w:rFonts w:cs="Arial"/>
          <w:sz w:val="24"/>
          <w:szCs w:val="24"/>
          <w:lang w:eastAsia="en-GB"/>
        </w:rPr>
      </w:pPr>
    </w:p>
    <w:p w14:paraId="55DE9777" w14:textId="77777777" w:rsidR="00BE7A43" w:rsidRDefault="00BE7A43" w:rsidP="00BE7A43">
      <w:pPr>
        <w:overflowPunct/>
        <w:textAlignment w:val="auto"/>
        <w:rPr>
          <w:rFonts w:cs="Arial"/>
          <w:sz w:val="24"/>
          <w:szCs w:val="24"/>
          <w:lang w:eastAsia="en-GB"/>
        </w:rPr>
      </w:pPr>
      <w:r w:rsidRPr="004765D4">
        <w:rPr>
          <w:rFonts w:cs="Arial"/>
          <w:sz w:val="24"/>
          <w:szCs w:val="24"/>
          <w:lang w:eastAsia="en-GB"/>
        </w:rPr>
        <w:t>The Fund will not support fundamental research and projects will need to demonstrate that they are based on excellent past research.</w:t>
      </w:r>
      <w:r>
        <w:rPr>
          <w:rFonts w:cs="Arial"/>
          <w:sz w:val="24"/>
          <w:szCs w:val="24"/>
          <w:lang w:eastAsia="en-GB"/>
        </w:rPr>
        <w:t xml:space="preserve"> </w:t>
      </w:r>
      <w:r w:rsidRPr="004765D4">
        <w:rPr>
          <w:rFonts w:cs="Arial"/>
          <w:sz w:val="24"/>
          <w:szCs w:val="24"/>
          <w:lang w:eastAsia="en-GB"/>
        </w:rPr>
        <w:t xml:space="preserve">   </w:t>
      </w:r>
    </w:p>
    <w:p w14:paraId="57658BDE" w14:textId="77777777" w:rsidR="00BE7A43" w:rsidRDefault="00BE7A43" w:rsidP="00BE7A43">
      <w:pPr>
        <w:overflowPunct/>
        <w:textAlignment w:val="auto"/>
        <w:rPr>
          <w:rFonts w:cs="Arial"/>
          <w:b/>
          <w:szCs w:val="24"/>
        </w:rPr>
      </w:pPr>
    </w:p>
    <w:p w14:paraId="6DB3A31B" w14:textId="77777777" w:rsidR="00BE7A43" w:rsidRDefault="00BE7A43" w:rsidP="00BE7A43">
      <w:pPr>
        <w:jc w:val="both"/>
        <w:rPr>
          <w:rFonts w:cs="Arial"/>
          <w:b/>
          <w:sz w:val="24"/>
          <w:szCs w:val="24"/>
        </w:rPr>
      </w:pPr>
      <w:r w:rsidRPr="004F60FC">
        <w:rPr>
          <w:rFonts w:cs="Arial"/>
          <w:b/>
          <w:sz w:val="24"/>
          <w:szCs w:val="24"/>
        </w:rPr>
        <w:t>Eligible Costs</w:t>
      </w:r>
    </w:p>
    <w:p w14:paraId="1F852C63" w14:textId="77777777" w:rsidR="00BE7A43" w:rsidRPr="004F60FC" w:rsidRDefault="00BE7A43" w:rsidP="00BE7A43">
      <w:pPr>
        <w:jc w:val="both"/>
        <w:rPr>
          <w:rFonts w:cs="Arial"/>
          <w:b/>
          <w:sz w:val="24"/>
          <w:szCs w:val="24"/>
        </w:rPr>
      </w:pPr>
    </w:p>
    <w:p w14:paraId="530482E4" w14:textId="77777777" w:rsidR="00BE7A43" w:rsidRPr="004F60FC" w:rsidRDefault="00BE7A43" w:rsidP="00BE7A43">
      <w:pPr>
        <w:numPr>
          <w:ilvl w:val="0"/>
          <w:numId w:val="12"/>
        </w:numPr>
        <w:overflowPunct/>
        <w:autoSpaceDE/>
        <w:autoSpaceDN/>
        <w:adjustRightInd/>
        <w:jc w:val="both"/>
        <w:textAlignment w:val="auto"/>
        <w:rPr>
          <w:rFonts w:cs="Arial"/>
          <w:sz w:val="24"/>
          <w:szCs w:val="24"/>
        </w:rPr>
      </w:pPr>
      <w:r>
        <w:rPr>
          <w:rFonts w:cs="Arial"/>
          <w:sz w:val="24"/>
          <w:szCs w:val="24"/>
        </w:rPr>
        <w:t xml:space="preserve">The Bridging Fund </w:t>
      </w:r>
      <w:r w:rsidRPr="004F60FC">
        <w:rPr>
          <w:rFonts w:cs="Arial"/>
          <w:sz w:val="24"/>
          <w:szCs w:val="24"/>
        </w:rPr>
        <w:t xml:space="preserve">will support only directly attributable, eligible project costs incurred by the </w:t>
      </w:r>
      <w:r>
        <w:rPr>
          <w:rFonts w:cs="Arial"/>
          <w:sz w:val="24"/>
          <w:szCs w:val="24"/>
        </w:rPr>
        <w:t>HEI.  All non-</w:t>
      </w:r>
      <w:r w:rsidRPr="004F60FC">
        <w:rPr>
          <w:rFonts w:cs="Arial"/>
          <w:sz w:val="24"/>
          <w:szCs w:val="24"/>
        </w:rPr>
        <w:t xml:space="preserve">eligible costs will be deducted from </w:t>
      </w:r>
      <w:r>
        <w:rPr>
          <w:rFonts w:cs="Arial"/>
          <w:sz w:val="24"/>
          <w:szCs w:val="24"/>
        </w:rPr>
        <w:t xml:space="preserve">funding </w:t>
      </w:r>
      <w:r w:rsidRPr="004F60FC">
        <w:rPr>
          <w:rFonts w:cs="Arial"/>
          <w:sz w:val="24"/>
          <w:szCs w:val="24"/>
        </w:rPr>
        <w:t>request</w:t>
      </w:r>
      <w:r>
        <w:rPr>
          <w:rFonts w:cs="Arial"/>
          <w:sz w:val="24"/>
          <w:szCs w:val="24"/>
        </w:rPr>
        <w:t xml:space="preserve">ed </w:t>
      </w:r>
      <w:r w:rsidRPr="004F60FC">
        <w:rPr>
          <w:rFonts w:cs="Arial"/>
          <w:sz w:val="24"/>
          <w:szCs w:val="24"/>
        </w:rPr>
        <w:t xml:space="preserve">prior to submission to </w:t>
      </w:r>
      <w:r>
        <w:rPr>
          <w:rFonts w:cs="Arial"/>
          <w:sz w:val="24"/>
          <w:szCs w:val="24"/>
        </w:rPr>
        <w:t>the Scientific Advisory Board</w:t>
      </w:r>
      <w:r w:rsidRPr="004F60FC">
        <w:rPr>
          <w:rFonts w:cs="Arial"/>
          <w:sz w:val="24"/>
          <w:szCs w:val="24"/>
        </w:rPr>
        <w:t xml:space="preserve">. Any industrial partners involved in the project cannot be funded by </w:t>
      </w:r>
      <w:r>
        <w:rPr>
          <w:rFonts w:cs="Arial"/>
          <w:sz w:val="24"/>
          <w:szCs w:val="24"/>
        </w:rPr>
        <w:t>the Bridging Fund.</w:t>
      </w:r>
    </w:p>
    <w:p w14:paraId="6F1E561E" w14:textId="77777777" w:rsidR="00BE7A43" w:rsidRPr="004F60FC" w:rsidRDefault="00BE7A43" w:rsidP="00BE7A43">
      <w:pPr>
        <w:numPr>
          <w:ilvl w:val="0"/>
          <w:numId w:val="12"/>
        </w:numPr>
        <w:overflowPunct/>
        <w:autoSpaceDE/>
        <w:autoSpaceDN/>
        <w:adjustRightInd/>
        <w:jc w:val="both"/>
        <w:textAlignment w:val="auto"/>
        <w:rPr>
          <w:rFonts w:cs="Arial"/>
          <w:sz w:val="24"/>
          <w:szCs w:val="24"/>
        </w:rPr>
      </w:pPr>
      <w:r w:rsidRPr="004F60FC">
        <w:rPr>
          <w:rFonts w:cs="Arial"/>
          <w:sz w:val="24"/>
          <w:szCs w:val="24"/>
        </w:rPr>
        <w:t xml:space="preserve">All </w:t>
      </w:r>
      <w:r>
        <w:rPr>
          <w:rFonts w:cs="Arial"/>
          <w:sz w:val="24"/>
          <w:szCs w:val="24"/>
        </w:rPr>
        <w:t>Bridging Fund</w:t>
      </w:r>
      <w:r w:rsidRPr="004F60FC">
        <w:rPr>
          <w:rFonts w:cs="Arial"/>
          <w:sz w:val="24"/>
          <w:szCs w:val="24"/>
        </w:rPr>
        <w:t xml:space="preserve"> projects operate on a ‘no aid’ basis on the understanding that funding is provided for the costs incurred by the academic Institution(s) with no indirect aid transferring to </w:t>
      </w:r>
      <w:r>
        <w:rPr>
          <w:rFonts w:cs="Arial"/>
          <w:sz w:val="24"/>
          <w:szCs w:val="24"/>
        </w:rPr>
        <w:t>any</w:t>
      </w:r>
      <w:r w:rsidRPr="004F60FC">
        <w:rPr>
          <w:rFonts w:cs="Arial"/>
          <w:sz w:val="24"/>
          <w:szCs w:val="24"/>
        </w:rPr>
        <w:t xml:space="preserve"> industrial partner(s).  </w:t>
      </w:r>
    </w:p>
    <w:p w14:paraId="79DAAF50" w14:textId="77777777" w:rsidR="00BE7A43" w:rsidRDefault="00BE7A43" w:rsidP="00BE7A43">
      <w:pPr>
        <w:numPr>
          <w:ilvl w:val="0"/>
          <w:numId w:val="12"/>
        </w:numPr>
        <w:overflowPunct/>
        <w:autoSpaceDE/>
        <w:autoSpaceDN/>
        <w:adjustRightInd/>
        <w:jc w:val="both"/>
        <w:textAlignment w:val="auto"/>
        <w:rPr>
          <w:rFonts w:cs="Arial"/>
          <w:sz w:val="24"/>
          <w:szCs w:val="24"/>
        </w:rPr>
      </w:pPr>
      <w:r w:rsidRPr="004F60FC">
        <w:rPr>
          <w:rFonts w:cs="Arial"/>
          <w:b/>
          <w:sz w:val="24"/>
          <w:szCs w:val="24"/>
        </w:rPr>
        <w:t xml:space="preserve">All projects must be completed </w:t>
      </w:r>
      <w:r>
        <w:rPr>
          <w:rFonts w:cs="Arial"/>
          <w:b/>
          <w:sz w:val="24"/>
          <w:szCs w:val="24"/>
        </w:rPr>
        <w:t xml:space="preserve">and funding claimed </w:t>
      </w:r>
      <w:r w:rsidRPr="004F60FC">
        <w:rPr>
          <w:rFonts w:cs="Arial"/>
          <w:b/>
          <w:sz w:val="24"/>
          <w:szCs w:val="24"/>
        </w:rPr>
        <w:t xml:space="preserve">by 31 </w:t>
      </w:r>
      <w:r>
        <w:rPr>
          <w:rFonts w:cs="Arial"/>
          <w:b/>
          <w:sz w:val="24"/>
          <w:szCs w:val="24"/>
        </w:rPr>
        <w:t>March 2018</w:t>
      </w:r>
      <w:r w:rsidRPr="004F60FC">
        <w:rPr>
          <w:rFonts w:cs="Arial"/>
          <w:sz w:val="24"/>
          <w:szCs w:val="24"/>
        </w:rPr>
        <w:t xml:space="preserve">.  </w:t>
      </w:r>
    </w:p>
    <w:p w14:paraId="558477FD" w14:textId="77777777" w:rsidR="00BE7A43" w:rsidRPr="004F60FC" w:rsidRDefault="00BE7A43" w:rsidP="00BE7A43">
      <w:pPr>
        <w:overflowPunct/>
        <w:autoSpaceDE/>
        <w:autoSpaceDN/>
        <w:adjustRightInd/>
        <w:jc w:val="both"/>
        <w:textAlignment w:val="auto"/>
        <w:rPr>
          <w:rFonts w:cs="Arial"/>
          <w:sz w:val="24"/>
          <w:szCs w:val="24"/>
        </w:rPr>
      </w:pPr>
    </w:p>
    <w:p w14:paraId="55FBFC5A" w14:textId="77777777" w:rsidR="00BE7A43" w:rsidRDefault="00BE7A43" w:rsidP="00BE7A43">
      <w:pPr>
        <w:pStyle w:val="LP3Heading"/>
        <w:spacing w:line="240" w:lineRule="auto"/>
        <w:jc w:val="both"/>
        <w:rPr>
          <w:rFonts w:ascii="Arial" w:hAnsi="Arial" w:cs="Arial"/>
          <w:b w:val="0"/>
          <w:szCs w:val="24"/>
        </w:rPr>
      </w:pPr>
      <w:r w:rsidRPr="007F2446">
        <w:rPr>
          <w:rFonts w:ascii="Arial" w:hAnsi="Arial" w:cs="Arial"/>
          <w:b w:val="0"/>
          <w:szCs w:val="24"/>
        </w:rPr>
        <w:t xml:space="preserve">The following are </w:t>
      </w:r>
      <w:r>
        <w:rPr>
          <w:rFonts w:ascii="Arial" w:hAnsi="Arial" w:cs="Arial"/>
          <w:b w:val="0"/>
          <w:szCs w:val="24"/>
        </w:rPr>
        <w:t xml:space="preserve">specific </w:t>
      </w:r>
      <w:r w:rsidRPr="007F2446">
        <w:rPr>
          <w:rFonts w:ascii="Arial" w:hAnsi="Arial" w:cs="Arial"/>
          <w:b w:val="0"/>
          <w:szCs w:val="24"/>
        </w:rPr>
        <w:t>examples of eligible costs, but the list is by no means exhaustive.  If you are unsure of whether a cost is eligible, pl</w:t>
      </w:r>
      <w:r>
        <w:rPr>
          <w:rFonts w:ascii="Arial" w:hAnsi="Arial" w:cs="Arial"/>
          <w:b w:val="0"/>
          <w:szCs w:val="24"/>
        </w:rPr>
        <w:t>ease contact the Bridging Fund Project Manager:</w:t>
      </w:r>
    </w:p>
    <w:p w14:paraId="3F0CE190" w14:textId="741EC979" w:rsidR="00BE7A43" w:rsidRPr="007F2446" w:rsidRDefault="00BE7A43" w:rsidP="00BE7A43">
      <w:pPr>
        <w:pStyle w:val="LP3Heading"/>
        <w:spacing w:line="240" w:lineRule="auto"/>
        <w:jc w:val="both"/>
        <w:rPr>
          <w:rFonts w:ascii="Arial" w:hAnsi="Arial" w:cs="Arial"/>
          <w:b w:val="0"/>
          <w:szCs w:val="24"/>
        </w:rPr>
      </w:pPr>
    </w:p>
    <w:p w14:paraId="6C36151F" w14:textId="77777777" w:rsidR="00BE7A43" w:rsidRPr="00364296" w:rsidRDefault="00BE7A43" w:rsidP="00BE7A43">
      <w:pPr>
        <w:numPr>
          <w:ilvl w:val="0"/>
          <w:numId w:val="10"/>
        </w:numPr>
        <w:jc w:val="both"/>
        <w:rPr>
          <w:rFonts w:cs="Arial"/>
          <w:sz w:val="24"/>
          <w:szCs w:val="24"/>
        </w:rPr>
      </w:pPr>
      <w:r w:rsidRPr="00364296">
        <w:rPr>
          <w:rFonts w:cs="Arial"/>
          <w:sz w:val="24"/>
          <w:szCs w:val="24"/>
        </w:rPr>
        <w:t>Costs of staff employed on a project</w:t>
      </w:r>
    </w:p>
    <w:p w14:paraId="71D52EDC" w14:textId="77777777" w:rsidR="00BE7A43" w:rsidRPr="00364296" w:rsidRDefault="00BE7A43" w:rsidP="00BE7A43">
      <w:pPr>
        <w:numPr>
          <w:ilvl w:val="0"/>
          <w:numId w:val="10"/>
        </w:numPr>
        <w:jc w:val="both"/>
        <w:rPr>
          <w:rFonts w:cs="Arial"/>
          <w:sz w:val="24"/>
          <w:szCs w:val="24"/>
        </w:rPr>
      </w:pPr>
      <w:r w:rsidRPr="00364296">
        <w:rPr>
          <w:rFonts w:cs="Arial"/>
          <w:sz w:val="24"/>
          <w:szCs w:val="24"/>
        </w:rPr>
        <w:t>Travel and subsistence essential for the operation of the project</w:t>
      </w:r>
    </w:p>
    <w:p w14:paraId="1A739DA5" w14:textId="77777777" w:rsidR="00BE7A43" w:rsidRPr="00364296" w:rsidRDefault="00BE7A43" w:rsidP="00BE7A43">
      <w:pPr>
        <w:numPr>
          <w:ilvl w:val="0"/>
          <w:numId w:val="10"/>
        </w:numPr>
        <w:jc w:val="both"/>
        <w:rPr>
          <w:rFonts w:cs="Arial"/>
          <w:sz w:val="24"/>
          <w:szCs w:val="24"/>
        </w:rPr>
      </w:pPr>
      <w:r w:rsidRPr="00364296">
        <w:rPr>
          <w:rFonts w:cs="Arial"/>
          <w:sz w:val="24"/>
          <w:szCs w:val="24"/>
        </w:rPr>
        <w:t>Consumables</w:t>
      </w:r>
    </w:p>
    <w:p w14:paraId="60736FD2" w14:textId="77777777" w:rsidR="00BE7A43" w:rsidRPr="00E01730" w:rsidRDefault="00BE7A43" w:rsidP="00BE7A43">
      <w:pPr>
        <w:numPr>
          <w:ilvl w:val="0"/>
          <w:numId w:val="10"/>
        </w:numPr>
        <w:jc w:val="both"/>
        <w:rPr>
          <w:rFonts w:cs="Arial"/>
          <w:sz w:val="24"/>
          <w:szCs w:val="24"/>
        </w:rPr>
      </w:pPr>
      <w:r w:rsidRPr="00364296">
        <w:rPr>
          <w:rFonts w:cs="Arial"/>
          <w:sz w:val="24"/>
          <w:szCs w:val="24"/>
        </w:rPr>
        <w:t>ICT costs where there is sufficient evidence this is essential to the successful delivery of the project and where no ICT equipment is available elsewhere</w:t>
      </w:r>
    </w:p>
    <w:p w14:paraId="4795C3EC" w14:textId="77777777" w:rsidR="00BE7A43" w:rsidRPr="00364296" w:rsidRDefault="00BE7A43" w:rsidP="00BE7A43">
      <w:pPr>
        <w:numPr>
          <w:ilvl w:val="0"/>
          <w:numId w:val="10"/>
        </w:numPr>
        <w:jc w:val="both"/>
        <w:rPr>
          <w:rFonts w:cs="Arial"/>
          <w:sz w:val="24"/>
          <w:szCs w:val="24"/>
        </w:rPr>
      </w:pPr>
      <w:r w:rsidRPr="00364296">
        <w:rPr>
          <w:rFonts w:cs="Arial"/>
          <w:sz w:val="24"/>
          <w:szCs w:val="24"/>
        </w:rPr>
        <w:t>Specialist Subcontracting</w:t>
      </w:r>
      <w:r w:rsidRPr="00364296">
        <w:rPr>
          <w:rFonts w:cs="Arial"/>
          <w:b/>
          <w:sz w:val="24"/>
          <w:szCs w:val="24"/>
        </w:rPr>
        <w:t>*</w:t>
      </w:r>
    </w:p>
    <w:p w14:paraId="578A1F82" w14:textId="77777777" w:rsidR="00BE7A43" w:rsidRPr="00364296" w:rsidRDefault="00BE7A43" w:rsidP="00BE7A43">
      <w:pPr>
        <w:numPr>
          <w:ilvl w:val="0"/>
          <w:numId w:val="10"/>
        </w:numPr>
        <w:jc w:val="both"/>
        <w:rPr>
          <w:rFonts w:cs="Arial"/>
          <w:sz w:val="24"/>
          <w:szCs w:val="24"/>
        </w:rPr>
      </w:pPr>
      <w:r w:rsidRPr="00364296">
        <w:rPr>
          <w:rFonts w:cs="Arial"/>
          <w:sz w:val="24"/>
          <w:szCs w:val="24"/>
        </w:rPr>
        <w:t>Irrecoverable VAT</w:t>
      </w:r>
    </w:p>
    <w:p w14:paraId="68E791D8" w14:textId="77777777" w:rsidR="00BE7A43" w:rsidRDefault="00BE7A43" w:rsidP="00BE7A43">
      <w:pPr>
        <w:numPr>
          <w:ilvl w:val="0"/>
          <w:numId w:val="10"/>
        </w:numPr>
        <w:jc w:val="both"/>
        <w:rPr>
          <w:rFonts w:cs="Arial"/>
          <w:sz w:val="24"/>
          <w:szCs w:val="24"/>
        </w:rPr>
      </w:pPr>
      <w:r>
        <w:rPr>
          <w:rFonts w:cs="Arial"/>
          <w:sz w:val="24"/>
          <w:szCs w:val="24"/>
        </w:rPr>
        <w:t>In-vivo testing</w:t>
      </w:r>
    </w:p>
    <w:p w14:paraId="16D30096" w14:textId="77777777" w:rsidR="00BE7A43" w:rsidRDefault="00BE7A43" w:rsidP="00BE7A43">
      <w:pPr>
        <w:numPr>
          <w:ilvl w:val="0"/>
          <w:numId w:val="10"/>
        </w:numPr>
        <w:jc w:val="both"/>
        <w:rPr>
          <w:rFonts w:cs="Arial"/>
          <w:sz w:val="24"/>
          <w:szCs w:val="24"/>
        </w:rPr>
      </w:pPr>
      <w:r>
        <w:rPr>
          <w:rFonts w:cs="Arial"/>
          <w:sz w:val="24"/>
          <w:szCs w:val="24"/>
        </w:rPr>
        <w:t>Preliminary toxicology or pharmacokinetics</w:t>
      </w:r>
    </w:p>
    <w:p w14:paraId="37CA2A4C" w14:textId="77777777" w:rsidR="00BE7A43" w:rsidRDefault="00BE7A43" w:rsidP="00BE7A43">
      <w:pPr>
        <w:numPr>
          <w:ilvl w:val="0"/>
          <w:numId w:val="10"/>
        </w:numPr>
        <w:jc w:val="both"/>
        <w:rPr>
          <w:rFonts w:cs="Arial"/>
          <w:sz w:val="24"/>
          <w:szCs w:val="24"/>
        </w:rPr>
      </w:pPr>
      <w:r>
        <w:rPr>
          <w:rFonts w:cs="Arial"/>
          <w:sz w:val="24"/>
          <w:szCs w:val="24"/>
        </w:rPr>
        <w:t>Exemplification of existing IP</w:t>
      </w:r>
    </w:p>
    <w:p w14:paraId="61C57B1A" w14:textId="77777777" w:rsidR="00BE7A43" w:rsidRDefault="00BE7A43" w:rsidP="00BE7A43">
      <w:pPr>
        <w:numPr>
          <w:ilvl w:val="0"/>
          <w:numId w:val="10"/>
        </w:numPr>
        <w:jc w:val="both"/>
        <w:rPr>
          <w:rFonts w:cs="Arial"/>
          <w:sz w:val="24"/>
          <w:szCs w:val="24"/>
        </w:rPr>
      </w:pPr>
      <w:r>
        <w:rPr>
          <w:rFonts w:cs="Arial"/>
          <w:sz w:val="24"/>
          <w:szCs w:val="24"/>
        </w:rPr>
        <w:t>Detailed market assessment</w:t>
      </w:r>
    </w:p>
    <w:p w14:paraId="701077F3" w14:textId="77777777" w:rsidR="00BE7A43" w:rsidRDefault="00BE7A43" w:rsidP="00BE7A43">
      <w:pPr>
        <w:numPr>
          <w:ilvl w:val="0"/>
          <w:numId w:val="10"/>
        </w:numPr>
        <w:jc w:val="both"/>
        <w:rPr>
          <w:rFonts w:cs="Arial"/>
          <w:sz w:val="24"/>
          <w:szCs w:val="24"/>
        </w:rPr>
      </w:pPr>
      <w:r>
        <w:rPr>
          <w:rFonts w:cs="Arial"/>
          <w:sz w:val="24"/>
          <w:szCs w:val="24"/>
        </w:rPr>
        <w:t>Prototype development</w:t>
      </w:r>
    </w:p>
    <w:p w14:paraId="42D68782" w14:textId="77777777" w:rsidR="00BE7A43" w:rsidRDefault="00BE7A43" w:rsidP="00BE7A43">
      <w:pPr>
        <w:numPr>
          <w:ilvl w:val="0"/>
          <w:numId w:val="10"/>
        </w:numPr>
        <w:jc w:val="both"/>
        <w:rPr>
          <w:rFonts w:cs="Arial"/>
          <w:sz w:val="24"/>
          <w:szCs w:val="24"/>
        </w:rPr>
      </w:pPr>
      <w:r>
        <w:rPr>
          <w:rFonts w:cs="Arial"/>
          <w:sz w:val="24"/>
          <w:szCs w:val="24"/>
        </w:rPr>
        <w:t>Co-funding with other parties</w:t>
      </w:r>
    </w:p>
    <w:p w14:paraId="3B196529" w14:textId="77777777" w:rsidR="00BE7A43" w:rsidRPr="00364296" w:rsidRDefault="00BE7A43" w:rsidP="00BE7A43">
      <w:pPr>
        <w:numPr>
          <w:ilvl w:val="0"/>
          <w:numId w:val="10"/>
        </w:numPr>
        <w:jc w:val="both"/>
        <w:rPr>
          <w:rFonts w:cs="Arial"/>
          <w:sz w:val="24"/>
          <w:szCs w:val="24"/>
        </w:rPr>
      </w:pPr>
      <w:r>
        <w:rPr>
          <w:rFonts w:cs="Arial"/>
          <w:sz w:val="24"/>
          <w:szCs w:val="24"/>
        </w:rPr>
        <w:t>Development of fee for service models</w:t>
      </w:r>
    </w:p>
    <w:p w14:paraId="584AB50D" w14:textId="77777777" w:rsidR="00BE7A43" w:rsidRPr="009849F6" w:rsidRDefault="00BE7A43" w:rsidP="00BE7A43">
      <w:pPr>
        <w:jc w:val="both"/>
        <w:rPr>
          <w:rFonts w:cs="Arial"/>
        </w:rPr>
      </w:pPr>
    </w:p>
    <w:p w14:paraId="4510A7C9" w14:textId="77777777" w:rsidR="00BE7A43" w:rsidRPr="00364296" w:rsidRDefault="00BE7A43" w:rsidP="00BE7A43">
      <w:pPr>
        <w:ind w:left="360" w:right="26"/>
        <w:jc w:val="both"/>
        <w:rPr>
          <w:rFonts w:cs="Arial"/>
          <w:sz w:val="24"/>
          <w:szCs w:val="24"/>
        </w:rPr>
      </w:pPr>
      <w:r w:rsidRPr="00364296">
        <w:rPr>
          <w:rFonts w:cs="Arial"/>
          <w:sz w:val="24"/>
          <w:szCs w:val="24"/>
        </w:rPr>
        <w:t>*Specialist Subcontracting - In some instances it may be necessary to contract out some</w:t>
      </w:r>
      <w:r>
        <w:rPr>
          <w:rFonts w:cs="Arial"/>
          <w:sz w:val="24"/>
          <w:szCs w:val="24"/>
        </w:rPr>
        <w:t xml:space="preserve"> or all of the specialist commercial project work.  It is expected that best efforts will be made to </w:t>
      </w:r>
      <w:r>
        <w:rPr>
          <w:rFonts w:cs="Arial"/>
          <w:sz w:val="24"/>
          <w:szCs w:val="24"/>
        </w:rPr>
        <w:lastRenderedPageBreak/>
        <w:t>sub-contract activities to Welsh-based organisations.  It is expected that the sub contractor has demonstrated excellence in their field.</w:t>
      </w:r>
    </w:p>
    <w:p w14:paraId="2B01B1B9" w14:textId="77777777" w:rsidR="00BE7A43" w:rsidRPr="00364296" w:rsidRDefault="00BE7A43" w:rsidP="00BE7A43">
      <w:pPr>
        <w:ind w:left="360" w:right="26"/>
        <w:jc w:val="both"/>
        <w:rPr>
          <w:rFonts w:cs="Arial"/>
          <w:sz w:val="24"/>
          <w:szCs w:val="24"/>
        </w:rPr>
      </w:pPr>
    </w:p>
    <w:p w14:paraId="7B0BC8AA" w14:textId="77777777" w:rsidR="00BE7A43" w:rsidRPr="00364296" w:rsidRDefault="00BE7A43" w:rsidP="00BE7A43">
      <w:pPr>
        <w:jc w:val="both"/>
        <w:rPr>
          <w:rFonts w:cs="Arial"/>
          <w:sz w:val="24"/>
          <w:szCs w:val="24"/>
        </w:rPr>
      </w:pPr>
      <w:r w:rsidRPr="00364296">
        <w:rPr>
          <w:rFonts w:cs="Arial"/>
          <w:b/>
          <w:sz w:val="24"/>
          <w:szCs w:val="24"/>
        </w:rPr>
        <w:t>Ineligible revenue costs include</w:t>
      </w:r>
      <w:r w:rsidRPr="00364296">
        <w:rPr>
          <w:rFonts w:cs="Arial"/>
          <w:sz w:val="24"/>
          <w:szCs w:val="24"/>
        </w:rPr>
        <w:t>:</w:t>
      </w:r>
    </w:p>
    <w:p w14:paraId="0E1E2662" w14:textId="77777777" w:rsidR="00BE7A43" w:rsidRPr="00364296" w:rsidRDefault="00BE7A43" w:rsidP="00BE7A43">
      <w:pPr>
        <w:numPr>
          <w:ilvl w:val="0"/>
          <w:numId w:val="11"/>
        </w:numPr>
        <w:jc w:val="both"/>
        <w:rPr>
          <w:rFonts w:cs="Arial"/>
          <w:sz w:val="24"/>
          <w:szCs w:val="24"/>
        </w:rPr>
      </w:pPr>
      <w:r w:rsidRPr="00364296">
        <w:rPr>
          <w:rFonts w:cs="Arial"/>
          <w:sz w:val="24"/>
          <w:szCs w:val="24"/>
        </w:rPr>
        <w:t>Costs relating to commercial / retail activities</w:t>
      </w:r>
    </w:p>
    <w:p w14:paraId="35B3448F" w14:textId="77777777" w:rsidR="00BE7A43" w:rsidRPr="00364296" w:rsidRDefault="00BE7A43" w:rsidP="00BE7A43">
      <w:pPr>
        <w:numPr>
          <w:ilvl w:val="0"/>
          <w:numId w:val="11"/>
        </w:numPr>
        <w:jc w:val="both"/>
        <w:rPr>
          <w:rFonts w:cs="Arial"/>
          <w:sz w:val="24"/>
          <w:szCs w:val="24"/>
        </w:rPr>
      </w:pPr>
      <w:r w:rsidRPr="00364296">
        <w:rPr>
          <w:rFonts w:cs="Arial"/>
          <w:sz w:val="24"/>
          <w:szCs w:val="24"/>
        </w:rPr>
        <w:t>Costs already claimed in other projects</w:t>
      </w:r>
    </w:p>
    <w:p w14:paraId="3959FC50" w14:textId="77777777" w:rsidR="00BE7A43" w:rsidRPr="00364296" w:rsidRDefault="00BE7A43" w:rsidP="00BE7A43">
      <w:pPr>
        <w:numPr>
          <w:ilvl w:val="0"/>
          <w:numId w:val="11"/>
        </w:numPr>
        <w:jc w:val="both"/>
        <w:rPr>
          <w:rFonts w:cs="Arial"/>
          <w:sz w:val="24"/>
          <w:szCs w:val="24"/>
        </w:rPr>
      </w:pPr>
      <w:r w:rsidRPr="00364296">
        <w:rPr>
          <w:rFonts w:cs="Arial"/>
          <w:sz w:val="24"/>
          <w:szCs w:val="24"/>
        </w:rPr>
        <w:t>Staff costs not relating to project operation</w:t>
      </w:r>
    </w:p>
    <w:p w14:paraId="4C316526" w14:textId="77777777" w:rsidR="00BE7A43" w:rsidRPr="00364296" w:rsidRDefault="00BE7A43" w:rsidP="00BE7A43">
      <w:pPr>
        <w:numPr>
          <w:ilvl w:val="0"/>
          <w:numId w:val="11"/>
        </w:numPr>
        <w:jc w:val="both"/>
        <w:rPr>
          <w:rFonts w:cs="Arial"/>
          <w:sz w:val="24"/>
          <w:szCs w:val="24"/>
        </w:rPr>
      </w:pPr>
      <w:r w:rsidRPr="00364296">
        <w:rPr>
          <w:rFonts w:cs="Arial"/>
          <w:sz w:val="24"/>
          <w:szCs w:val="24"/>
        </w:rPr>
        <w:t>Recoverable VAT</w:t>
      </w:r>
    </w:p>
    <w:p w14:paraId="1E0245B6" w14:textId="77777777" w:rsidR="00BE7A43" w:rsidRPr="00364296" w:rsidRDefault="00BE7A43" w:rsidP="00BE7A43">
      <w:pPr>
        <w:numPr>
          <w:ilvl w:val="0"/>
          <w:numId w:val="11"/>
        </w:numPr>
        <w:jc w:val="both"/>
        <w:rPr>
          <w:rFonts w:cs="Arial"/>
          <w:sz w:val="24"/>
          <w:szCs w:val="24"/>
        </w:rPr>
      </w:pPr>
      <w:r w:rsidRPr="00364296">
        <w:rPr>
          <w:rFonts w:cs="Arial"/>
          <w:sz w:val="24"/>
          <w:szCs w:val="24"/>
        </w:rPr>
        <w:t>Insurance</w:t>
      </w:r>
    </w:p>
    <w:p w14:paraId="583927F7" w14:textId="77777777" w:rsidR="00BE7A43" w:rsidRPr="00364296" w:rsidRDefault="00BE7A43" w:rsidP="00BE7A43">
      <w:pPr>
        <w:numPr>
          <w:ilvl w:val="0"/>
          <w:numId w:val="11"/>
        </w:numPr>
        <w:jc w:val="both"/>
        <w:rPr>
          <w:rFonts w:cs="Arial"/>
          <w:sz w:val="24"/>
          <w:szCs w:val="24"/>
        </w:rPr>
      </w:pPr>
      <w:r>
        <w:rPr>
          <w:rFonts w:cs="Arial"/>
          <w:sz w:val="24"/>
          <w:szCs w:val="24"/>
        </w:rPr>
        <w:t>Repair and maintenance of e</w:t>
      </w:r>
      <w:r w:rsidRPr="00364296">
        <w:rPr>
          <w:rFonts w:cs="Arial"/>
          <w:sz w:val="24"/>
          <w:szCs w:val="24"/>
        </w:rPr>
        <w:t>quipment</w:t>
      </w:r>
    </w:p>
    <w:p w14:paraId="23BF0832" w14:textId="77777777" w:rsidR="00BE7A43" w:rsidRPr="00364296" w:rsidRDefault="00BE7A43" w:rsidP="00BE7A43">
      <w:pPr>
        <w:numPr>
          <w:ilvl w:val="0"/>
          <w:numId w:val="11"/>
        </w:numPr>
        <w:jc w:val="both"/>
        <w:rPr>
          <w:rFonts w:cs="Arial"/>
          <w:sz w:val="24"/>
          <w:szCs w:val="24"/>
        </w:rPr>
      </w:pPr>
      <w:r w:rsidRPr="00364296">
        <w:rPr>
          <w:rFonts w:cs="Arial"/>
          <w:sz w:val="24"/>
          <w:szCs w:val="24"/>
        </w:rPr>
        <w:t>Notional “lost opportunity” costs</w:t>
      </w:r>
    </w:p>
    <w:p w14:paraId="72AA3B5B" w14:textId="77777777" w:rsidR="00BE7A43" w:rsidRPr="00364296" w:rsidRDefault="00BE7A43" w:rsidP="00BE7A43">
      <w:pPr>
        <w:numPr>
          <w:ilvl w:val="0"/>
          <w:numId w:val="11"/>
        </w:numPr>
        <w:jc w:val="both"/>
        <w:rPr>
          <w:rFonts w:cs="Arial"/>
          <w:b/>
          <w:sz w:val="24"/>
          <w:szCs w:val="24"/>
        </w:rPr>
      </w:pPr>
      <w:r w:rsidRPr="00364296">
        <w:rPr>
          <w:rFonts w:cs="Arial"/>
          <w:sz w:val="24"/>
          <w:szCs w:val="24"/>
        </w:rPr>
        <w:t xml:space="preserve">Contingency costs </w:t>
      </w:r>
      <w:r>
        <w:rPr>
          <w:rFonts w:cs="Arial"/>
          <w:sz w:val="24"/>
          <w:szCs w:val="24"/>
        </w:rPr>
        <w:t>/ m</w:t>
      </w:r>
      <w:r w:rsidRPr="00364296">
        <w:rPr>
          <w:rFonts w:cs="Arial"/>
          <w:sz w:val="24"/>
          <w:szCs w:val="24"/>
        </w:rPr>
        <w:t>aintenance costs are ineligible.</w:t>
      </w:r>
    </w:p>
    <w:p w14:paraId="07B4000F" w14:textId="77777777" w:rsidR="00BE7A43" w:rsidRPr="00364296" w:rsidRDefault="00BE7A43" w:rsidP="00BE7A43">
      <w:pPr>
        <w:numPr>
          <w:ilvl w:val="0"/>
          <w:numId w:val="11"/>
        </w:numPr>
        <w:jc w:val="both"/>
        <w:rPr>
          <w:rFonts w:cs="Arial"/>
          <w:b/>
          <w:sz w:val="24"/>
          <w:szCs w:val="24"/>
        </w:rPr>
      </w:pPr>
      <w:r>
        <w:rPr>
          <w:rFonts w:cs="Arial"/>
          <w:sz w:val="24"/>
          <w:szCs w:val="24"/>
        </w:rPr>
        <w:t>‘Blue sky’ research</w:t>
      </w:r>
    </w:p>
    <w:p w14:paraId="1F72E571" w14:textId="77777777" w:rsidR="00BE7A43" w:rsidRPr="00364296" w:rsidRDefault="00BE7A43" w:rsidP="00BE7A43">
      <w:pPr>
        <w:numPr>
          <w:ilvl w:val="0"/>
          <w:numId w:val="11"/>
        </w:numPr>
        <w:jc w:val="both"/>
        <w:rPr>
          <w:rFonts w:cs="Arial"/>
          <w:b/>
          <w:sz w:val="24"/>
          <w:szCs w:val="24"/>
        </w:rPr>
      </w:pPr>
      <w:r>
        <w:rPr>
          <w:rFonts w:cs="Arial"/>
          <w:sz w:val="24"/>
          <w:szCs w:val="24"/>
        </w:rPr>
        <w:t>Target validation</w:t>
      </w:r>
    </w:p>
    <w:p w14:paraId="15D8D70D" w14:textId="77777777" w:rsidR="00BE7A43" w:rsidRPr="00364296" w:rsidRDefault="00BE7A43" w:rsidP="00BE7A43">
      <w:pPr>
        <w:numPr>
          <w:ilvl w:val="0"/>
          <w:numId w:val="11"/>
        </w:numPr>
        <w:jc w:val="both"/>
        <w:rPr>
          <w:rFonts w:cs="Arial"/>
          <w:b/>
          <w:sz w:val="24"/>
          <w:szCs w:val="24"/>
        </w:rPr>
      </w:pPr>
      <w:r>
        <w:rPr>
          <w:rFonts w:cs="Arial"/>
          <w:sz w:val="24"/>
          <w:szCs w:val="24"/>
        </w:rPr>
        <w:t>Contract research and development work on behalf of third parties</w:t>
      </w:r>
    </w:p>
    <w:p w14:paraId="3ABECDA3" w14:textId="77777777" w:rsidR="00BE7A43" w:rsidRDefault="00BE7A43" w:rsidP="00BE7A43">
      <w:pPr>
        <w:jc w:val="both"/>
        <w:rPr>
          <w:rFonts w:cs="Arial"/>
          <w:sz w:val="24"/>
          <w:szCs w:val="24"/>
        </w:rPr>
      </w:pPr>
    </w:p>
    <w:p w14:paraId="44E3BDBB" w14:textId="77777777" w:rsidR="00BE7A43" w:rsidRPr="00364296" w:rsidRDefault="00BE7A43" w:rsidP="00BE7A43">
      <w:pPr>
        <w:jc w:val="both"/>
        <w:rPr>
          <w:rFonts w:cs="Arial"/>
          <w:b/>
          <w:sz w:val="24"/>
          <w:szCs w:val="24"/>
        </w:rPr>
      </w:pPr>
      <w:r w:rsidRPr="00364296">
        <w:rPr>
          <w:rFonts w:cs="Arial"/>
          <w:b/>
          <w:sz w:val="24"/>
          <w:szCs w:val="24"/>
        </w:rPr>
        <w:t xml:space="preserve">1.6 </w:t>
      </w:r>
      <w:r w:rsidRPr="00364296">
        <w:rPr>
          <w:rFonts w:cs="Arial"/>
          <w:b/>
          <w:sz w:val="24"/>
          <w:szCs w:val="24"/>
        </w:rPr>
        <w:tab/>
        <w:t xml:space="preserve">Confidentiality </w:t>
      </w:r>
    </w:p>
    <w:p w14:paraId="6FF28EC4" w14:textId="77777777" w:rsidR="00BE7A43" w:rsidRPr="00364296" w:rsidRDefault="00BE7A43" w:rsidP="00BE7A43">
      <w:pPr>
        <w:jc w:val="both"/>
        <w:rPr>
          <w:sz w:val="24"/>
          <w:szCs w:val="24"/>
        </w:rPr>
      </w:pPr>
    </w:p>
    <w:p w14:paraId="475BDB41" w14:textId="77777777" w:rsidR="00BE7A43" w:rsidRPr="00364296" w:rsidRDefault="00BE7A43" w:rsidP="00BE7A43">
      <w:pPr>
        <w:jc w:val="both"/>
        <w:rPr>
          <w:rFonts w:cs="Arial"/>
          <w:sz w:val="24"/>
          <w:szCs w:val="24"/>
        </w:rPr>
      </w:pPr>
      <w:r w:rsidRPr="00364296">
        <w:rPr>
          <w:rFonts w:cs="Arial"/>
          <w:sz w:val="24"/>
          <w:szCs w:val="24"/>
        </w:rPr>
        <w:t xml:space="preserve">Whilst the Welsh Government will take all reasonable steps to protect any information designated by you as confidential which is disclosed as part of an Application, it is important that you are aware of limitations placed by the Freedom of Information Act 2000 (the “Act”) on the Welsh Government’s ability to comply with your expectations of confidentiality.  The Welsh Government can only preserve the confidentiality of your information in accordance with its obligations under the Act.  </w:t>
      </w:r>
    </w:p>
    <w:p w14:paraId="29F735BD" w14:textId="77777777" w:rsidR="00BE7A43" w:rsidRPr="00364296" w:rsidRDefault="00BE7A43" w:rsidP="00BE7A43">
      <w:pPr>
        <w:jc w:val="both"/>
        <w:rPr>
          <w:rFonts w:cs="Arial"/>
          <w:sz w:val="24"/>
          <w:szCs w:val="24"/>
        </w:rPr>
      </w:pPr>
    </w:p>
    <w:p w14:paraId="0BD5676F" w14:textId="77777777" w:rsidR="00BE7A43" w:rsidRDefault="00BE7A43" w:rsidP="00BE7A43">
      <w:pPr>
        <w:jc w:val="both"/>
        <w:rPr>
          <w:rFonts w:cs="Arial"/>
          <w:b/>
          <w:sz w:val="24"/>
          <w:szCs w:val="24"/>
        </w:rPr>
      </w:pPr>
      <w:r w:rsidRPr="00364296">
        <w:rPr>
          <w:rFonts w:cs="Arial"/>
          <w:b/>
          <w:sz w:val="24"/>
          <w:szCs w:val="24"/>
        </w:rPr>
        <w:t xml:space="preserve">It is therefore important that all submissions to </w:t>
      </w:r>
      <w:r>
        <w:rPr>
          <w:rFonts w:cs="Arial"/>
          <w:b/>
          <w:sz w:val="24"/>
          <w:szCs w:val="24"/>
        </w:rPr>
        <w:t>the Bridging Fund</w:t>
      </w:r>
      <w:r w:rsidRPr="00364296">
        <w:rPr>
          <w:rFonts w:cs="Arial"/>
          <w:b/>
          <w:sz w:val="24"/>
          <w:szCs w:val="24"/>
        </w:rPr>
        <w:t xml:space="preserve"> which contain highly confidential information should be clearly labelled as confidential</w:t>
      </w:r>
      <w:r>
        <w:rPr>
          <w:rFonts w:cs="Arial"/>
          <w:b/>
          <w:sz w:val="24"/>
          <w:szCs w:val="24"/>
        </w:rPr>
        <w:t>.</w:t>
      </w:r>
    </w:p>
    <w:p w14:paraId="14EDC3A6" w14:textId="77777777" w:rsidR="00BE7A43" w:rsidRDefault="00BE7A43" w:rsidP="00BE7A43">
      <w:pPr>
        <w:jc w:val="both"/>
        <w:rPr>
          <w:rFonts w:cs="Arial"/>
          <w:b/>
          <w:sz w:val="24"/>
          <w:szCs w:val="24"/>
        </w:rPr>
      </w:pPr>
    </w:p>
    <w:p w14:paraId="0077853C" w14:textId="77777777" w:rsidR="00BE7A43" w:rsidRDefault="00BE7A43" w:rsidP="00BE7A43">
      <w:pPr>
        <w:jc w:val="both"/>
        <w:rPr>
          <w:rFonts w:cs="Arial"/>
          <w:b/>
          <w:sz w:val="24"/>
          <w:szCs w:val="24"/>
        </w:rPr>
      </w:pPr>
      <w:r>
        <w:rPr>
          <w:rFonts w:cs="Arial"/>
          <w:b/>
          <w:sz w:val="24"/>
          <w:szCs w:val="24"/>
        </w:rPr>
        <w:t>1.7</w:t>
      </w:r>
      <w:r>
        <w:rPr>
          <w:rFonts w:cs="Arial"/>
          <w:b/>
          <w:sz w:val="24"/>
          <w:szCs w:val="24"/>
        </w:rPr>
        <w:tab/>
        <w:t>State Aid</w:t>
      </w:r>
    </w:p>
    <w:p w14:paraId="043EFEAE" w14:textId="77777777" w:rsidR="00BE7A43" w:rsidRDefault="00BE7A43" w:rsidP="00BE7A43">
      <w:pPr>
        <w:jc w:val="both"/>
        <w:rPr>
          <w:rFonts w:cs="Arial"/>
          <w:b/>
          <w:sz w:val="24"/>
          <w:szCs w:val="24"/>
        </w:rPr>
      </w:pPr>
    </w:p>
    <w:p w14:paraId="7FBD0F4F" w14:textId="77777777" w:rsidR="00BE7A43" w:rsidRPr="000E679E" w:rsidRDefault="00BE7A43" w:rsidP="00BE7A43">
      <w:pPr>
        <w:jc w:val="both"/>
        <w:rPr>
          <w:rFonts w:cs="Arial"/>
          <w:color w:val="000000"/>
          <w:sz w:val="24"/>
          <w:szCs w:val="24"/>
          <w:lang w:eastAsia="en-GB"/>
        </w:rPr>
      </w:pPr>
      <w:r w:rsidRPr="000E679E">
        <w:rPr>
          <w:rFonts w:cs="Arial"/>
          <w:sz w:val="24"/>
          <w:szCs w:val="24"/>
        </w:rPr>
        <w:t xml:space="preserve">The Bridging Fund is operated </w:t>
      </w:r>
      <w:r>
        <w:rPr>
          <w:rFonts w:cs="Arial"/>
          <w:sz w:val="24"/>
          <w:szCs w:val="24"/>
        </w:rPr>
        <w:t xml:space="preserve">by Welsh Government </w:t>
      </w:r>
      <w:r w:rsidRPr="000E679E">
        <w:rPr>
          <w:rFonts w:cs="Arial"/>
          <w:sz w:val="24"/>
          <w:szCs w:val="24"/>
        </w:rPr>
        <w:t>on a ‘no aid’ basis</w:t>
      </w:r>
      <w:r>
        <w:rPr>
          <w:rFonts w:cs="Arial"/>
          <w:sz w:val="24"/>
          <w:szCs w:val="24"/>
        </w:rPr>
        <w:t xml:space="preserve"> in line with the European Commission’s Framework for State aid for Research, Development and Innovation.</w:t>
      </w:r>
      <w:r w:rsidRPr="000E679E">
        <w:rPr>
          <w:rFonts w:cs="Arial"/>
          <w:sz w:val="24"/>
          <w:szCs w:val="24"/>
        </w:rPr>
        <w:t xml:space="preserve">  </w:t>
      </w:r>
      <w:r>
        <w:rPr>
          <w:rFonts w:cs="Arial"/>
          <w:sz w:val="24"/>
          <w:szCs w:val="24"/>
        </w:rPr>
        <w:t>P</w:t>
      </w:r>
      <w:r w:rsidRPr="000E679E">
        <w:rPr>
          <w:rFonts w:cs="Arial"/>
          <w:color w:val="000000"/>
          <w:sz w:val="24"/>
          <w:szCs w:val="24"/>
          <w:lang w:eastAsia="en-GB"/>
        </w:rPr>
        <w:t>ublic funding of research organisations’ core teaching, research, and result dissemination activities, including provision of infrastructure for core activities, is not</w:t>
      </w:r>
      <w:r>
        <w:rPr>
          <w:rFonts w:cs="Arial"/>
          <w:color w:val="000000"/>
          <w:sz w:val="24"/>
          <w:szCs w:val="24"/>
          <w:lang w:eastAsia="en-GB"/>
        </w:rPr>
        <w:t xml:space="preserve"> generally considered to be</w:t>
      </w:r>
      <w:r w:rsidRPr="000E679E">
        <w:rPr>
          <w:rFonts w:cs="Arial"/>
          <w:color w:val="000000"/>
          <w:sz w:val="24"/>
          <w:szCs w:val="24"/>
          <w:lang w:eastAsia="en-GB"/>
        </w:rPr>
        <w:t xml:space="preserve"> </w:t>
      </w:r>
      <w:r>
        <w:rPr>
          <w:rFonts w:cs="Arial"/>
          <w:color w:val="000000"/>
          <w:sz w:val="24"/>
          <w:szCs w:val="24"/>
          <w:lang w:eastAsia="en-GB"/>
        </w:rPr>
        <w:t>S</w:t>
      </w:r>
      <w:r w:rsidRPr="000E679E">
        <w:rPr>
          <w:rFonts w:cs="Arial"/>
          <w:color w:val="000000"/>
          <w:sz w:val="24"/>
          <w:szCs w:val="24"/>
          <w:lang w:eastAsia="en-GB"/>
        </w:rPr>
        <w:t>tate aid. This</w:t>
      </w:r>
      <w:r>
        <w:rPr>
          <w:rFonts w:cs="Arial"/>
          <w:color w:val="000000"/>
          <w:sz w:val="24"/>
          <w:szCs w:val="24"/>
          <w:lang w:eastAsia="en-GB"/>
        </w:rPr>
        <w:t xml:space="preserve"> also</w:t>
      </w:r>
      <w:r w:rsidRPr="000E679E">
        <w:rPr>
          <w:rFonts w:cs="Arial"/>
          <w:color w:val="000000"/>
          <w:sz w:val="24"/>
          <w:szCs w:val="24"/>
          <w:lang w:eastAsia="en-GB"/>
        </w:rPr>
        <w:t xml:space="preserve"> applies where organisations provide economic services such as commercial research and consultancy, as long as the economic services are: necessary to or intrinsically linked to main non-economic activities; use the same inputs (material, equipment, labour &amp; fixed capital) and do not exceed 20% of the annual capacity</w:t>
      </w:r>
      <w:r>
        <w:rPr>
          <w:rFonts w:cs="Arial"/>
          <w:color w:val="000000"/>
          <w:sz w:val="24"/>
          <w:szCs w:val="24"/>
          <w:lang w:eastAsia="en-GB"/>
        </w:rPr>
        <w:t>.</w:t>
      </w:r>
      <w:r w:rsidRPr="000E679E">
        <w:rPr>
          <w:rFonts w:cs="Arial"/>
          <w:color w:val="000000"/>
          <w:sz w:val="24"/>
          <w:szCs w:val="24"/>
          <w:lang w:eastAsia="en-GB"/>
        </w:rPr>
        <w:t xml:space="preserve"> </w:t>
      </w:r>
    </w:p>
    <w:p w14:paraId="13013495" w14:textId="77777777" w:rsidR="00BE7A43" w:rsidRPr="000E679E" w:rsidRDefault="00BE7A43" w:rsidP="00BE7A43">
      <w:pPr>
        <w:jc w:val="both"/>
        <w:rPr>
          <w:rFonts w:cs="Arial"/>
          <w:color w:val="000000"/>
          <w:sz w:val="24"/>
          <w:szCs w:val="24"/>
          <w:lang w:eastAsia="en-GB"/>
        </w:rPr>
      </w:pPr>
    </w:p>
    <w:p w14:paraId="304AFB7E" w14:textId="77777777" w:rsidR="00BE7A43" w:rsidRPr="000E679E" w:rsidRDefault="00BE7A43" w:rsidP="00BE7A43">
      <w:pPr>
        <w:overflowPunct/>
        <w:spacing w:after="287"/>
        <w:jc w:val="both"/>
        <w:textAlignment w:val="auto"/>
        <w:rPr>
          <w:rFonts w:cs="Arial"/>
          <w:color w:val="000000"/>
          <w:sz w:val="24"/>
          <w:szCs w:val="24"/>
          <w:lang w:eastAsia="en-GB"/>
        </w:rPr>
      </w:pPr>
      <w:r w:rsidRPr="000E679E">
        <w:rPr>
          <w:rFonts w:cs="Arial"/>
          <w:color w:val="000000"/>
          <w:sz w:val="24"/>
          <w:szCs w:val="24"/>
          <w:lang w:eastAsia="en-GB"/>
        </w:rPr>
        <w:t xml:space="preserve">Public funding of university/other non-profit research organisations’ licensing and spin-off creation (up to the point they are spun out) is not considered </w:t>
      </w:r>
      <w:r>
        <w:rPr>
          <w:rFonts w:cs="Arial"/>
          <w:color w:val="000000"/>
          <w:sz w:val="24"/>
          <w:szCs w:val="24"/>
          <w:lang w:eastAsia="en-GB"/>
        </w:rPr>
        <w:t>S</w:t>
      </w:r>
      <w:r w:rsidRPr="000E679E">
        <w:rPr>
          <w:rFonts w:cs="Arial"/>
          <w:color w:val="000000"/>
          <w:sz w:val="24"/>
          <w:szCs w:val="24"/>
          <w:lang w:eastAsia="en-GB"/>
        </w:rPr>
        <w:t xml:space="preserve">tate aid where these activities are in-house and income generated is reinvested in the organisations’ core public activities </w:t>
      </w:r>
    </w:p>
    <w:p w14:paraId="479ECF90" w14:textId="77777777" w:rsidR="00BE7A43" w:rsidRDefault="00BE7A43" w:rsidP="00BE7A43">
      <w:pPr>
        <w:jc w:val="both"/>
        <w:rPr>
          <w:rFonts w:cs="Arial"/>
          <w:color w:val="000000"/>
          <w:sz w:val="24"/>
          <w:szCs w:val="24"/>
          <w:lang w:eastAsia="en-GB"/>
        </w:rPr>
      </w:pPr>
      <w:r w:rsidRPr="000E679E">
        <w:rPr>
          <w:rFonts w:cs="Arial"/>
          <w:color w:val="000000"/>
          <w:sz w:val="24"/>
          <w:szCs w:val="24"/>
          <w:lang w:eastAsia="en-GB"/>
        </w:rPr>
        <w:t xml:space="preserve">Where a University/non-profit research organisation effectively collaborates in business research projects, this will not constitute </w:t>
      </w:r>
      <w:r>
        <w:rPr>
          <w:rFonts w:cs="Arial"/>
          <w:color w:val="000000"/>
          <w:sz w:val="24"/>
          <w:szCs w:val="24"/>
          <w:lang w:eastAsia="en-GB"/>
        </w:rPr>
        <w:t>S</w:t>
      </w:r>
      <w:r w:rsidRPr="000E679E">
        <w:rPr>
          <w:rFonts w:cs="Arial"/>
          <w:color w:val="000000"/>
          <w:sz w:val="24"/>
          <w:szCs w:val="24"/>
          <w:lang w:eastAsia="en-GB"/>
        </w:rPr>
        <w:t xml:space="preserve">tate aid provided the organisation is paid market rates by business partners for its share of the project work or results, or is given on-going ownership of the results generated by its share of the work. </w:t>
      </w:r>
      <w:r>
        <w:rPr>
          <w:rFonts w:cs="Arial"/>
          <w:color w:val="000000"/>
          <w:sz w:val="24"/>
          <w:szCs w:val="24"/>
          <w:lang w:eastAsia="en-GB"/>
        </w:rPr>
        <w:t xml:space="preserve">Evidence of meeting these conditions is required. </w:t>
      </w:r>
      <w:r w:rsidRPr="000E679E">
        <w:rPr>
          <w:rFonts w:cs="Arial"/>
          <w:color w:val="000000"/>
          <w:sz w:val="24"/>
          <w:szCs w:val="24"/>
          <w:lang w:eastAsia="en-GB"/>
        </w:rPr>
        <w:t>Where these conditions are not met, the organisation’s contribution to the project will constitute State aid</w:t>
      </w:r>
      <w:r>
        <w:rPr>
          <w:rFonts w:cs="Arial"/>
          <w:color w:val="000000"/>
          <w:sz w:val="24"/>
          <w:szCs w:val="24"/>
          <w:lang w:eastAsia="en-GB"/>
        </w:rPr>
        <w:t>.  Please contact the Bridging Fund for further details.</w:t>
      </w:r>
    </w:p>
    <w:p w14:paraId="328DA965" w14:textId="77777777" w:rsidR="00BE7A43" w:rsidRDefault="00BE7A43" w:rsidP="00BE7A43">
      <w:pPr>
        <w:jc w:val="both"/>
        <w:rPr>
          <w:rFonts w:cs="Arial"/>
          <w:color w:val="000000"/>
          <w:sz w:val="24"/>
          <w:szCs w:val="24"/>
          <w:lang w:eastAsia="en-GB"/>
        </w:rPr>
      </w:pPr>
    </w:p>
    <w:p w14:paraId="7B6647BD" w14:textId="77777777" w:rsidR="007478E7" w:rsidRDefault="00BE7A43" w:rsidP="00BE7A43">
      <w:pPr>
        <w:pStyle w:val="Default"/>
        <w:rPr>
          <w:rFonts w:ascii="Arial" w:hAnsi="Arial" w:cs="Arial"/>
        </w:rPr>
      </w:pPr>
      <w:r w:rsidRPr="00F65954">
        <w:rPr>
          <w:rFonts w:ascii="Arial" w:hAnsi="Arial" w:cs="Arial"/>
        </w:rPr>
        <w:t>For more information please see the Commission Framework for State Aid for Research and Development and Innovation</w:t>
      </w:r>
      <w:r>
        <w:rPr>
          <w:rFonts w:ascii="Arial" w:hAnsi="Arial" w:cs="Arial"/>
        </w:rPr>
        <w:t xml:space="preserve">: </w:t>
      </w:r>
      <w:hyperlink r:id="rId9" w:history="1">
        <w:r w:rsidRPr="00005728">
          <w:rPr>
            <w:rStyle w:val="Hyperlink"/>
            <w:rFonts w:ascii="Arial" w:hAnsi="Arial" w:cs="Arial"/>
          </w:rPr>
          <w:t>http://ec.europa.eu/competition/state_aid/modernisation/rdi_framework_en.pdf</w:t>
        </w:r>
      </w:hyperlink>
      <w:r w:rsidRPr="00F65954">
        <w:rPr>
          <w:rFonts w:ascii="Arial" w:hAnsi="Arial" w:cs="Arial"/>
        </w:rPr>
        <w:t xml:space="preserve">  </w:t>
      </w:r>
    </w:p>
    <w:p w14:paraId="7FA8589C" w14:textId="1DDB200A" w:rsidR="00BE7A43" w:rsidRDefault="00BE7A43" w:rsidP="00BE7A43">
      <w:pPr>
        <w:pStyle w:val="Default"/>
        <w:rPr>
          <w:rFonts w:ascii="Arial" w:hAnsi="Arial" w:cs="Arial"/>
        </w:rPr>
      </w:pPr>
      <w:r w:rsidRPr="00F65954">
        <w:rPr>
          <w:rFonts w:ascii="Arial" w:hAnsi="Arial" w:cs="Arial"/>
        </w:rPr>
        <w:t xml:space="preserve"> </w:t>
      </w:r>
    </w:p>
    <w:p w14:paraId="785C5F77" w14:textId="77777777" w:rsidR="00BE7A43" w:rsidRDefault="00BE7A43" w:rsidP="00BE7A43">
      <w:pPr>
        <w:jc w:val="both"/>
        <w:rPr>
          <w:rFonts w:cs="Arial"/>
          <w:b/>
          <w:sz w:val="28"/>
          <w:szCs w:val="28"/>
        </w:rPr>
      </w:pPr>
      <w:r>
        <w:rPr>
          <w:rFonts w:cs="Arial"/>
          <w:b/>
          <w:sz w:val="28"/>
          <w:szCs w:val="28"/>
        </w:rPr>
        <w:lastRenderedPageBreak/>
        <w:t xml:space="preserve">2. </w:t>
      </w:r>
      <w:r>
        <w:rPr>
          <w:rFonts w:cs="Arial"/>
          <w:b/>
          <w:sz w:val="28"/>
          <w:szCs w:val="28"/>
        </w:rPr>
        <w:tab/>
        <w:t>Appraisal Process</w:t>
      </w:r>
    </w:p>
    <w:p w14:paraId="0AC74FBF" w14:textId="77777777" w:rsidR="00BE7A43" w:rsidRDefault="00BE7A43" w:rsidP="00BE7A43">
      <w:pPr>
        <w:widowControl w:val="0"/>
        <w:tabs>
          <w:tab w:val="left" w:pos="540"/>
        </w:tabs>
        <w:jc w:val="both"/>
        <w:rPr>
          <w:rFonts w:cs="Arial"/>
          <w:b/>
          <w:bCs/>
        </w:rPr>
      </w:pPr>
    </w:p>
    <w:p w14:paraId="1B4AFB13" w14:textId="77777777" w:rsidR="00BE7A43" w:rsidRDefault="00BE7A43" w:rsidP="00BE7A43">
      <w:pPr>
        <w:widowControl w:val="0"/>
        <w:jc w:val="both"/>
        <w:rPr>
          <w:rFonts w:cs="Arial"/>
          <w:bCs/>
          <w:sz w:val="24"/>
          <w:szCs w:val="24"/>
        </w:rPr>
      </w:pPr>
      <w:r>
        <w:rPr>
          <w:rFonts w:cs="Arial"/>
          <w:bCs/>
          <w:sz w:val="24"/>
          <w:szCs w:val="24"/>
        </w:rPr>
        <w:t>In order for application</w:t>
      </w:r>
      <w:r w:rsidRPr="00C221A7">
        <w:rPr>
          <w:rFonts w:cs="Arial"/>
          <w:bCs/>
          <w:sz w:val="24"/>
          <w:szCs w:val="24"/>
        </w:rPr>
        <w:t xml:space="preserve">s to have the best possible chance of progressing to </w:t>
      </w:r>
      <w:r>
        <w:rPr>
          <w:rFonts w:cs="Arial"/>
          <w:bCs/>
          <w:sz w:val="24"/>
          <w:szCs w:val="24"/>
        </w:rPr>
        <w:t>the technical and financial appraisal stages,</w:t>
      </w:r>
      <w:r w:rsidRPr="00C221A7">
        <w:rPr>
          <w:rFonts w:cs="Arial"/>
          <w:bCs/>
          <w:sz w:val="24"/>
          <w:szCs w:val="24"/>
        </w:rPr>
        <w:t xml:space="preserve"> it is essential that only well developed applications are submitted for consideration.  </w:t>
      </w:r>
    </w:p>
    <w:p w14:paraId="268ED395" w14:textId="77777777" w:rsidR="00BE7A43" w:rsidRPr="00C221A7" w:rsidRDefault="00BE7A43" w:rsidP="00BE7A43">
      <w:pPr>
        <w:widowControl w:val="0"/>
        <w:jc w:val="both"/>
        <w:rPr>
          <w:rFonts w:cs="Arial"/>
          <w:bCs/>
          <w:sz w:val="24"/>
          <w:szCs w:val="24"/>
        </w:rPr>
      </w:pPr>
    </w:p>
    <w:p w14:paraId="5057C023" w14:textId="77777777" w:rsidR="00BE7A43" w:rsidRPr="00C221A7" w:rsidRDefault="00BE7A43" w:rsidP="00BE7A43">
      <w:pPr>
        <w:widowControl w:val="0"/>
        <w:tabs>
          <w:tab w:val="left" w:pos="540"/>
        </w:tabs>
        <w:jc w:val="both"/>
        <w:rPr>
          <w:rFonts w:cs="Arial"/>
          <w:b/>
          <w:bCs/>
          <w:sz w:val="24"/>
          <w:szCs w:val="24"/>
        </w:rPr>
      </w:pPr>
      <w:r w:rsidRPr="00C221A7">
        <w:rPr>
          <w:rFonts w:cs="Arial"/>
          <w:b/>
          <w:bCs/>
          <w:sz w:val="24"/>
          <w:szCs w:val="24"/>
        </w:rPr>
        <w:t xml:space="preserve">All applicants must discuss and complete their application in conjunction with </w:t>
      </w:r>
      <w:r>
        <w:rPr>
          <w:rFonts w:cs="Arial"/>
          <w:b/>
          <w:bCs/>
          <w:sz w:val="24"/>
          <w:szCs w:val="24"/>
        </w:rPr>
        <w:t xml:space="preserve">their Technology Transfer Office (or equivalent). It is strongly advised they consult the Bridging Fund Project Manager </w:t>
      </w:r>
      <w:r w:rsidRPr="00C221A7">
        <w:rPr>
          <w:rFonts w:cs="Arial"/>
          <w:b/>
          <w:bCs/>
          <w:sz w:val="24"/>
          <w:szCs w:val="24"/>
        </w:rPr>
        <w:t xml:space="preserve">prior to submission. </w:t>
      </w:r>
    </w:p>
    <w:p w14:paraId="5172E3B8" w14:textId="77777777" w:rsidR="00BE7A43" w:rsidRPr="00C221A7" w:rsidRDefault="00BE7A43" w:rsidP="00BE7A43">
      <w:pPr>
        <w:widowControl w:val="0"/>
        <w:tabs>
          <w:tab w:val="left" w:pos="540"/>
        </w:tabs>
        <w:jc w:val="both"/>
        <w:rPr>
          <w:rFonts w:cs="Arial"/>
          <w:b/>
          <w:bCs/>
          <w:sz w:val="24"/>
          <w:szCs w:val="24"/>
        </w:rPr>
      </w:pPr>
    </w:p>
    <w:p w14:paraId="3F96DDFD" w14:textId="77777777" w:rsidR="00BE7A43" w:rsidRPr="00C221A7" w:rsidRDefault="00BE7A43" w:rsidP="00BE7A43">
      <w:pPr>
        <w:pStyle w:val="Footer"/>
        <w:numPr>
          <w:ilvl w:val="1"/>
          <w:numId w:val="24"/>
        </w:numPr>
        <w:tabs>
          <w:tab w:val="clear" w:pos="360"/>
          <w:tab w:val="clear" w:pos="4153"/>
          <w:tab w:val="clear" w:pos="8306"/>
          <w:tab w:val="num" w:pos="720"/>
          <w:tab w:val="center" w:pos="4320"/>
          <w:tab w:val="right" w:pos="8640"/>
        </w:tabs>
        <w:overflowPunct/>
        <w:autoSpaceDE/>
        <w:autoSpaceDN/>
        <w:adjustRightInd/>
        <w:ind w:right="60"/>
        <w:jc w:val="both"/>
        <w:textAlignment w:val="auto"/>
        <w:rPr>
          <w:rFonts w:cs="Arial"/>
          <w:b/>
          <w:sz w:val="24"/>
          <w:szCs w:val="24"/>
        </w:rPr>
      </w:pPr>
      <w:r w:rsidRPr="00C221A7">
        <w:rPr>
          <w:rFonts w:cs="Arial"/>
          <w:b/>
          <w:sz w:val="24"/>
          <w:szCs w:val="24"/>
        </w:rPr>
        <w:t xml:space="preserve"> How Your Application Will Be Considered</w:t>
      </w:r>
    </w:p>
    <w:p w14:paraId="19CF0C14" w14:textId="77777777" w:rsidR="00BE7A43" w:rsidRPr="00C221A7" w:rsidRDefault="00BE7A43" w:rsidP="00BE7A43">
      <w:pPr>
        <w:pStyle w:val="Footer"/>
        <w:ind w:right="60"/>
        <w:jc w:val="both"/>
        <w:rPr>
          <w:rFonts w:cs="Arial"/>
          <w:sz w:val="24"/>
          <w:szCs w:val="24"/>
        </w:rPr>
      </w:pPr>
    </w:p>
    <w:p w14:paraId="370F1496" w14:textId="77777777" w:rsidR="00BE7A43" w:rsidRPr="002562A4" w:rsidRDefault="00BE7A43" w:rsidP="00BE7A43">
      <w:pPr>
        <w:pStyle w:val="Footer"/>
        <w:tabs>
          <w:tab w:val="center" w:pos="720"/>
        </w:tabs>
        <w:ind w:right="60"/>
        <w:jc w:val="both"/>
        <w:rPr>
          <w:rFonts w:cs="Arial"/>
          <w:color w:val="000000" w:themeColor="text1"/>
          <w:sz w:val="24"/>
          <w:szCs w:val="24"/>
        </w:rPr>
      </w:pPr>
      <w:r w:rsidRPr="002562A4">
        <w:rPr>
          <w:rFonts w:cs="Arial"/>
          <w:color w:val="000000" w:themeColor="text1"/>
          <w:sz w:val="24"/>
          <w:szCs w:val="24"/>
        </w:rPr>
        <w:t xml:space="preserve">The appraisal process has been designed to ensure consistency in approach and only those applications meeting an acceptable standard based on the criteria below will be submitted to the Scientific Advisory Board for consideration.  </w:t>
      </w:r>
    </w:p>
    <w:p w14:paraId="5895969B" w14:textId="77777777" w:rsidR="00ED74C8" w:rsidRPr="002562A4" w:rsidRDefault="00ED74C8" w:rsidP="00C3785B">
      <w:pPr>
        <w:rPr>
          <w:color w:val="000000" w:themeColor="text1"/>
          <w:sz w:val="24"/>
        </w:rPr>
      </w:pPr>
    </w:p>
    <w:p w14:paraId="7DBFA986" w14:textId="77777777" w:rsidR="00ED74C8" w:rsidRPr="002562A4" w:rsidRDefault="00ED74C8" w:rsidP="00ED74C8">
      <w:pPr>
        <w:rPr>
          <w:rFonts w:cs="Arial"/>
          <w:color w:val="000000" w:themeColor="text1"/>
        </w:rPr>
      </w:pPr>
      <w:r w:rsidRPr="002562A4">
        <w:rPr>
          <w:rFonts w:cs="Arial"/>
          <w:color w:val="000000" w:themeColor="text1"/>
        </w:rPr>
        <w:t>All application information will be shared with the Bridging Fund Project Manager at the Life Sciences Hub Wales Limited to support the delivery of appraisal and application processes.</w:t>
      </w:r>
    </w:p>
    <w:p w14:paraId="3CD76521" w14:textId="77777777" w:rsidR="00ED74C8" w:rsidRPr="002562A4" w:rsidRDefault="00ED74C8" w:rsidP="00ED74C8">
      <w:pPr>
        <w:rPr>
          <w:rFonts w:cs="Arial"/>
          <w:color w:val="000000" w:themeColor="text1"/>
        </w:rPr>
      </w:pPr>
    </w:p>
    <w:p w14:paraId="37724559" w14:textId="5C241660" w:rsidR="003D0556" w:rsidRPr="002562A4" w:rsidRDefault="00ED74C8" w:rsidP="005613A1">
      <w:pPr>
        <w:rPr>
          <w:rFonts w:cs="Arial"/>
          <w:color w:val="000000" w:themeColor="text1"/>
          <w:sz w:val="24"/>
          <w:szCs w:val="24"/>
        </w:rPr>
      </w:pPr>
      <w:r w:rsidRPr="002562A4">
        <w:rPr>
          <w:rFonts w:cs="Arial"/>
          <w:color w:val="000000" w:themeColor="text1"/>
        </w:rPr>
        <w:t>In addition, all application information will be shared with members of the Scientific Advisory Board, appointed by the Welsh Government, to appraise applications and make funding recommendations to the Minister for Economy and Transport.</w:t>
      </w:r>
    </w:p>
    <w:p w14:paraId="35DB38A1" w14:textId="77777777" w:rsidR="003D0556" w:rsidRPr="005613A1" w:rsidRDefault="003D0556" w:rsidP="003D0556">
      <w:pPr>
        <w:pStyle w:val="PlainText"/>
        <w:rPr>
          <w:rFonts w:ascii="Arial" w:hAnsi="Arial" w:cs="Arial"/>
          <w:sz w:val="24"/>
          <w:szCs w:val="24"/>
        </w:rPr>
      </w:pPr>
      <w:r w:rsidRPr="002562A4">
        <w:rPr>
          <w:rFonts w:ascii="Arial" w:hAnsi="Arial" w:cs="Arial"/>
          <w:color w:val="000000" w:themeColor="text1"/>
          <w:sz w:val="24"/>
          <w:szCs w:val="24"/>
        </w:rPr>
        <w:t xml:space="preserve">Any personal information submitted as part of the application will be used to keep in contact </w:t>
      </w:r>
      <w:r w:rsidR="00D86952" w:rsidRPr="002562A4">
        <w:rPr>
          <w:rFonts w:ascii="Arial" w:hAnsi="Arial" w:cs="Arial"/>
          <w:color w:val="000000" w:themeColor="text1"/>
          <w:sz w:val="24"/>
          <w:szCs w:val="24"/>
        </w:rPr>
        <w:t xml:space="preserve">with </w:t>
      </w:r>
      <w:r w:rsidRPr="002562A4">
        <w:rPr>
          <w:rFonts w:ascii="Arial" w:hAnsi="Arial" w:cs="Arial"/>
          <w:color w:val="000000" w:themeColor="text1"/>
          <w:sz w:val="24"/>
          <w:szCs w:val="24"/>
        </w:rPr>
        <w:t xml:space="preserve">you while the application is being processed and once </w:t>
      </w:r>
      <w:r w:rsidR="009C63D1" w:rsidRPr="002562A4">
        <w:rPr>
          <w:rFonts w:ascii="Arial" w:hAnsi="Arial" w:cs="Arial"/>
          <w:color w:val="000000" w:themeColor="text1"/>
          <w:sz w:val="24"/>
          <w:szCs w:val="24"/>
        </w:rPr>
        <w:t xml:space="preserve">it is </w:t>
      </w:r>
      <w:r w:rsidRPr="002562A4">
        <w:rPr>
          <w:rFonts w:ascii="Arial" w:hAnsi="Arial" w:cs="Arial"/>
          <w:color w:val="000000" w:themeColor="text1"/>
          <w:sz w:val="24"/>
          <w:szCs w:val="24"/>
        </w:rPr>
        <w:t xml:space="preserve">approved, if successful.   This </w:t>
      </w:r>
      <w:r w:rsidRPr="005613A1">
        <w:rPr>
          <w:rFonts w:ascii="Arial" w:hAnsi="Arial" w:cs="Arial"/>
          <w:sz w:val="24"/>
          <w:szCs w:val="24"/>
        </w:rPr>
        <w:t xml:space="preserve">information will only be shared with the </w:t>
      </w:r>
      <w:r w:rsidR="001F1CC4">
        <w:rPr>
          <w:rFonts w:ascii="Arial" w:hAnsi="Arial" w:cs="Arial"/>
          <w:sz w:val="24"/>
          <w:szCs w:val="24"/>
        </w:rPr>
        <w:t>Bridging Fund Project</w:t>
      </w:r>
      <w:r w:rsidRPr="005613A1">
        <w:rPr>
          <w:rFonts w:ascii="Arial" w:hAnsi="Arial" w:cs="Arial"/>
          <w:sz w:val="24"/>
          <w:szCs w:val="24"/>
        </w:rPr>
        <w:t xml:space="preserve"> Manager, </w:t>
      </w:r>
      <w:r w:rsidR="00D86952">
        <w:rPr>
          <w:rFonts w:ascii="Arial" w:hAnsi="Arial" w:cs="Arial"/>
          <w:sz w:val="24"/>
          <w:szCs w:val="24"/>
        </w:rPr>
        <w:t>t</w:t>
      </w:r>
      <w:r w:rsidR="00D86952" w:rsidRPr="00D86952">
        <w:rPr>
          <w:rFonts w:ascii="Arial" w:hAnsi="Arial" w:cs="Arial"/>
          <w:sz w:val="24"/>
          <w:szCs w:val="24"/>
        </w:rPr>
        <w:t xml:space="preserve">he </w:t>
      </w:r>
      <w:r w:rsidR="00D86952">
        <w:rPr>
          <w:rFonts w:ascii="Arial" w:hAnsi="Arial" w:cs="Arial"/>
          <w:sz w:val="24"/>
          <w:szCs w:val="24"/>
        </w:rPr>
        <w:t>S</w:t>
      </w:r>
      <w:r w:rsidR="00D86952" w:rsidRPr="00D86952">
        <w:rPr>
          <w:rFonts w:ascii="Arial" w:hAnsi="Arial" w:cs="Arial"/>
          <w:sz w:val="24"/>
          <w:szCs w:val="24"/>
        </w:rPr>
        <w:t xml:space="preserve">cientific </w:t>
      </w:r>
      <w:r w:rsidR="00D86952">
        <w:rPr>
          <w:rFonts w:ascii="Arial" w:hAnsi="Arial" w:cs="Arial"/>
          <w:sz w:val="24"/>
          <w:szCs w:val="24"/>
        </w:rPr>
        <w:t>A</w:t>
      </w:r>
      <w:r w:rsidRPr="005613A1">
        <w:rPr>
          <w:rFonts w:ascii="Arial" w:hAnsi="Arial" w:cs="Arial"/>
          <w:sz w:val="24"/>
          <w:szCs w:val="24"/>
        </w:rPr>
        <w:t xml:space="preserve">dvisory </w:t>
      </w:r>
      <w:r w:rsidR="00D86952">
        <w:rPr>
          <w:rFonts w:ascii="Arial" w:hAnsi="Arial" w:cs="Arial"/>
          <w:sz w:val="24"/>
          <w:szCs w:val="24"/>
        </w:rPr>
        <w:t>B</w:t>
      </w:r>
      <w:r w:rsidR="00D86952" w:rsidRPr="00D86952">
        <w:rPr>
          <w:rFonts w:ascii="Arial" w:hAnsi="Arial" w:cs="Arial"/>
          <w:sz w:val="24"/>
          <w:szCs w:val="24"/>
        </w:rPr>
        <w:t>oard</w:t>
      </w:r>
      <w:r w:rsidR="00D86952">
        <w:rPr>
          <w:rFonts w:ascii="Arial" w:hAnsi="Arial" w:cs="Arial"/>
          <w:sz w:val="24"/>
          <w:szCs w:val="24"/>
        </w:rPr>
        <w:t xml:space="preserve"> and </w:t>
      </w:r>
      <w:r w:rsidRPr="005613A1">
        <w:rPr>
          <w:rFonts w:ascii="Arial" w:hAnsi="Arial" w:cs="Arial"/>
          <w:sz w:val="24"/>
          <w:szCs w:val="24"/>
        </w:rPr>
        <w:t>specific publishing and marketin</w:t>
      </w:r>
      <w:r w:rsidR="006A18AB" w:rsidRPr="006A18AB">
        <w:rPr>
          <w:rFonts w:ascii="Arial" w:hAnsi="Arial" w:cs="Arial"/>
          <w:sz w:val="24"/>
          <w:szCs w:val="24"/>
        </w:rPr>
        <w:t>g organisations contracted by W</w:t>
      </w:r>
      <w:r w:rsidR="006A18AB">
        <w:rPr>
          <w:rFonts w:ascii="Arial" w:hAnsi="Arial" w:cs="Arial"/>
          <w:sz w:val="24"/>
          <w:szCs w:val="24"/>
        </w:rPr>
        <w:t>elsh Government</w:t>
      </w:r>
      <w:r w:rsidRPr="005613A1">
        <w:rPr>
          <w:rFonts w:ascii="Arial" w:hAnsi="Arial" w:cs="Arial"/>
          <w:sz w:val="24"/>
          <w:szCs w:val="24"/>
        </w:rPr>
        <w:t xml:space="preserve"> for the purposes of promoting the Bridging Fund.  Your data will be processed and</w:t>
      </w:r>
      <w:r w:rsidR="00D86952" w:rsidRPr="00D86952">
        <w:rPr>
          <w:rFonts w:ascii="Arial" w:hAnsi="Arial" w:cs="Arial"/>
          <w:sz w:val="24"/>
          <w:szCs w:val="24"/>
        </w:rPr>
        <w:t xml:space="preserve"> safe guarded in line with the </w:t>
      </w:r>
      <w:r w:rsidR="00D86952">
        <w:rPr>
          <w:rFonts w:ascii="Arial" w:hAnsi="Arial" w:cs="Arial"/>
          <w:sz w:val="24"/>
          <w:szCs w:val="24"/>
        </w:rPr>
        <w:t>D</w:t>
      </w:r>
      <w:r w:rsidR="00D86952" w:rsidRPr="00D86952">
        <w:rPr>
          <w:rFonts w:ascii="Arial" w:hAnsi="Arial" w:cs="Arial"/>
          <w:sz w:val="24"/>
          <w:szCs w:val="24"/>
        </w:rPr>
        <w:t xml:space="preserve">ata </w:t>
      </w:r>
      <w:r w:rsidR="00D86952">
        <w:rPr>
          <w:rFonts w:ascii="Arial" w:hAnsi="Arial" w:cs="Arial"/>
          <w:sz w:val="24"/>
          <w:szCs w:val="24"/>
        </w:rPr>
        <w:t>P</w:t>
      </w:r>
      <w:r w:rsidR="00D86952" w:rsidRPr="00D86952">
        <w:rPr>
          <w:rFonts w:ascii="Arial" w:hAnsi="Arial" w:cs="Arial"/>
          <w:sz w:val="24"/>
          <w:szCs w:val="24"/>
        </w:rPr>
        <w:t xml:space="preserve">rotection </w:t>
      </w:r>
      <w:r w:rsidR="00D86952">
        <w:rPr>
          <w:rFonts w:ascii="Arial" w:hAnsi="Arial" w:cs="Arial"/>
          <w:sz w:val="24"/>
          <w:szCs w:val="24"/>
        </w:rPr>
        <w:t>A</w:t>
      </w:r>
      <w:r w:rsidRPr="005613A1">
        <w:rPr>
          <w:rFonts w:ascii="Arial" w:hAnsi="Arial" w:cs="Arial"/>
          <w:sz w:val="24"/>
          <w:szCs w:val="24"/>
        </w:rPr>
        <w:t>ct.</w:t>
      </w:r>
    </w:p>
    <w:p w14:paraId="5E910CE2" w14:textId="77777777" w:rsidR="00BE7A43" w:rsidRPr="00C221A7" w:rsidRDefault="00BE7A43" w:rsidP="00BE7A43">
      <w:pPr>
        <w:jc w:val="both"/>
        <w:rPr>
          <w:rFonts w:cs="Arial"/>
          <w:sz w:val="24"/>
          <w:szCs w:val="24"/>
        </w:rPr>
      </w:pPr>
      <w:r w:rsidRPr="00C221A7">
        <w:rPr>
          <w:rFonts w:cs="Arial"/>
          <w:sz w:val="24"/>
          <w:szCs w:val="24"/>
        </w:rPr>
        <w:t xml:space="preserve">Projects that are ineligible </w:t>
      </w:r>
      <w:r w:rsidRPr="00C221A7">
        <w:rPr>
          <w:rFonts w:cs="Arial"/>
          <w:b/>
          <w:bCs/>
          <w:sz w:val="24"/>
          <w:szCs w:val="24"/>
        </w:rPr>
        <w:t xml:space="preserve">will not </w:t>
      </w:r>
      <w:r w:rsidRPr="00C221A7">
        <w:rPr>
          <w:rFonts w:cs="Arial"/>
          <w:sz w:val="24"/>
          <w:szCs w:val="24"/>
        </w:rPr>
        <w:t xml:space="preserve">progress further than initial eligibility and verification checks and will be returned to applicants at the earliest possible opportunity. </w:t>
      </w:r>
      <w:r w:rsidRPr="00C221A7">
        <w:rPr>
          <w:rFonts w:cs="Arial"/>
          <w:color w:val="0000FF"/>
          <w:sz w:val="24"/>
          <w:szCs w:val="24"/>
        </w:rPr>
        <w:t xml:space="preserve"> </w:t>
      </w:r>
      <w:r w:rsidRPr="00C221A7">
        <w:rPr>
          <w:rFonts w:cs="Arial"/>
          <w:sz w:val="24"/>
          <w:szCs w:val="24"/>
        </w:rPr>
        <w:t>All eligible</w:t>
      </w:r>
      <w:r w:rsidRPr="00C221A7">
        <w:rPr>
          <w:rFonts w:cs="Arial"/>
          <w:color w:val="0000FF"/>
          <w:sz w:val="24"/>
          <w:szCs w:val="24"/>
        </w:rPr>
        <w:t xml:space="preserve"> </w:t>
      </w:r>
      <w:r w:rsidRPr="00C221A7">
        <w:rPr>
          <w:rFonts w:cs="Arial"/>
          <w:sz w:val="24"/>
          <w:szCs w:val="24"/>
        </w:rPr>
        <w:t xml:space="preserve">applications will be subject to assessment and ranking </w:t>
      </w:r>
      <w:r>
        <w:rPr>
          <w:rFonts w:cs="Arial"/>
          <w:sz w:val="24"/>
          <w:szCs w:val="24"/>
        </w:rPr>
        <w:t>by a Scientific Advisory Board.</w:t>
      </w:r>
      <w:r w:rsidRPr="00C221A7">
        <w:rPr>
          <w:rFonts w:cs="Arial"/>
          <w:sz w:val="24"/>
          <w:szCs w:val="24"/>
        </w:rPr>
        <w:t xml:space="preserve"> </w:t>
      </w:r>
      <w:r>
        <w:rPr>
          <w:rFonts w:cs="Arial"/>
          <w:sz w:val="24"/>
          <w:szCs w:val="24"/>
        </w:rPr>
        <w:t xml:space="preserve"> I</w:t>
      </w:r>
      <w:r w:rsidRPr="00C221A7">
        <w:rPr>
          <w:rFonts w:cs="Arial"/>
          <w:sz w:val="24"/>
          <w:szCs w:val="24"/>
        </w:rPr>
        <w:t xml:space="preserve">n addition, the performance of all projects in each Institution will be considered during the </w:t>
      </w:r>
      <w:r>
        <w:rPr>
          <w:rFonts w:cs="Arial"/>
          <w:sz w:val="24"/>
          <w:szCs w:val="24"/>
        </w:rPr>
        <w:t>appraisal</w:t>
      </w:r>
      <w:r w:rsidRPr="00C221A7">
        <w:rPr>
          <w:rFonts w:cs="Arial"/>
          <w:sz w:val="24"/>
          <w:szCs w:val="24"/>
        </w:rPr>
        <w:t xml:space="preserve"> phase. </w:t>
      </w:r>
    </w:p>
    <w:p w14:paraId="7DA82A57" w14:textId="77777777" w:rsidR="00BE7A43" w:rsidRPr="00C221A7" w:rsidRDefault="00BE7A43" w:rsidP="00BE7A43">
      <w:pPr>
        <w:jc w:val="both"/>
        <w:rPr>
          <w:rFonts w:cs="Arial"/>
          <w:sz w:val="24"/>
          <w:szCs w:val="24"/>
        </w:rPr>
      </w:pPr>
    </w:p>
    <w:p w14:paraId="376D4F8E" w14:textId="77777777" w:rsidR="00BE7A43" w:rsidRPr="00A72CD0" w:rsidRDefault="00BE7A43" w:rsidP="00BE7A43">
      <w:pPr>
        <w:overflowPunct/>
        <w:jc w:val="both"/>
        <w:textAlignment w:val="auto"/>
        <w:rPr>
          <w:rFonts w:cs="Arial"/>
          <w:color w:val="0000FF"/>
          <w:sz w:val="24"/>
          <w:szCs w:val="24"/>
          <w:lang w:eastAsia="en-GB"/>
        </w:rPr>
      </w:pPr>
      <w:r w:rsidRPr="00A72CD0">
        <w:rPr>
          <w:rFonts w:cs="Arial"/>
          <w:sz w:val="24"/>
          <w:szCs w:val="24"/>
          <w:lang w:eastAsia="en-GB"/>
        </w:rPr>
        <w:t xml:space="preserve">As this is a </w:t>
      </w:r>
      <w:r w:rsidRPr="00A72CD0">
        <w:rPr>
          <w:rFonts w:cs="Arial"/>
          <w:b/>
          <w:bCs/>
          <w:sz w:val="24"/>
          <w:szCs w:val="24"/>
          <w:lang w:eastAsia="en-GB"/>
        </w:rPr>
        <w:t>rolling</w:t>
      </w:r>
      <w:r w:rsidRPr="00A72CD0">
        <w:rPr>
          <w:rFonts w:cs="Arial"/>
          <w:sz w:val="24"/>
          <w:szCs w:val="24"/>
          <w:lang w:eastAsia="en-GB"/>
        </w:rPr>
        <w:t xml:space="preserve"> call, once an application has been submitted it will be assessed as presented</w:t>
      </w:r>
      <w:r>
        <w:rPr>
          <w:rFonts w:cs="Arial"/>
          <w:sz w:val="24"/>
          <w:szCs w:val="24"/>
          <w:lang w:eastAsia="en-GB"/>
        </w:rPr>
        <w:t>.  However, applicants may seek advice from the Fund Project Manager and may be invited to deliver a presentation to the Scientific Advisory Board to provide further information about the project prior as part of the assessment process.</w:t>
      </w:r>
    </w:p>
    <w:p w14:paraId="7791CF7A" w14:textId="77777777" w:rsidR="00BE7A43" w:rsidRPr="00C221A7" w:rsidRDefault="00BE7A43" w:rsidP="00BE7A43">
      <w:pPr>
        <w:jc w:val="both"/>
        <w:rPr>
          <w:rFonts w:cs="Arial"/>
          <w:color w:val="0000FF"/>
          <w:sz w:val="24"/>
          <w:szCs w:val="24"/>
        </w:rPr>
      </w:pPr>
    </w:p>
    <w:p w14:paraId="2FD173CE" w14:textId="77777777" w:rsidR="00BE7A43" w:rsidRPr="00C221A7" w:rsidRDefault="00BE7A43" w:rsidP="00BE7A43">
      <w:pPr>
        <w:pStyle w:val="Default"/>
        <w:jc w:val="both"/>
        <w:rPr>
          <w:rFonts w:ascii="Arial" w:hAnsi="Arial" w:cs="Arial"/>
          <w:bCs/>
          <w:color w:val="auto"/>
        </w:rPr>
      </w:pPr>
      <w:r w:rsidRPr="00C221A7">
        <w:rPr>
          <w:rFonts w:ascii="Arial" w:hAnsi="Arial" w:cs="Arial"/>
          <w:bCs/>
          <w:color w:val="auto"/>
        </w:rPr>
        <w:t xml:space="preserve">The final decision on which projects are </w:t>
      </w:r>
      <w:r>
        <w:rPr>
          <w:rFonts w:ascii="Arial" w:hAnsi="Arial" w:cs="Arial"/>
          <w:bCs/>
          <w:color w:val="auto"/>
        </w:rPr>
        <w:t>recommended for support</w:t>
      </w:r>
      <w:r w:rsidRPr="00C221A7">
        <w:rPr>
          <w:rFonts w:ascii="Arial" w:hAnsi="Arial" w:cs="Arial"/>
          <w:bCs/>
          <w:color w:val="auto"/>
        </w:rPr>
        <w:t xml:space="preserve"> will be made by </w:t>
      </w:r>
      <w:r>
        <w:rPr>
          <w:rFonts w:ascii="Arial" w:hAnsi="Arial" w:cs="Arial"/>
          <w:bCs/>
          <w:color w:val="auto"/>
        </w:rPr>
        <w:t>the Scientific Advisory Board</w:t>
      </w:r>
      <w:r w:rsidRPr="00C221A7">
        <w:rPr>
          <w:rFonts w:ascii="Arial" w:hAnsi="Arial" w:cs="Arial"/>
          <w:bCs/>
          <w:color w:val="auto"/>
        </w:rPr>
        <w:t xml:space="preserve"> where all eligible proposals that meet an acceptable standard will be considered in conjunction with assessment reports from appropriate </w:t>
      </w:r>
      <w:r>
        <w:rPr>
          <w:rFonts w:ascii="Arial" w:hAnsi="Arial" w:cs="Arial"/>
          <w:bCs/>
          <w:color w:val="auto"/>
        </w:rPr>
        <w:t>experts as required.</w:t>
      </w:r>
    </w:p>
    <w:p w14:paraId="115482AD" w14:textId="77777777" w:rsidR="00BE7A43" w:rsidRDefault="00BE7A43" w:rsidP="00BE7A43">
      <w:pPr>
        <w:pStyle w:val="Default"/>
        <w:jc w:val="both"/>
        <w:rPr>
          <w:rFonts w:ascii="Arial" w:hAnsi="Arial" w:cs="Arial"/>
          <w:bCs/>
          <w:color w:val="auto"/>
        </w:rPr>
      </w:pPr>
    </w:p>
    <w:p w14:paraId="7225DC58" w14:textId="77777777" w:rsidR="00BE7A43" w:rsidRPr="0001192F" w:rsidRDefault="00BE7A43" w:rsidP="00BE7A43">
      <w:pPr>
        <w:rPr>
          <w:rFonts w:cs="Arial"/>
          <w:sz w:val="24"/>
          <w:szCs w:val="24"/>
        </w:rPr>
      </w:pPr>
      <w:r w:rsidRPr="0001192F">
        <w:rPr>
          <w:rFonts w:cs="Arial"/>
          <w:sz w:val="24"/>
          <w:szCs w:val="24"/>
        </w:rPr>
        <w:t>The following process will be applied to all applications:</w:t>
      </w:r>
    </w:p>
    <w:p w14:paraId="31831055" w14:textId="77777777" w:rsidR="00BE7A43" w:rsidRPr="005B07CC" w:rsidRDefault="00BE7A43" w:rsidP="00BE7A43">
      <w:pPr>
        <w:jc w:val="both"/>
        <w:rPr>
          <w:rFonts w:cs="Arial"/>
        </w:rPr>
      </w:pPr>
    </w:p>
    <w:p w14:paraId="0C166A2B" w14:textId="6F7B3E9C" w:rsidR="00BE7A43" w:rsidRPr="007E3DE8" w:rsidRDefault="00BE7A43" w:rsidP="00BE7A43">
      <w:pPr>
        <w:numPr>
          <w:ilvl w:val="0"/>
          <w:numId w:val="21"/>
        </w:numPr>
        <w:overflowPunct/>
        <w:autoSpaceDE/>
        <w:autoSpaceDN/>
        <w:adjustRightInd/>
        <w:jc w:val="both"/>
        <w:textAlignment w:val="auto"/>
        <w:rPr>
          <w:rFonts w:cs="Arial"/>
          <w:sz w:val="24"/>
          <w:szCs w:val="24"/>
        </w:rPr>
      </w:pPr>
      <w:r w:rsidRPr="007E3DE8">
        <w:rPr>
          <w:rFonts w:cs="Arial"/>
          <w:sz w:val="24"/>
          <w:szCs w:val="24"/>
        </w:rPr>
        <w:t>The fully completed electronic application</w:t>
      </w:r>
      <w:r w:rsidR="00EF2481">
        <w:rPr>
          <w:rFonts w:cs="Arial"/>
          <w:sz w:val="24"/>
          <w:szCs w:val="24"/>
        </w:rPr>
        <w:t xml:space="preserve">, in </w:t>
      </w:r>
      <w:r w:rsidR="00EF2481" w:rsidRPr="00340DE3">
        <w:rPr>
          <w:rFonts w:cs="Arial"/>
          <w:sz w:val="24"/>
          <w:szCs w:val="24"/>
        </w:rPr>
        <w:t>Word format</w:t>
      </w:r>
      <w:r w:rsidR="00EF2481">
        <w:rPr>
          <w:rFonts w:cs="Arial"/>
          <w:sz w:val="24"/>
          <w:szCs w:val="24"/>
        </w:rPr>
        <w:t xml:space="preserve">, </w:t>
      </w:r>
      <w:r>
        <w:rPr>
          <w:rFonts w:cs="Arial"/>
          <w:sz w:val="24"/>
          <w:szCs w:val="24"/>
        </w:rPr>
        <w:t>with electronic signatures</w:t>
      </w:r>
      <w:r w:rsidRPr="007E3DE8">
        <w:rPr>
          <w:rFonts w:cs="Arial"/>
          <w:sz w:val="24"/>
          <w:szCs w:val="24"/>
        </w:rPr>
        <w:t xml:space="preserve"> should be emailed to: </w:t>
      </w:r>
      <w:hyperlink r:id="rId10" w:history="1">
        <w:r w:rsidRPr="00E9788B">
          <w:rPr>
            <w:color w:val="0000FF"/>
            <w:sz w:val="24"/>
            <w:szCs w:val="24"/>
            <w:u w:val="single"/>
          </w:rPr>
          <w:t>lifesciences@wales.gsi.gov.uk</w:t>
        </w:r>
      </w:hyperlink>
      <w:r w:rsidRPr="007E3DE8">
        <w:rPr>
          <w:i/>
          <w:sz w:val="24"/>
          <w:szCs w:val="24"/>
        </w:rPr>
        <w:t xml:space="preserve"> </w:t>
      </w:r>
    </w:p>
    <w:p w14:paraId="52F3AC91" w14:textId="77777777" w:rsidR="00BE7A43" w:rsidRPr="007E3DE8" w:rsidRDefault="00BE7A43" w:rsidP="00BE7A43">
      <w:pPr>
        <w:rPr>
          <w:rFonts w:cs="Arial"/>
          <w:sz w:val="24"/>
          <w:szCs w:val="24"/>
        </w:rPr>
      </w:pPr>
    </w:p>
    <w:p w14:paraId="69301250" w14:textId="77777777" w:rsidR="00533B3A" w:rsidRPr="00533B3A" w:rsidRDefault="00BE7A43" w:rsidP="00533B3A">
      <w:pPr>
        <w:numPr>
          <w:ilvl w:val="0"/>
          <w:numId w:val="21"/>
        </w:numPr>
        <w:jc w:val="both"/>
        <w:rPr>
          <w:rFonts w:cs="Arial"/>
          <w:snapToGrid w:val="0"/>
          <w:sz w:val="24"/>
          <w:szCs w:val="24"/>
        </w:rPr>
      </w:pPr>
      <w:r>
        <w:rPr>
          <w:rFonts w:cs="Arial"/>
          <w:snapToGrid w:val="0"/>
          <w:sz w:val="24"/>
          <w:szCs w:val="24"/>
        </w:rPr>
        <w:t>Welsh Government</w:t>
      </w:r>
      <w:r w:rsidRPr="007E3DE8">
        <w:rPr>
          <w:rFonts w:cs="Arial"/>
          <w:snapToGrid w:val="0"/>
          <w:sz w:val="24"/>
          <w:szCs w:val="24"/>
        </w:rPr>
        <w:t xml:space="preserve"> will carry out eligibility</w:t>
      </w:r>
      <w:r>
        <w:rPr>
          <w:rFonts w:cs="Arial"/>
          <w:snapToGrid w:val="0"/>
          <w:sz w:val="24"/>
          <w:szCs w:val="24"/>
        </w:rPr>
        <w:t>, due diligence and</w:t>
      </w:r>
      <w:r w:rsidRPr="007E3DE8">
        <w:rPr>
          <w:rFonts w:cs="Arial"/>
          <w:snapToGrid w:val="0"/>
          <w:sz w:val="24"/>
          <w:szCs w:val="24"/>
        </w:rPr>
        <w:t xml:space="preserve"> verification checks.  </w:t>
      </w:r>
      <w:r w:rsidRPr="007E3DE8">
        <w:rPr>
          <w:rFonts w:cs="Arial"/>
          <w:i/>
          <w:snapToGrid w:val="0"/>
          <w:sz w:val="24"/>
          <w:szCs w:val="24"/>
        </w:rPr>
        <w:t>Compliance with all eligibility conditions does not guarantee that funding will be awarded</w:t>
      </w:r>
      <w:r w:rsidRPr="007E3DE8">
        <w:rPr>
          <w:rFonts w:cs="Arial"/>
          <w:snapToGrid w:val="0"/>
          <w:sz w:val="24"/>
          <w:szCs w:val="24"/>
        </w:rPr>
        <w:t xml:space="preserve">.  </w:t>
      </w:r>
    </w:p>
    <w:p w14:paraId="743B6685" w14:textId="77777777" w:rsidR="00BE7A43" w:rsidRDefault="00BE7A43" w:rsidP="00BE7A43">
      <w:pPr>
        <w:pStyle w:val="ListParagraph"/>
        <w:rPr>
          <w:rFonts w:cs="Arial"/>
          <w:snapToGrid w:val="0"/>
        </w:rPr>
      </w:pPr>
    </w:p>
    <w:p w14:paraId="25D8E5E4" w14:textId="77777777" w:rsidR="00BE7A43" w:rsidRPr="00DF5456" w:rsidRDefault="00BE7A43" w:rsidP="00BE7A43">
      <w:pPr>
        <w:numPr>
          <w:ilvl w:val="0"/>
          <w:numId w:val="21"/>
        </w:numPr>
        <w:jc w:val="both"/>
        <w:rPr>
          <w:rFonts w:cs="Arial"/>
          <w:sz w:val="24"/>
          <w:szCs w:val="24"/>
        </w:rPr>
      </w:pPr>
      <w:r w:rsidRPr="007E3DE8">
        <w:rPr>
          <w:rFonts w:cs="Arial"/>
          <w:snapToGrid w:val="0"/>
          <w:sz w:val="24"/>
          <w:szCs w:val="24"/>
        </w:rPr>
        <w:t xml:space="preserve">Eligible and complete applications will then be </w:t>
      </w:r>
      <w:r w:rsidR="00533B3A">
        <w:rPr>
          <w:rFonts w:cs="Arial"/>
          <w:snapToGrid w:val="0"/>
          <w:sz w:val="24"/>
          <w:szCs w:val="24"/>
        </w:rPr>
        <w:t xml:space="preserve">shared with the Bridging Fund Project Manager and </w:t>
      </w:r>
      <w:r>
        <w:rPr>
          <w:rFonts w:cs="Arial"/>
          <w:snapToGrid w:val="0"/>
          <w:sz w:val="24"/>
          <w:szCs w:val="24"/>
        </w:rPr>
        <w:t>appraised</w:t>
      </w:r>
      <w:r w:rsidRPr="007E3DE8">
        <w:rPr>
          <w:rFonts w:cs="Arial"/>
          <w:snapToGrid w:val="0"/>
          <w:sz w:val="24"/>
          <w:szCs w:val="24"/>
        </w:rPr>
        <w:t xml:space="preserve"> </w:t>
      </w:r>
      <w:r>
        <w:rPr>
          <w:rFonts w:cs="Arial"/>
          <w:snapToGrid w:val="0"/>
          <w:sz w:val="24"/>
          <w:szCs w:val="24"/>
        </w:rPr>
        <w:t xml:space="preserve">by the Scientific Advisory Board with due consideration for </w:t>
      </w:r>
      <w:r w:rsidRPr="007E3DE8">
        <w:rPr>
          <w:rFonts w:cs="Arial"/>
          <w:sz w:val="24"/>
          <w:szCs w:val="24"/>
        </w:rPr>
        <w:t>Strategic Fit, Commercial Opportunity, Value for Money, Project Viability and</w:t>
      </w:r>
      <w:r>
        <w:rPr>
          <w:rFonts w:cs="Arial"/>
          <w:sz w:val="24"/>
          <w:szCs w:val="24"/>
        </w:rPr>
        <w:t xml:space="preserve"> the overall quality of the </w:t>
      </w:r>
      <w:r w:rsidRPr="007E3DE8">
        <w:rPr>
          <w:rFonts w:cs="Arial"/>
          <w:snapToGrid w:val="0"/>
          <w:sz w:val="24"/>
          <w:szCs w:val="24"/>
        </w:rPr>
        <w:t>project.</w:t>
      </w:r>
    </w:p>
    <w:p w14:paraId="0CF8331F" w14:textId="77777777" w:rsidR="00BE7A43" w:rsidRPr="007E3DE8" w:rsidRDefault="00BE7A43" w:rsidP="00BE7A43">
      <w:pPr>
        <w:pStyle w:val="PlainText"/>
        <w:ind w:left="1260"/>
        <w:rPr>
          <w:rFonts w:ascii="Arial" w:hAnsi="Arial" w:cs="Arial"/>
          <w:i/>
          <w:snapToGrid w:val="0"/>
          <w:sz w:val="24"/>
          <w:szCs w:val="24"/>
        </w:rPr>
      </w:pPr>
    </w:p>
    <w:p w14:paraId="28CDF731" w14:textId="77777777" w:rsidR="00BE7A43" w:rsidRPr="00231C8D" w:rsidRDefault="00BE7A43" w:rsidP="00BE7A43">
      <w:pPr>
        <w:widowControl w:val="0"/>
        <w:numPr>
          <w:ilvl w:val="0"/>
          <w:numId w:val="22"/>
        </w:numPr>
        <w:tabs>
          <w:tab w:val="clear" w:pos="720"/>
          <w:tab w:val="num" w:pos="900"/>
        </w:tabs>
        <w:ind w:left="900"/>
        <w:jc w:val="both"/>
        <w:rPr>
          <w:rFonts w:cs="Arial"/>
          <w:sz w:val="24"/>
          <w:szCs w:val="24"/>
        </w:rPr>
      </w:pPr>
      <w:r w:rsidRPr="00231C8D">
        <w:rPr>
          <w:rFonts w:cs="Arial"/>
          <w:snapToGrid w:val="0"/>
          <w:sz w:val="24"/>
          <w:szCs w:val="24"/>
        </w:rPr>
        <w:t xml:space="preserve">Following this appraisal, an appraisal report including a funding recommendation will be sent to Welsh Government.  The Scientific Advisory Board can </w:t>
      </w:r>
      <w:r>
        <w:rPr>
          <w:rFonts w:cs="Arial"/>
          <w:snapToGrid w:val="0"/>
          <w:sz w:val="24"/>
          <w:szCs w:val="24"/>
        </w:rPr>
        <w:t>recommend</w:t>
      </w:r>
      <w:r w:rsidRPr="00231C8D">
        <w:rPr>
          <w:rFonts w:cs="Arial"/>
          <w:snapToGrid w:val="0"/>
          <w:sz w:val="24"/>
          <w:szCs w:val="24"/>
        </w:rPr>
        <w:t xml:space="preserve"> offering a range of support from full support through to no support at the discretion of the Board members.  </w:t>
      </w:r>
    </w:p>
    <w:p w14:paraId="0090DEDB" w14:textId="77777777" w:rsidR="00BE7A43" w:rsidRPr="00231C8D" w:rsidRDefault="00BE7A43" w:rsidP="00BE7A43">
      <w:pPr>
        <w:widowControl w:val="0"/>
        <w:ind w:left="900"/>
        <w:jc w:val="both"/>
        <w:rPr>
          <w:rFonts w:cs="Arial"/>
          <w:sz w:val="24"/>
          <w:szCs w:val="24"/>
        </w:rPr>
      </w:pPr>
    </w:p>
    <w:p w14:paraId="50C2390C" w14:textId="77777777" w:rsidR="00BE7A43" w:rsidRPr="007E3DE8" w:rsidRDefault="00BE7A43" w:rsidP="00BE7A43">
      <w:pPr>
        <w:widowControl w:val="0"/>
        <w:numPr>
          <w:ilvl w:val="0"/>
          <w:numId w:val="22"/>
        </w:numPr>
        <w:tabs>
          <w:tab w:val="clear" w:pos="720"/>
          <w:tab w:val="left" w:pos="540"/>
          <w:tab w:val="num" w:pos="709"/>
        </w:tabs>
        <w:overflowPunct/>
        <w:ind w:left="851" w:hanging="311"/>
        <w:jc w:val="both"/>
        <w:textAlignment w:val="auto"/>
        <w:rPr>
          <w:rFonts w:cs="Arial"/>
          <w:sz w:val="24"/>
          <w:szCs w:val="24"/>
        </w:rPr>
      </w:pPr>
      <w:r>
        <w:rPr>
          <w:rFonts w:cs="Arial"/>
          <w:sz w:val="24"/>
          <w:szCs w:val="24"/>
        </w:rPr>
        <w:t xml:space="preserve">The Welsh Government will consider the recommendation from the Scientific Advisory Board. </w:t>
      </w:r>
      <w:r w:rsidRPr="007E3DE8">
        <w:rPr>
          <w:rFonts w:cs="Arial"/>
          <w:sz w:val="24"/>
          <w:szCs w:val="24"/>
        </w:rPr>
        <w:t xml:space="preserve">Applicants will be notified </w:t>
      </w:r>
      <w:r>
        <w:rPr>
          <w:rFonts w:cs="Arial"/>
          <w:sz w:val="24"/>
          <w:szCs w:val="24"/>
        </w:rPr>
        <w:t>via e-mail of the outcome of their application by the Welsh Government</w:t>
      </w:r>
      <w:r w:rsidRPr="007E3DE8">
        <w:rPr>
          <w:rFonts w:cs="Arial"/>
          <w:sz w:val="24"/>
          <w:szCs w:val="24"/>
        </w:rPr>
        <w:t>.</w:t>
      </w:r>
    </w:p>
    <w:p w14:paraId="461351C2" w14:textId="77777777" w:rsidR="00BE7A43" w:rsidRPr="007E3DE8" w:rsidRDefault="00BE7A43" w:rsidP="00BE7A43">
      <w:pPr>
        <w:widowControl w:val="0"/>
        <w:tabs>
          <w:tab w:val="left" w:pos="540"/>
        </w:tabs>
        <w:jc w:val="both"/>
        <w:rPr>
          <w:rFonts w:cs="Arial"/>
          <w:sz w:val="24"/>
          <w:szCs w:val="24"/>
        </w:rPr>
      </w:pPr>
    </w:p>
    <w:p w14:paraId="6E3460F5" w14:textId="77777777" w:rsidR="00BE7A43" w:rsidRPr="007E3DE8" w:rsidRDefault="00BE7A43" w:rsidP="00BE7A43">
      <w:pPr>
        <w:widowControl w:val="0"/>
        <w:numPr>
          <w:ilvl w:val="0"/>
          <w:numId w:val="22"/>
        </w:numPr>
        <w:tabs>
          <w:tab w:val="clear" w:pos="720"/>
          <w:tab w:val="num" w:pos="900"/>
        </w:tabs>
        <w:overflowPunct/>
        <w:ind w:left="900"/>
        <w:jc w:val="both"/>
        <w:textAlignment w:val="auto"/>
        <w:rPr>
          <w:rFonts w:cs="Arial"/>
          <w:sz w:val="24"/>
          <w:szCs w:val="24"/>
        </w:rPr>
      </w:pPr>
      <w:r w:rsidRPr="007E3DE8">
        <w:rPr>
          <w:rFonts w:cs="Arial"/>
          <w:sz w:val="24"/>
          <w:szCs w:val="24"/>
        </w:rPr>
        <w:t xml:space="preserve">The </w:t>
      </w:r>
      <w:r>
        <w:rPr>
          <w:rFonts w:cs="Arial"/>
          <w:sz w:val="24"/>
          <w:szCs w:val="24"/>
        </w:rPr>
        <w:t>application form will</w:t>
      </w:r>
      <w:r w:rsidRPr="007E3DE8">
        <w:rPr>
          <w:rFonts w:cs="Arial"/>
          <w:sz w:val="24"/>
          <w:szCs w:val="24"/>
        </w:rPr>
        <w:t xml:space="preserve"> become the project plan and the document upon which the Funding Agreement between the Welsh Ministers and the applicant is based.  </w:t>
      </w:r>
      <w:r>
        <w:rPr>
          <w:rFonts w:cs="Arial"/>
          <w:sz w:val="24"/>
          <w:szCs w:val="24"/>
        </w:rPr>
        <w:t>No funding will be provided until the funding agreement has been accepted and returned to the Welsh Government.</w:t>
      </w:r>
    </w:p>
    <w:p w14:paraId="6A787CE7" w14:textId="77777777" w:rsidR="00BE7A43" w:rsidRPr="007E3DE8" w:rsidRDefault="00BE7A43" w:rsidP="00BE7A43">
      <w:pPr>
        <w:widowControl w:val="0"/>
        <w:jc w:val="both"/>
        <w:rPr>
          <w:rFonts w:cs="Arial"/>
          <w:bCs/>
          <w:sz w:val="24"/>
          <w:szCs w:val="24"/>
        </w:rPr>
      </w:pPr>
    </w:p>
    <w:p w14:paraId="2B5CAB52" w14:textId="77777777" w:rsidR="00BE7A43" w:rsidRPr="007E3DE8" w:rsidRDefault="00BE7A43" w:rsidP="00BE7A43">
      <w:pPr>
        <w:widowControl w:val="0"/>
        <w:numPr>
          <w:ilvl w:val="0"/>
          <w:numId w:val="22"/>
        </w:numPr>
        <w:tabs>
          <w:tab w:val="clear" w:pos="720"/>
          <w:tab w:val="num" w:pos="900"/>
        </w:tabs>
        <w:overflowPunct/>
        <w:ind w:left="900"/>
        <w:jc w:val="both"/>
        <w:textAlignment w:val="auto"/>
        <w:rPr>
          <w:rFonts w:cs="Arial"/>
          <w:sz w:val="24"/>
          <w:szCs w:val="24"/>
        </w:rPr>
      </w:pPr>
      <w:r w:rsidRPr="007E3DE8">
        <w:rPr>
          <w:rFonts w:cs="Arial"/>
          <w:bCs/>
          <w:sz w:val="24"/>
          <w:szCs w:val="24"/>
        </w:rPr>
        <w:t xml:space="preserve">It is a condition of support that all projects must be completed </w:t>
      </w:r>
      <w:r>
        <w:rPr>
          <w:rFonts w:cs="Arial"/>
          <w:bCs/>
          <w:sz w:val="24"/>
          <w:szCs w:val="24"/>
        </w:rPr>
        <w:t xml:space="preserve">and funding claimed </w:t>
      </w:r>
      <w:r w:rsidRPr="007E3DE8">
        <w:rPr>
          <w:rFonts w:cs="Arial"/>
          <w:bCs/>
          <w:sz w:val="24"/>
          <w:szCs w:val="24"/>
        </w:rPr>
        <w:t xml:space="preserve">by </w:t>
      </w:r>
      <w:r w:rsidRPr="007E3DE8">
        <w:rPr>
          <w:rFonts w:cs="Arial"/>
          <w:b/>
          <w:bCs/>
          <w:sz w:val="24"/>
          <w:szCs w:val="24"/>
        </w:rPr>
        <w:t xml:space="preserve">31 </w:t>
      </w:r>
      <w:r>
        <w:rPr>
          <w:rFonts w:cs="Arial"/>
          <w:b/>
          <w:bCs/>
          <w:sz w:val="24"/>
          <w:szCs w:val="24"/>
        </w:rPr>
        <w:t>March</w:t>
      </w:r>
      <w:r w:rsidRPr="007E3DE8">
        <w:rPr>
          <w:rFonts w:cs="Arial"/>
          <w:b/>
          <w:bCs/>
          <w:sz w:val="24"/>
          <w:szCs w:val="24"/>
        </w:rPr>
        <w:t xml:space="preserve"> 201</w:t>
      </w:r>
      <w:r>
        <w:rPr>
          <w:rFonts w:cs="Arial"/>
          <w:b/>
          <w:bCs/>
          <w:sz w:val="24"/>
          <w:szCs w:val="24"/>
        </w:rPr>
        <w:t>8</w:t>
      </w:r>
      <w:r w:rsidRPr="007E3DE8">
        <w:rPr>
          <w:rFonts w:cs="Arial"/>
          <w:b/>
          <w:bCs/>
          <w:sz w:val="24"/>
          <w:szCs w:val="24"/>
        </w:rPr>
        <w:t>.</w:t>
      </w:r>
    </w:p>
    <w:p w14:paraId="1D2536DE" w14:textId="77777777" w:rsidR="00BE7A43" w:rsidRPr="007E3DE8" w:rsidRDefault="00BE7A43" w:rsidP="00BE7A43">
      <w:pPr>
        <w:widowControl w:val="0"/>
        <w:tabs>
          <w:tab w:val="left" w:pos="540"/>
          <w:tab w:val="num" w:pos="900"/>
        </w:tabs>
        <w:ind w:hanging="360"/>
        <w:jc w:val="both"/>
        <w:rPr>
          <w:rFonts w:cs="Arial"/>
          <w:sz w:val="24"/>
          <w:szCs w:val="24"/>
        </w:rPr>
      </w:pPr>
    </w:p>
    <w:p w14:paraId="37B6A077" w14:textId="77777777" w:rsidR="00BE7A43" w:rsidRPr="007E3DE8" w:rsidRDefault="00BE7A43" w:rsidP="00BE7A43">
      <w:pPr>
        <w:widowControl w:val="0"/>
        <w:numPr>
          <w:ilvl w:val="0"/>
          <w:numId w:val="22"/>
        </w:numPr>
        <w:tabs>
          <w:tab w:val="clear" w:pos="720"/>
          <w:tab w:val="left" w:pos="900"/>
        </w:tabs>
        <w:overflowPunct/>
        <w:ind w:left="900"/>
        <w:jc w:val="both"/>
        <w:textAlignment w:val="auto"/>
        <w:rPr>
          <w:rFonts w:cs="Arial"/>
          <w:sz w:val="24"/>
          <w:szCs w:val="24"/>
        </w:rPr>
      </w:pPr>
      <w:r>
        <w:rPr>
          <w:rFonts w:cs="Arial"/>
          <w:sz w:val="24"/>
          <w:szCs w:val="24"/>
        </w:rPr>
        <w:t>If</w:t>
      </w:r>
      <w:r w:rsidRPr="007E3DE8">
        <w:rPr>
          <w:rFonts w:cs="Arial"/>
          <w:sz w:val="24"/>
          <w:szCs w:val="24"/>
        </w:rPr>
        <w:t xml:space="preserve"> approved</w:t>
      </w:r>
      <w:r>
        <w:rPr>
          <w:rFonts w:cs="Arial"/>
          <w:sz w:val="24"/>
          <w:szCs w:val="24"/>
        </w:rPr>
        <w:t>,</w:t>
      </w:r>
      <w:r w:rsidRPr="007E3DE8">
        <w:rPr>
          <w:rFonts w:cs="Arial"/>
          <w:sz w:val="24"/>
          <w:szCs w:val="24"/>
        </w:rPr>
        <w:t xml:space="preserve"> the project will be subject to formal review procedures at milestones/timing points, specified and agreed at point of approval.</w:t>
      </w:r>
      <w:r>
        <w:rPr>
          <w:rFonts w:cs="Arial"/>
          <w:sz w:val="24"/>
          <w:szCs w:val="24"/>
        </w:rPr>
        <w:t xml:space="preserve"> </w:t>
      </w:r>
      <w:r w:rsidRPr="007E3DE8">
        <w:rPr>
          <w:rFonts w:cs="Arial"/>
          <w:sz w:val="24"/>
          <w:szCs w:val="24"/>
        </w:rPr>
        <w:t xml:space="preserve"> </w:t>
      </w:r>
      <w:r>
        <w:rPr>
          <w:rFonts w:cs="Arial"/>
          <w:sz w:val="24"/>
          <w:szCs w:val="24"/>
        </w:rPr>
        <w:t>The</w:t>
      </w:r>
      <w:r w:rsidRPr="007E3DE8">
        <w:rPr>
          <w:rFonts w:cs="Arial"/>
          <w:sz w:val="24"/>
          <w:szCs w:val="24"/>
        </w:rPr>
        <w:t xml:space="preserve"> </w:t>
      </w:r>
      <w:r>
        <w:rPr>
          <w:rFonts w:cs="Arial"/>
          <w:sz w:val="24"/>
          <w:szCs w:val="24"/>
        </w:rPr>
        <w:t>Bridging Fund Project Manager</w:t>
      </w:r>
      <w:r w:rsidRPr="007E3DE8">
        <w:rPr>
          <w:rFonts w:cs="Arial"/>
          <w:sz w:val="24"/>
          <w:szCs w:val="24"/>
        </w:rPr>
        <w:t xml:space="preserve"> will consider the progress of the project to date in relation to such things as fulfilment of proposed activity, achievement levels, known changes in technology and/or market, alteration to project team, and any other factors that may affect the original intentions or purpose of the project. </w:t>
      </w:r>
    </w:p>
    <w:p w14:paraId="7436C972" w14:textId="77777777" w:rsidR="00BE7A43" w:rsidRDefault="00BE7A43" w:rsidP="00BE7A43">
      <w:pPr>
        <w:pStyle w:val="Footer"/>
        <w:tabs>
          <w:tab w:val="center" w:pos="-5400"/>
        </w:tabs>
        <w:ind w:right="60"/>
        <w:jc w:val="both"/>
        <w:rPr>
          <w:rFonts w:cs="Arial"/>
        </w:rPr>
      </w:pPr>
    </w:p>
    <w:p w14:paraId="74DB20E8" w14:textId="661DC96D" w:rsidR="00BE7A43" w:rsidRPr="002879EA" w:rsidRDefault="00BE7A43" w:rsidP="00BE7A43">
      <w:pPr>
        <w:pStyle w:val="Footer"/>
        <w:numPr>
          <w:ilvl w:val="1"/>
          <w:numId w:val="24"/>
        </w:numPr>
        <w:tabs>
          <w:tab w:val="clear" w:pos="4153"/>
          <w:tab w:val="clear" w:pos="8306"/>
          <w:tab w:val="center" w:pos="-5400"/>
          <w:tab w:val="center" w:pos="720"/>
          <w:tab w:val="left" w:pos="900"/>
        </w:tabs>
        <w:overflowPunct/>
        <w:autoSpaceDE/>
        <w:autoSpaceDN/>
        <w:adjustRightInd/>
        <w:ind w:right="60"/>
        <w:jc w:val="both"/>
        <w:textAlignment w:val="auto"/>
        <w:rPr>
          <w:rFonts w:cs="Arial"/>
          <w:b/>
          <w:sz w:val="24"/>
          <w:szCs w:val="24"/>
        </w:rPr>
      </w:pPr>
      <w:r w:rsidRPr="002879EA">
        <w:rPr>
          <w:rFonts w:cs="Arial"/>
          <w:b/>
          <w:sz w:val="24"/>
          <w:szCs w:val="24"/>
        </w:rPr>
        <w:t xml:space="preserve"> </w:t>
      </w:r>
      <w:r w:rsidRPr="002879EA">
        <w:rPr>
          <w:rFonts w:cs="Arial"/>
          <w:b/>
          <w:sz w:val="24"/>
          <w:szCs w:val="24"/>
        </w:rPr>
        <w:tab/>
      </w:r>
      <w:r w:rsidRPr="002879EA">
        <w:rPr>
          <w:rFonts w:cs="Arial"/>
          <w:b/>
          <w:sz w:val="24"/>
          <w:szCs w:val="24"/>
        </w:rPr>
        <w:tab/>
        <w:t xml:space="preserve">Assessment </w:t>
      </w:r>
      <w:r w:rsidR="00030A78">
        <w:rPr>
          <w:rFonts w:cs="Arial"/>
          <w:b/>
          <w:sz w:val="24"/>
          <w:szCs w:val="24"/>
        </w:rPr>
        <w:t>criteria</w:t>
      </w:r>
    </w:p>
    <w:p w14:paraId="158A6649" w14:textId="77777777" w:rsidR="00BE7A43" w:rsidRDefault="00BE7A43" w:rsidP="00BE7A43">
      <w:pPr>
        <w:pStyle w:val="Footer"/>
        <w:tabs>
          <w:tab w:val="center" w:pos="720"/>
        </w:tabs>
        <w:ind w:right="60"/>
        <w:jc w:val="both"/>
        <w:rPr>
          <w:rFonts w:cs="Arial"/>
        </w:rPr>
      </w:pPr>
    </w:p>
    <w:p w14:paraId="7982B7B0" w14:textId="6DCF6375" w:rsidR="00BE7A43" w:rsidRPr="002879EA" w:rsidRDefault="00BE7A43" w:rsidP="00BE7A43">
      <w:pPr>
        <w:pStyle w:val="Footer"/>
        <w:tabs>
          <w:tab w:val="center" w:pos="720"/>
        </w:tabs>
        <w:ind w:right="60"/>
        <w:jc w:val="both"/>
        <w:rPr>
          <w:rFonts w:cs="Arial"/>
          <w:sz w:val="24"/>
          <w:szCs w:val="24"/>
        </w:rPr>
      </w:pPr>
      <w:r w:rsidRPr="002879EA">
        <w:rPr>
          <w:rFonts w:cs="Arial"/>
          <w:sz w:val="24"/>
          <w:szCs w:val="24"/>
        </w:rPr>
        <w:t>All eligible applications will be assessed</w:t>
      </w:r>
      <w:r w:rsidR="00184816">
        <w:rPr>
          <w:rFonts w:cs="Arial"/>
          <w:sz w:val="24"/>
          <w:szCs w:val="24"/>
        </w:rPr>
        <w:t xml:space="preserve"> on their own merit, </w:t>
      </w:r>
      <w:r w:rsidRPr="0087143B">
        <w:rPr>
          <w:rFonts w:cs="Arial"/>
          <w:sz w:val="24"/>
          <w:szCs w:val="24"/>
        </w:rPr>
        <w:t>competitively</w:t>
      </w:r>
      <w:r w:rsidRPr="002879EA">
        <w:rPr>
          <w:rFonts w:cs="Arial"/>
          <w:sz w:val="24"/>
          <w:szCs w:val="24"/>
        </w:rPr>
        <w:t xml:space="preserve"> </w:t>
      </w:r>
      <w:r w:rsidR="00030A78">
        <w:rPr>
          <w:rFonts w:cs="Arial"/>
          <w:sz w:val="24"/>
          <w:szCs w:val="24"/>
        </w:rPr>
        <w:t>against</w:t>
      </w:r>
      <w:r w:rsidRPr="002879EA">
        <w:rPr>
          <w:rFonts w:cs="Arial"/>
          <w:sz w:val="24"/>
          <w:szCs w:val="24"/>
        </w:rPr>
        <w:t xml:space="preserve"> the assessment criteria outlined below:</w:t>
      </w:r>
    </w:p>
    <w:p w14:paraId="26CDCB7B" w14:textId="77777777" w:rsidR="00BE7A43" w:rsidRPr="002879EA" w:rsidRDefault="00BE7A43" w:rsidP="00BE7A43">
      <w:pPr>
        <w:jc w:val="both"/>
        <w:rPr>
          <w:rFonts w:cs="Arial"/>
          <w:b/>
          <w:sz w:val="24"/>
          <w:szCs w:val="24"/>
        </w:rPr>
      </w:pPr>
    </w:p>
    <w:p w14:paraId="400400EE" w14:textId="77777777" w:rsidR="00BE7A43" w:rsidRPr="002879EA" w:rsidRDefault="00BE7A43" w:rsidP="00BE7A43">
      <w:pPr>
        <w:jc w:val="both"/>
        <w:rPr>
          <w:rFonts w:cs="Arial"/>
          <w:b/>
          <w:sz w:val="24"/>
          <w:szCs w:val="24"/>
        </w:rPr>
      </w:pPr>
      <w:r w:rsidRPr="002879EA">
        <w:rPr>
          <w:rFonts w:cs="Arial"/>
          <w:b/>
          <w:sz w:val="24"/>
          <w:szCs w:val="24"/>
        </w:rPr>
        <w:t>Strategic Delivery</w:t>
      </w:r>
    </w:p>
    <w:p w14:paraId="74A47CBB" w14:textId="77777777" w:rsidR="00BE7A43" w:rsidRPr="002879EA" w:rsidRDefault="00BE7A43" w:rsidP="00BE7A43">
      <w:pPr>
        <w:jc w:val="both"/>
        <w:rPr>
          <w:rFonts w:cs="Arial"/>
          <w:b/>
          <w:sz w:val="24"/>
          <w:szCs w:val="24"/>
        </w:rPr>
      </w:pPr>
    </w:p>
    <w:p w14:paraId="6551FCB4" w14:textId="77777777" w:rsidR="00BE7A43" w:rsidRPr="002879EA" w:rsidRDefault="00BE7A43" w:rsidP="00BE7A43">
      <w:pPr>
        <w:jc w:val="both"/>
        <w:rPr>
          <w:rFonts w:cs="Arial"/>
          <w:sz w:val="24"/>
          <w:szCs w:val="24"/>
        </w:rPr>
      </w:pPr>
      <w:r w:rsidRPr="002879EA">
        <w:rPr>
          <w:rFonts w:cs="Arial"/>
          <w:sz w:val="24"/>
          <w:szCs w:val="24"/>
        </w:rPr>
        <w:t>All projects must be in line with the</w:t>
      </w:r>
      <w:r>
        <w:rPr>
          <w:rFonts w:cs="Arial"/>
          <w:sz w:val="24"/>
          <w:szCs w:val="24"/>
        </w:rPr>
        <w:t xml:space="preserve"> Welsh</w:t>
      </w:r>
      <w:r w:rsidRPr="002879EA">
        <w:rPr>
          <w:rFonts w:cs="Arial"/>
          <w:sz w:val="24"/>
          <w:szCs w:val="24"/>
        </w:rPr>
        <w:t xml:space="preserve"> Government’s </w:t>
      </w:r>
      <w:r>
        <w:rPr>
          <w:rFonts w:cs="Arial"/>
          <w:sz w:val="24"/>
          <w:szCs w:val="24"/>
        </w:rPr>
        <w:t>Life Sciences priority sector aim to grow the sector in Wales</w:t>
      </w:r>
      <w:r w:rsidRPr="002879EA">
        <w:rPr>
          <w:rFonts w:cs="Arial"/>
          <w:sz w:val="24"/>
          <w:szCs w:val="24"/>
        </w:rPr>
        <w:t xml:space="preserve"> and deliver against the overall objectives of </w:t>
      </w:r>
      <w:r>
        <w:rPr>
          <w:rFonts w:cs="Arial"/>
          <w:sz w:val="24"/>
          <w:szCs w:val="24"/>
        </w:rPr>
        <w:t>the Bridging Fund</w:t>
      </w:r>
      <w:r w:rsidRPr="002879EA">
        <w:rPr>
          <w:rFonts w:cs="Arial"/>
          <w:sz w:val="24"/>
          <w:szCs w:val="24"/>
        </w:rPr>
        <w:t xml:space="preserve"> programme. </w:t>
      </w:r>
    </w:p>
    <w:p w14:paraId="15587F74" w14:textId="77777777" w:rsidR="00BE7A43" w:rsidRPr="002879EA" w:rsidRDefault="00BE7A43" w:rsidP="00BE7A43">
      <w:pPr>
        <w:jc w:val="both"/>
        <w:rPr>
          <w:rFonts w:cs="Arial"/>
          <w:sz w:val="24"/>
          <w:szCs w:val="24"/>
        </w:rPr>
      </w:pPr>
    </w:p>
    <w:p w14:paraId="7F1E347E" w14:textId="77777777" w:rsidR="00BE7A43" w:rsidRPr="002879EA" w:rsidRDefault="00BE7A43" w:rsidP="00BE7A43">
      <w:pPr>
        <w:jc w:val="both"/>
        <w:rPr>
          <w:rFonts w:cs="Arial"/>
          <w:sz w:val="24"/>
          <w:szCs w:val="24"/>
        </w:rPr>
      </w:pPr>
      <w:r w:rsidRPr="002879EA">
        <w:rPr>
          <w:rFonts w:cs="Arial"/>
          <w:sz w:val="24"/>
          <w:szCs w:val="24"/>
        </w:rPr>
        <w:t>Applicat</w:t>
      </w:r>
      <w:r>
        <w:rPr>
          <w:rFonts w:cs="Arial"/>
          <w:sz w:val="24"/>
          <w:szCs w:val="24"/>
        </w:rPr>
        <w:t>ions</w:t>
      </w:r>
      <w:r w:rsidRPr="002879EA">
        <w:rPr>
          <w:rFonts w:cs="Arial"/>
          <w:sz w:val="24"/>
          <w:szCs w:val="24"/>
        </w:rPr>
        <w:t xml:space="preserve"> will be assessed on how </w:t>
      </w:r>
      <w:r>
        <w:rPr>
          <w:rFonts w:cs="Arial"/>
          <w:sz w:val="24"/>
          <w:szCs w:val="24"/>
        </w:rPr>
        <w:t>well the proposal will deliver</w:t>
      </w:r>
      <w:r w:rsidRPr="002879EA">
        <w:rPr>
          <w:rFonts w:cs="Arial"/>
          <w:sz w:val="24"/>
          <w:szCs w:val="24"/>
        </w:rPr>
        <w:t xml:space="preserve"> outcomes in the following strategic areas:</w:t>
      </w:r>
    </w:p>
    <w:p w14:paraId="44D0BE2F" w14:textId="77777777" w:rsidR="00BE7A43" w:rsidRPr="002879EA" w:rsidRDefault="00BE7A43" w:rsidP="00BE7A43">
      <w:pPr>
        <w:jc w:val="both"/>
        <w:rPr>
          <w:rFonts w:cs="Arial"/>
          <w:sz w:val="24"/>
          <w:szCs w:val="24"/>
        </w:rPr>
      </w:pPr>
    </w:p>
    <w:p w14:paraId="171CE705" w14:textId="77777777" w:rsidR="00BE7A43" w:rsidRDefault="00BE7A43" w:rsidP="00BE7A43">
      <w:pPr>
        <w:pStyle w:val="ListParagraph"/>
        <w:numPr>
          <w:ilvl w:val="0"/>
          <w:numId w:val="38"/>
        </w:numPr>
        <w:rPr>
          <w:rFonts w:ascii="Arial" w:hAnsi="Arial" w:cs="Arial"/>
        </w:rPr>
      </w:pPr>
      <w:r w:rsidRPr="00FC2247">
        <w:rPr>
          <w:rFonts w:ascii="Arial" w:hAnsi="Arial" w:cs="Arial"/>
        </w:rPr>
        <w:t>Support strong academic projects that are considered to have the potential and wherewithal to commercialise</w:t>
      </w:r>
      <w:r>
        <w:rPr>
          <w:rFonts w:ascii="Arial" w:hAnsi="Arial" w:cs="Arial"/>
        </w:rPr>
        <w:t>.</w:t>
      </w:r>
    </w:p>
    <w:p w14:paraId="4AD76B67" w14:textId="77777777" w:rsidR="00BE7A43" w:rsidRDefault="00BE7A43" w:rsidP="00BE7A43">
      <w:pPr>
        <w:pStyle w:val="ListParagraph"/>
        <w:numPr>
          <w:ilvl w:val="0"/>
          <w:numId w:val="38"/>
        </w:numPr>
        <w:rPr>
          <w:rFonts w:ascii="Arial" w:hAnsi="Arial" w:cs="Arial"/>
        </w:rPr>
      </w:pPr>
      <w:r w:rsidRPr="00FC2247">
        <w:rPr>
          <w:rFonts w:ascii="Arial" w:hAnsi="Arial" w:cs="Arial"/>
        </w:rPr>
        <w:t xml:space="preserve">Create </w:t>
      </w:r>
      <w:r>
        <w:rPr>
          <w:rFonts w:ascii="Arial" w:hAnsi="Arial" w:cs="Arial"/>
        </w:rPr>
        <w:t>highly skilled commercially-</w:t>
      </w:r>
      <w:r w:rsidRPr="00FC2247">
        <w:rPr>
          <w:rFonts w:ascii="Arial" w:hAnsi="Arial" w:cs="Arial"/>
        </w:rPr>
        <w:t>focused jobs and expertise within academia</w:t>
      </w:r>
      <w:r>
        <w:rPr>
          <w:rFonts w:ascii="Arial" w:hAnsi="Arial" w:cs="Arial"/>
        </w:rPr>
        <w:t>.</w:t>
      </w:r>
    </w:p>
    <w:p w14:paraId="45403E49" w14:textId="77777777" w:rsidR="00BE7A43" w:rsidRDefault="00BE7A43" w:rsidP="00BE7A43">
      <w:pPr>
        <w:pStyle w:val="ListParagraph"/>
        <w:numPr>
          <w:ilvl w:val="0"/>
          <w:numId w:val="38"/>
        </w:numPr>
        <w:rPr>
          <w:rFonts w:ascii="Arial" w:hAnsi="Arial" w:cs="Arial"/>
        </w:rPr>
      </w:pPr>
      <w:r w:rsidRPr="00FC2247">
        <w:rPr>
          <w:rFonts w:ascii="Arial" w:hAnsi="Arial" w:cs="Arial"/>
        </w:rPr>
        <w:t>Develop and support an entrepreneurial culture within Welsh academia</w:t>
      </w:r>
      <w:r>
        <w:rPr>
          <w:rFonts w:ascii="Arial" w:hAnsi="Arial" w:cs="Arial"/>
        </w:rPr>
        <w:t>.</w:t>
      </w:r>
    </w:p>
    <w:p w14:paraId="4CA257A0" w14:textId="77777777" w:rsidR="00BE7A43" w:rsidRDefault="00BE7A43" w:rsidP="00BE7A43">
      <w:pPr>
        <w:pStyle w:val="ListParagraph"/>
        <w:numPr>
          <w:ilvl w:val="0"/>
          <w:numId w:val="38"/>
        </w:numPr>
        <w:rPr>
          <w:rFonts w:ascii="Arial" w:hAnsi="Arial" w:cs="Arial"/>
        </w:rPr>
      </w:pPr>
      <w:r>
        <w:rPr>
          <w:rFonts w:ascii="Arial" w:hAnsi="Arial" w:cs="Arial"/>
        </w:rPr>
        <w:t>Support projects with the potential to create</w:t>
      </w:r>
      <w:r w:rsidRPr="00FC2247">
        <w:rPr>
          <w:rFonts w:ascii="Arial" w:hAnsi="Arial" w:cs="Arial"/>
        </w:rPr>
        <w:t xml:space="preserve"> new Life Sciences </w:t>
      </w:r>
      <w:r>
        <w:rPr>
          <w:rFonts w:ascii="Arial" w:hAnsi="Arial" w:cs="Arial"/>
        </w:rPr>
        <w:t xml:space="preserve">spin-out </w:t>
      </w:r>
      <w:r w:rsidRPr="00FC2247">
        <w:rPr>
          <w:rFonts w:ascii="Arial" w:hAnsi="Arial" w:cs="Arial"/>
        </w:rPr>
        <w:t>companies.</w:t>
      </w:r>
    </w:p>
    <w:p w14:paraId="0B087E8D" w14:textId="77777777" w:rsidR="00BE7A43" w:rsidRPr="002879EA" w:rsidRDefault="00BE7A43" w:rsidP="00BE7A43">
      <w:pPr>
        <w:widowControl w:val="0"/>
        <w:jc w:val="both"/>
        <w:rPr>
          <w:rFonts w:cs="Arial"/>
          <w:sz w:val="24"/>
          <w:szCs w:val="24"/>
        </w:rPr>
      </w:pPr>
    </w:p>
    <w:p w14:paraId="5FEBB080" w14:textId="77777777" w:rsidR="00BE7A43" w:rsidRPr="002879EA" w:rsidRDefault="00BE7A43" w:rsidP="00BE7A43">
      <w:pPr>
        <w:jc w:val="both"/>
        <w:rPr>
          <w:rFonts w:cs="Arial"/>
          <w:b/>
          <w:sz w:val="24"/>
          <w:szCs w:val="24"/>
        </w:rPr>
      </w:pPr>
      <w:r w:rsidRPr="002879EA">
        <w:rPr>
          <w:rFonts w:cs="Arial"/>
          <w:b/>
          <w:sz w:val="24"/>
          <w:szCs w:val="24"/>
        </w:rPr>
        <w:t>Economic Impact</w:t>
      </w:r>
    </w:p>
    <w:p w14:paraId="6FDF1110" w14:textId="77777777" w:rsidR="00BE7A43" w:rsidRPr="002879EA" w:rsidRDefault="00BE7A43" w:rsidP="00BE7A43">
      <w:pPr>
        <w:jc w:val="both"/>
        <w:rPr>
          <w:rFonts w:cs="Arial"/>
          <w:bCs/>
          <w:sz w:val="24"/>
          <w:szCs w:val="24"/>
        </w:rPr>
      </w:pPr>
      <w:r w:rsidRPr="002879EA">
        <w:rPr>
          <w:rFonts w:cs="Arial"/>
          <w:sz w:val="24"/>
          <w:szCs w:val="24"/>
        </w:rPr>
        <w:t>Only</w:t>
      </w:r>
      <w:r w:rsidRPr="002879EA">
        <w:rPr>
          <w:rFonts w:cs="Arial"/>
          <w:bCs/>
          <w:sz w:val="24"/>
          <w:szCs w:val="24"/>
        </w:rPr>
        <w:t xml:space="preserve"> </w:t>
      </w:r>
      <w:r>
        <w:rPr>
          <w:rFonts w:cs="Arial"/>
          <w:bCs/>
          <w:sz w:val="24"/>
          <w:szCs w:val="24"/>
        </w:rPr>
        <w:t>applications</w:t>
      </w:r>
      <w:r w:rsidRPr="002879EA">
        <w:rPr>
          <w:rFonts w:cs="Arial"/>
          <w:bCs/>
          <w:sz w:val="24"/>
          <w:szCs w:val="24"/>
        </w:rPr>
        <w:t xml:space="preserve"> which demonstrate </w:t>
      </w:r>
      <w:r>
        <w:rPr>
          <w:rFonts w:cs="Arial"/>
          <w:bCs/>
          <w:sz w:val="24"/>
          <w:szCs w:val="24"/>
        </w:rPr>
        <w:t>prospective</w:t>
      </w:r>
      <w:r w:rsidRPr="002879EA">
        <w:rPr>
          <w:rFonts w:cs="Arial"/>
          <w:bCs/>
          <w:sz w:val="24"/>
          <w:szCs w:val="24"/>
        </w:rPr>
        <w:t xml:space="preserve"> economic benefit to Wales, through using new knowledge or technology to </w:t>
      </w:r>
      <w:r>
        <w:rPr>
          <w:rFonts w:cs="Arial"/>
          <w:bCs/>
          <w:sz w:val="24"/>
          <w:szCs w:val="24"/>
        </w:rPr>
        <w:t xml:space="preserve">create business opportunities will be considered.  </w:t>
      </w:r>
      <w:r w:rsidRPr="002879EA">
        <w:rPr>
          <w:rFonts w:cs="Arial"/>
          <w:sz w:val="24"/>
          <w:szCs w:val="24"/>
        </w:rPr>
        <w:t>Applicat</w:t>
      </w:r>
      <w:r>
        <w:rPr>
          <w:rFonts w:cs="Arial"/>
          <w:sz w:val="24"/>
          <w:szCs w:val="24"/>
        </w:rPr>
        <w:t>ions</w:t>
      </w:r>
      <w:r w:rsidRPr="002879EA">
        <w:rPr>
          <w:rFonts w:cs="Arial"/>
          <w:sz w:val="24"/>
          <w:szCs w:val="24"/>
        </w:rPr>
        <w:t xml:space="preserve"> will be assessed on how well the following points have been addressed:</w:t>
      </w:r>
    </w:p>
    <w:p w14:paraId="5B9E8899" w14:textId="77777777" w:rsidR="00BE7A43" w:rsidRDefault="00BE7A43" w:rsidP="00BE7A43">
      <w:pPr>
        <w:pStyle w:val="Footer"/>
        <w:numPr>
          <w:ilvl w:val="0"/>
          <w:numId w:val="18"/>
        </w:numPr>
        <w:tabs>
          <w:tab w:val="clear" w:pos="4153"/>
          <w:tab w:val="clear" w:pos="8306"/>
          <w:tab w:val="center" w:pos="4320"/>
          <w:tab w:val="right" w:pos="8640"/>
        </w:tabs>
        <w:overflowPunct/>
        <w:autoSpaceDE/>
        <w:autoSpaceDN/>
        <w:adjustRightInd/>
        <w:ind w:right="60"/>
        <w:jc w:val="both"/>
        <w:textAlignment w:val="auto"/>
        <w:rPr>
          <w:rFonts w:cs="Arial"/>
          <w:sz w:val="24"/>
          <w:szCs w:val="24"/>
        </w:rPr>
      </w:pPr>
      <w:r w:rsidRPr="004A0E6C">
        <w:rPr>
          <w:rFonts w:cs="Arial"/>
          <w:sz w:val="24"/>
          <w:szCs w:val="24"/>
        </w:rPr>
        <w:t xml:space="preserve">The commercial need for the proposed project. </w:t>
      </w:r>
    </w:p>
    <w:p w14:paraId="6BEB4419" w14:textId="77777777" w:rsidR="00BE7A43" w:rsidRDefault="00BE7A43" w:rsidP="00BE7A43">
      <w:pPr>
        <w:pStyle w:val="Footer"/>
        <w:numPr>
          <w:ilvl w:val="0"/>
          <w:numId w:val="18"/>
        </w:numPr>
        <w:tabs>
          <w:tab w:val="clear" w:pos="4153"/>
          <w:tab w:val="clear" w:pos="8306"/>
          <w:tab w:val="center" w:pos="4320"/>
          <w:tab w:val="right" w:pos="8640"/>
        </w:tabs>
        <w:overflowPunct/>
        <w:autoSpaceDE/>
        <w:autoSpaceDN/>
        <w:adjustRightInd/>
        <w:ind w:right="60"/>
        <w:jc w:val="both"/>
        <w:textAlignment w:val="auto"/>
        <w:rPr>
          <w:rFonts w:cs="Arial"/>
          <w:sz w:val="24"/>
          <w:szCs w:val="24"/>
        </w:rPr>
      </w:pPr>
      <w:r w:rsidRPr="004A0E6C">
        <w:rPr>
          <w:rFonts w:cs="Arial"/>
          <w:sz w:val="24"/>
          <w:szCs w:val="24"/>
        </w:rPr>
        <w:t xml:space="preserve"> The</w:t>
      </w:r>
      <w:r>
        <w:rPr>
          <w:rFonts w:cs="Arial"/>
          <w:sz w:val="24"/>
          <w:szCs w:val="24"/>
        </w:rPr>
        <w:t xml:space="preserve"> application </w:t>
      </w:r>
      <w:r w:rsidRPr="004A0E6C">
        <w:rPr>
          <w:rFonts w:cs="Arial"/>
          <w:sz w:val="24"/>
          <w:szCs w:val="24"/>
        </w:rPr>
        <w:t>demonstrate</w:t>
      </w:r>
      <w:r>
        <w:rPr>
          <w:rFonts w:cs="Arial"/>
          <w:sz w:val="24"/>
          <w:szCs w:val="24"/>
        </w:rPr>
        <w:t>s</w:t>
      </w:r>
      <w:r w:rsidRPr="004A0E6C">
        <w:rPr>
          <w:rFonts w:cs="Arial"/>
          <w:sz w:val="24"/>
          <w:szCs w:val="24"/>
        </w:rPr>
        <w:t xml:space="preserve"> that similar products, technologies or services are not readily available in the market</w:t>
      </w:r>
    </w:p>
    <w:p w14:paraId="3BA07036" w14:textId="77777777" w:rsidR="00BE7A43" w:rsidRDefault="00BE7A43" w:rsidP="00BE7A43">
      <w:pPr>
        <w:pStyle w:val="Footer"/>
        <w:numPr>
          <w:ilvl w:val="0"/>
          <w:numId w:val="18"/>
        </w:numPr>
        <w:tabs>
          <w:tab w:val="clear" w:pos="4153"/>
          <w:tab w:val="clear" w:pos="8306"/>
          <w:tab w:val="center" w:pos="4320"/>
          <w:tab w:val="right" w:pos="8640"/>
        </w:tabs>
        <w:overflowPunct/>
        <w:autoSpaceDE/>
        <w:autoSpaceDN/>
        <w:adjustRightInd/>
        <w:ind w:right="60"/>
        <w:jc w:val="both"/>
        <w:textAlignment w:val="auto"/>
        <w:rPr>
          <w:rFonts w:cs="Arial"/>
          <w:sz w:val="24"/>
          <w:szCs w:val="24"/>
        </w:rPr>
      </w:pPr>
      <w:r>
        <w:rPr>
          <w:rFonts w:cs="Arial"/>
          <w:sz w:val="24"/>
          <w:szCs w:val="24"/>
        </w:rPr>
        <w:t>That</w:t>
      </w:r>
      <w:r w:rsidRPr="004A0E6C">
        <w:rPr>
          <w:rFonts w:cs="Arial"/>
          <w:sz w:val="24"/>
          <w:szCs w:val="24"/>
        </w:rPr>
        <w:t xml:space="preserve"> the project is not duplicating or likely to duplicate work already being carried out in other research organisations</w:t>
      </w:r>
      <w:r>
        <w:rPr>
          <w:rFonts w:cs="Arial"/>
          <w:sz w:val="24"/>
          <w:szCs w:val="24"/>
        </w:rPr>
        <w:t>.</w:t>
      </w:r>
    </w:p>
    <w:p w14:paraId="14FDAEA6" w14:textId="77777777" w:rsidR="00BE7A43" w:rsidRPr="004A0E6C" w:rsidRDefault="00BE7A43" w:rsidP="00BE7A43">
      <w:pPr>
        <w:pStyle w:val="Footer"/>
        <w:numPr>
          <w:ilvl w:val="0"/>
          <w:numId w:val="18"/>
        </w:numPr>
        <w:tabs>
          <w:tab w:val="clear" w:pos="4153"/>
          <w:tab w:val="clear" w:pos="8306"/>
          <w:tab w:val="center" w:pos="4320"/>
          <w:tab w:val="right" w:pos="8640"/>
        </w:tabs>
        <w:overflowPunct/>
        <w:autoSpaceDE/>
        <w:autoSpaceDN/>
        <w:adjustRightInd/>
        <w:ind w:right="60"/>
        <w:jc w:val="both"/>
        <w:textAlignment w:val="auto"/>
        <w:rPr>
          <w:rFonts w:cs="Arial"/>
          <w:sz w:val="24"/>
          <w:szCs w:val="24"/>
        </w:rPr>
      </w:pPr>
      <w:r w:rsidRPr="004A0E6C">
        <w:rPr>
          <w:rFonts w:cs="Arial"/>
          <w:sz w:val="24"/>
          <w:szCs w:val="24"/>
        </w:rPr>
        <w:lastRenderedPageBreak/>
        <w:t>The likely commercial potential of the proposed project deliverables.</w:t>
      </w:r>
    </w:p>
    <w:p w14:paraId="6321C06A" w14:textId="77777777" w:rsidR="00BE7A43" w:rsidRPr="002879EA" w:rsidRDefault="00BE7A43" w:rsidP="00BE7A43">
      <w:pPr>
        <w:pStyle w:val="Footer"/>
        <w:numPr>
          <w:ilvl w:val="0"/>
          <w:numId w:val="18"/>
        </w:numPr>
        <w:tabs>
          <w:tab w:val="clear" w:pos="4153"/>
          <w:tab w:val="clear" w:pos="8306"/>
          <w:tab w:val="center" w:pos="4320"/>
          <w:tab w:val="right" w:pos="8640"/>
        </w:tabs>
        <w:overflowPunct/>
        <w:autoSpaceDE/>
        <w:autoSpaceDN/>
        <w:adjustRightInd/>
        <w:ind w:right="60"/>
        <w:jc w:val="both"/>
        <w:textAlignment w:val="auto"/>
        <w:rPr>
          <w:sz w:val="24"/>
          <w:szCs w:val="24"/>
        </w:rPr>
      </w:pPr>
      <w:r w:rsidRPr="002879EA">
        <w:rPr>
          <w:rFonts w:cs="Arial"/>
          <w:sz w:val="24"/>
          <w:szCs w:val="24"/>
        </w:rPr>
        <w:t xml:space="preserve">The contribution to the economy and/or future development of </w:t>
      </w:r>
      <w:r>
        <w:rPr>
          <w:rFonts w:cs="Arial"/>
          <w:sz w:val="24"/>
          <w:szCs w:val="24"/>
        </w:rPr>
        <w:t>the Life Sciences</w:t>
      </w:r>
      <w:r w:rsidRPr="002879EA">
        <w:rPr>
          <w:rFonts w:cs="Arial"/>
          <w:sz w:val="24"/>
          <w:szCs w:val="24"/>
        </w:rPr>
        <w:t xml:space="preserve"> sector through new knowledge or technology resulting from the project. </w:t>
      </w:r>
    </w:p>
    <w:p w14:paraId="20DF7F7F" w14:textId="77777777" w:rsidR="00BE7A43" w:rsidRPr="002879EA" w:rsidRDefault="00BE7A43" w:rsidP="00BE7A43">
      <w:pPr>
        <w:jc w:val="both"/>
        <w:rPr>
          <w:rFonts w:cs="Arial"/>
          <w:b/>
          <w:sz w:val="24"/>
          <w:szCs w:val="24"/>
        </w:rPr>
      </w:pPr>
    </w:p>
    <w:p w14:paraId="392AEE93" w14:textId="77777777" w:rsidR="00BE7A43" w:rsidRPr="002879EA" w:rsidRDefault="00BE7A43" w:rsidP="00BE7A43">
      <w:pPr>
        <w:jc w:val="both"/>
        <w:rPr>
          <w:rFonts w:cs="Arial"/>
          <w:b/>
          <w:sz w:val="24"/>
          <w:szCs w:val="24"/>
        </w:rPr>
      </w:pPr>
      <w:r w:rsidRPr="002879EA">
        <w:rPr>
          <w:rFonts w:cs="Arial"/>
          <w:b/>
          <w:sz w:val="24"/>
          <w:szCs w:val="24"/>
        </w:rPr>
        <w:t xml:space="preserve">Suitability </w:t>
      </w:r>
    </w:p>
    <w:p w14:paraId="3F0F4329" w14:textId="77777777" w:rsidR="00BE7A43" w:rsidRPr="002879EA" w:rsidRDefault="00BE7A43" w:rsidP="00BE7A43">
      <w:pPr>
        <w:jc w:val="both"/>
        <w:rPr>
          <w:rFonts w:cs="Arial"/>
          <w:sz w:val="24"/>
          <w:szCs w:val="24"/>
        </w:rPr>
      </w:pPr>
      <w:r w:rsidRPr="002879EA">
        <w:rPr>
          <w:rFonts w:cs="Arial"/>
          <w:sz w:val="24"/>
          <w:szCs w:val="24"/>
        </w:rPr>
        <w:t>Applications will need to demonstrate that the project proposed meets the aims and objectives of the Programme and covers:</w:t>
      </w:r>
    </w:p>
    <w:p w14:paraId="479059DB" w14:textId="77777777" w:rsidR="00BE7A43" w:rsidRPr="002879EA" w:rsidRDefault="00BE7A43" w:rsidP="00BE7A43">
      <w:pPr>
        <w:pStyle w:val="Footer"/>
        <w:numPr>
          <w:ilvl w:val="0"/>
          <w:numId w:val="25"/>
        </w:numPr>
        <w:tabs>
          <w:tab w:val="clear" w:pos="4153"/>
          <w:tab w:val="clear" w:pos="8306"/>
          <w:tab w:val="center" w:pos="4320"/>
          <w:tab w:val="right" w:pos="8640"/>
        </w:tabs>
        <w:overflowPunct/>
        <w:autoSpaceDE/>
        <w:autoSpaceDN/>
        <w:adjustRightInd/>
        <w:ind w:right="60"/>
        <w:jc w:val="both"/>
        <w:textAlignment w:val="auto"/>
        <w:rPr>
          <w:rFonts w:cs="Arial"/>
          <w:sz w:val="24"/>
          <w:szCs w:val="24"/>
        </w:rPr>
      </w:pPr>
      <w:r w:rsidRPr="002879EA">
        <w:rPr>
          <w:rFonts w:cs="Arial"/>
          <w:sz w:val="24"/>
          <w:szCs w:val="24"/>
        </w:rPr>
        <w:t xml:space="preserve">How well the project will deliver against the commercial opportunity. </w:t>
      </w:r>
    </w:p>
    <w:p w14:paraId="07D3F7DC" w14:textId="77777777" w:rsidR="00BE7A43" w:rsidRPr="002879EA" w:rsidRDefault="00BE7A43" w:rsidP="00BE7A43">
      <w:pPr>
        <w:pStyle w:val="Footer"/>
        <w:numPr>
          <w:ilvl w:val="0"/>
          <w:numId w:val="25"/>
        </w:numPr>
        <w:tabs>
          <w:tab w:val="clear" w:pos="4153"/>
          <w:tab w:val="clear" w:pos="8306"/>
          <w:tab w:val="center" w:pos="4320"/>
          <w:tab w:val="right" w:pos="8640"/>
        </w:tabs>
        <w:overflowPunct/>
        <w:autoSpaceDE/>
        <w:autoSpaceDN/>
        <w:adjustRightInd/>
        <w:ind w:right="60"/>
        <w:jc w:val="both"/>
        <w:textAlignment w:val="auto"/>
        <w:rPr>
          <w:rFonts w:cs="Arial"/>
          <w:sz w:val="24"/>
          <w:szCs w:val="24"/>
        </w:rPr>
      </w:pPr>
      <w:r w:rsidRPr="002879EA">
        <w:rPr>
          <w:rFonts w:cs="Arial"/>
          <w:sz w:val="24"/>
          <w:szCs w:val="24"/>
        </w:rPr>
        <w:t>Whether the R&amp;D is exploratory, forward-looking, and innovative representing a significa</w:t>
      </w:r>
      <w:r>
        <w:rPr>
          <w:rFonts w:cs="Arial"/>
          <w:sz w:val="24"/>
          <w:szCs w:val="24"/>
        </w:rPr>
        <w:t xml:space="preserve">nt technical/academic challenge.  </w:t>
      </w:r>
      <w:r w:rsidRPr="002879EA">
        <w:rPr>
          <w:rFonts w:cs="Arial"/>
          <w:sz w:val="24"/>
          <w:szCs w:val="24"/>
        </w:rPr>
        <w:t xml:space="preserve">Priority will be given to projects that have the potential to offer major technology or commercial breakthrough. </w:t>
      </w:r>
    </w:p>
    <w:p w14:paraId="69D86978" w14:textId="77777777" w:rsidR="00BE7A43" w:rsidRPr="002879EA" w:rsidRDefault="00BE7A43" w:rsidP="00BE7A43">
      <w:pPr>
        <w:numPr>
          <w:ilvl w:val="0"/>
          <w:numId w:val="25"/>
        </w:numPr>
        <w:overflowPunct/>
        <w:autoSpaceDE/>
        <w:autoSpaceDN/>
        <w:adjustRightInd/>
        <w:jc w:val="both"/>
        <w:textAlignment w:val="auto"/>
        <w:rPr>
          <w:rFonts w:cs="Arial"/>
          <w:sz w:val="24"/>
          <w:szCs w:val="24"/>
        </w:rPr>
      </w:pPr>
      <w:r w:rsidRPr="002879EA">
        <w:rPr>
          <w:rFonts w:cs="Arial"/>
          <w:sz w:val="24"/>
          <w:szCs w:val="24"/>
        </w:rPr>
        <w:t>The need for the commercial product or service that is being developed. The project should not be duplicating or be likely to duplicate work already being carried out.</w:t>
      </w:r>
    </w:p>
    <w:p w14:paraId="2E53036D" w14:textId="77777777" w:rsidR="00BE7A43" w:rsidRDefault="00BE7A43" w:rsidP="00BE7A43">
      <w:pPr>
        <w:jc w:val="both"/>
        <w:rPr>
          <w:rFonts w:cs="Arial"/>
          <w:sz w:val="24"/>
          <w:szCs w:val="24"/>
        </w:rPr>
      </w:pPr>
    </w:p>
    <w:p w14:paraId="41B7367A" w14:textId="77777777" w:rsidR="00BE7A43" w:rsidRPr="002879EA" w:rsidRDefault="00BE7A43" w:rsidP="00BE7A43">
      <w:pPr>
        <w:jc w:val="both"/>
        <w:rPr>
          <w:rFonts w:cs="Arial"/>
          <w:b/>
          <w:sz w:val="24"/>
          <w:szCs w:val="24"/>
        </w:rPr>
      </w:pPr>
      <w:r w:rsidRPr="002879EA">
        <w:rPr>
          <w:rFonts w:cs="Arial"/>
          <w:b/>
          <w:sz w:val="24"/>
          <w:szCs w:val="24"/>
        </w:rPr>
        <w:t>Viability</w:t>
      </w:r>
    </w:p>
    <w:p w14:paraId="2CB1C3E8" w14:textId="77777777" w:rsidR="00BE7A43" w:rsidRPr="002879EA" w:rsidRDefault="00BE7A43" w:rsidP="00BE7A43">
      <w:pPr>
        <w:jc w:val="both"/>
        <w:rPr>
          <w:rFonts w:cs="Arial"/>
          <w:sz w:val="24"/>
          <w:szCs w:val="24"/>
        </w:rPr>
      </w:pPr>
      <w:r w:rsidRPr="002879EA">
        <w:rPr>
          <w:rFonts w:cs="Arial"/>
          <w:sz w:val="24"/>
          <w:szCs w:val="24"/>
        </w:rPr>
        <w:t>All applications will need to demonstrate whether</w:t>
      </w:r>
      <w:r w:rsidRPr="002879EA">
        <w:rPr>
          <w:rFonts w:cs="Arial"/>
          <w:b/>
          <w:sz w:val="24"/>
          <w:szCs w:val="24"/>
        </w:rPr>
        <w:t xml:space="preserve"> </w:t>
      </w:r>
      <w:r w:rsidRPr="002879EA">
        <w:rPr>
          <w:rFonts w:cs="Arial"/>
          <w:sz w:val="24"/>
          <w:szCs w:val="24"/>
        </w:rPr>
        <w:t>the project has the necessary support and resources in place to sustain the project.  Applications need to detail:</w:t>
      </w:r>
    </w:p>
    <w:p w14:paraId="3AB5701A" w14:textId="77777777" w:rsidR="00BE7A43" w:rsidRPr="002879EA" w:rsidRDefault="00BE7A43" w:rsidP="00BE7A43">
      <w:pPr>
        <w:pStyle w:val="Footer"/>
        <w:numPr>
          <w:ilvl w:val="0"/>
          <w:numId w:val="26"/>
        </w:numPr>
        <w:tabs>
          <w:tab w:val="clear" w:pos="4153"/>
          <w:tab w:val="clear" w:pos="8306"/>
          <w:tab w:val="center" w:pos="4320"/>
          <w:tab w:val="right" w:pos="8640"/>
        </w:tabs>
        <w:overflowPunct/>
        <w:autoSpaceDE/>
        <w:autoSpaceDN/>
        <w:adjustRightInd/>
        <w:ind w:right="60"/>
        <w:jc w:val="both"/>
        <w:textAlignment w:val="auto"/>
        <w:rPr>
          <w:rFonts w:cs="Arial"/>
          <w:color w:val="FF0000"/>
          <w:sz w:val="24"/>
          <w:szCs w:val="24"/>
        </w:rPr>
      </w:pPr>
      <w:r w:rsidRPr="002879EA">
        <w:rPr>
          <w:rFonts w:cs="Arial"/>
          <w:sz w:val="24"/>
          <w:szCs w:val="24"/>
        </w:rPr>
        <w:t>The suitability of the unique specialist academic expertise to deliver the project from a technical/academic perspective i.e. the project team members' experience, qualifications, track record.</w:t>
      </w:r>
      <w:r w:rsidRPr="002879EA">
        <w:rPr>
          <w:rFonts w:cs="Arial"/>
          <w:color w:val="FF0000"/>
          <w:sz w:val="24"/>
          <w:szCs w:val="24"/>
        </w:rPr>
        <w:t xml:space="preserve"> </w:t>
      </w:r>
    </w:p>
    <w:p w14:paraId="5D9A6099" w14:textId="77777777" w:rsidR="00BE7A43" w:rsidRPr="002F2D7E" w:rsidRDefault="00BE7A43" w:rsidP="00BE7A43">
      <w:pPr>
        <w:pStyle w:val="Footer"/>
        <w:numPr>
          <w:ilvl w:val="0"/>
          <w:numId w:val="26"/>
        </w:numPr>
        <w:tabs>
          <w:tab w:val="clear" w:pos="4153"/>
          <w:tab w:val="clear" w:pos="8306"/>
          <w:tab w:val="center" w:pos="4320"/>
          <w:tab w:val="right" w:pos="8640"/>
        </w:tabs>
        <w:overflowPunct/>
        <w:autoSpaceDE/>
        <w:autoSpaceDN/>
        <w:adjustRightInd/>
        <w:ind w:right="60"/>
        <w:jc w:val="both"/>
        <w:textAlignment w:val="auto"/>
        <w:rPr>
          <w:rFonts w:cs="Arial"/>
          <w:sz w:val="24"/>
          <w:szCs w:val="24"/>
        </w:rPr>
      </w:pPr>
      <w:r w:rsidRPr="002879EA">
        <w:rPr>
          <w:rFonts w:cs="Arial"/>
          <w:sz w:val="24"/>
          <w:szCs w:val="24"/>
        </w:rPr>
        <w:t>The suitability of any collaborative partners</w:t>
      </w:r>
      <w:r>
        <w:rPr>
          <w:rFonts w:cs="Arial"/>
          <w:sz w:val="24"/>
          <w:szCs w:val="24"/>
        </w:rPr>
        <w:t>.</w:t>
      </w:r>
    </w:p>
    <w:p w14:paraId="0678AE8B" w14:textId="77777777" w:rsidR="00BE7A43" w:rsidRPr="002879EA" w:rsidRDefault="00BE7A43" w:rsidP="00BE7A43">
      <w:pPr>
        <w:numPr>
          <w:ilvl w:val="0"/>
          <w:numId w:val="26"/>
        </w:numPr>
        <w:overflowPunct/>
        <w:autoSpaceDE/>
        <w:autoSpaceDN/>
        <w:adjustRightInd/>
        <w:jc w:val="both"/>
        <w:textAlignment w:val="auto"/>
        <w:rPr>
          <w:rFonts w:cs="Arial"/>
          <w:sz w:val="24"/>
          <w:szCs w:val="24"/>
        </w:rPr>
      </w:pPr>
      <w:r w:rsidRPr="002879EA">
        <w:rPr>
          <w:rFonts w:cs="Arial"/>
          <w:sz w:val="24"/>
          <w:szCs w:val="24"/>
        </w:rPr>
        <w:t>Whether the project has appropriate internal and external support in place to deliver the project successfully and exploit the results.</w:t>
      </w:r>
    </w:p>
    <w:p w14:paraId="5ECCBF9E" w14:textId="77777777" w:rsidR="00BE7A43" w:rsidRPr="002879EA" w:rsidRDefault="00BE7A43" w:rsidP="00BE7A43">
      <w:pPr>
        <w:numPr>
          <w:ilvl w:val="0"/>
          <w:numId w:val="26"/>
        </w:numPr>
        <w:overflowPunct/>
        <w:autoSpaceDE/>
        <w:autoSpaceDN/>
        <w:adjustRightInd/>
        <w:jc w:val="both"/>
        <w:textAlignment w:val="auto"/>
        <w:rPr>
          <w:rFonts w:cs="Arial"/>
          <w:sz w:val="24"/>
          <w:szCs w:val="24"/>
        </w:rPr>
      </w:pPr>
      <w:r w:rsidRPr="002879EA">
        <w:rPr>
          <w:rFonts w:cs="Arial"/>
          <w:sz w:val="24"/>
          <w:szCs w:val="24"/>
        </w:rPr>
        <w:t>The resource allocation is appropriate.</w:t>
      </w:r>
    </w:p>
    <w:p w14:paraId="6FE00848" w14:textId="77777777" w:rsidR="00BE7A43" w:rsidRPr="002879EA" w:rsidRDefault="00BE7A43" w:rsidP="00BE7A43">
      <w:pPr>
        <w:numPr>
          <w:ilvl w:val="0"/>
          <w:numId w:val="26"/>
        </w:numPr>
        <w:overflowPunct/>
        <w:autoSpaceDE/>
        <w:autoSpaceDN/>
        <w:adjustRightInd/>
        <w:jc w:val="both"/>
        <w:textAlignment w:val="auto"/>
        <w:rPr>
          <w:rFonts w:cs="Arial"/>
          <w:sz w:val="24"/>
          <w:szCs w:val="24"/>
        </w:rPr>
      </w:pPr>
      <w:r w:rsidRPr="002879EA">
        <w:rPr>
          <w:rFonts w:cs="Arial"/>
          <w:sz w:val="24"/>
          <w:szCs w:val="24"/>
        </w:rPr>
        <w:t>How well the project will be managed.</w:t>
      </w:r>
    </w:p>
    <w:p w14:paraId="00AAA3FA" w14:textId="77777777" w:rsidR="00BE7A43" w:rsidRPr="002879EA" w:rsidRDefault="00BE7A43" w:rsidP="00BE7A43">
      <w:pPr>
        <w:pStyle w:val="Footer"/>
        <w:numPr>
          <w:ilvl w:val="0"/>
          <w:numId w:val="26"/>
        </w:numPr>
        <w:tabs>
          <w:tab w:val="clear" w:pos="4153"/>
          <w:tab w:val="clear" w:pos="8306"/>
          <w:tab w:val="center" w:pos="4320"/>
          <w:tab w:val="right" w:pos="8640"/>
        </w:tabs>
        <w:overflowPunct/>
        <w:autoSpaceDE/>
        <w:autoSpaceDN/>
        <w:adjustRightInd/>
        <w:ind w:right="60"/>
        <w:jc w:val="both"/>
        <w:textAlignment w:val="auto"/>
        <w:rPr>
          <w:sz w:val="24"/>
          <w:szCs w:val="24"/>
        </w:rPr>
      </w:pPr>
      <w:r w:rsidRPr="002879EA">
        <w:rPr>
          <w:rFonts w:cs="Arial"/>
          <w:sz w:val="24"/>
          <w:szCs w:val="24"/>
        </w:rPr>
        <w:t xml:space="preserve">The overall organisational structure and systems </w:t>
      </w:r>
      <w:r>
        <w:rPr>
          <w:rFonts w:cs="Arial"/>
          <w:sz w:val="24"/>
          <w:szCs w:val="24"/>
        </w:rPr>
        <w:t xml:space="preserve">to deliver the specific project.  </w:t>
      </w:r>
      <w:r w:rsidRPr="002879EA">
        <w:rPr>
          <w:rFonts w:cs="Arial"/>
          <w:sz w:val="24"/>
          <w:szCs w:val="24"/>
        </w:rPr>
        <w:t>This includes governance, p</w:t>
      </w:r>
      <w:r>
        <w:rPr>
          <w:rFonts w:cs="Arial"/>
          <w:sz w:val="24"/>
          <w:szCs w:val="24"/>
        </w:rPr>
        <w:t>roject management arrangements</w:t>
      </w:r>
      <w:r w:rsidRPr="002879EA">
        <w:rPr>
          <w:rFonts w:cs="Arial"/>
          <w:sz w:val="24"/>
          <w:szCs w:val="24"/>
        </w:rPr>
        <w:t>, financial systems and future exploitation arrangements.</w:t>
      </w:r>
    </w:p>
    <w:p w14:paraId="2D615E00" w14:textId="77777777" w:rsidR="00BE7A43" w:rsidRPr="002879EA" w:rsidRDefault="00BE7A43" w:rsidP="00BE7A43">
      <w:pPr>
        <w:jc w:val="both"/>
        <w:rPr>
          <w:rFonts w:cs="Arial"/>
          <w:sz w:val="24"/>
          <w:szCs w:val="24"/>
        </w:rPr>
      </w:pPr>
    </w:p>
    <w:p w14:paraId="0B5FF7FA" w14:textId="77777777" w:rsidR="00BE7A43" w:rsidRPr="002879EA" w:rsidRDefault="00BE7A43" w:rsidP="00BE7A43">
      <w:pPr>
        <w:jc w:val="both"/>
        <w:rPr>
          <w:rFonts w:cs="Arial"/>
          <w:b/>
          <w:sz w:val="24"/>
          <w:szCs w:val="24"/>
        </w:rPr>
      </w:pPr>
      <w:r w:rsidRPr="002879EA">
        <w:rPr>
          <w:rFonts w:cs="Arial"/>
          <w:b/>
          <w:sz w:val="24"/>
          <w:szCs w:val="24"/>
        </w:rPr>
        <w:t>Achievability</w:t>
      </w:r>
    </w:p>
    <w:p w14:paraId="7BB8E5DB" w14:textId="77777777" w:rsidR="00BE7A43" w:rsidRPr="002879EA" w:rsidRDefault="00BE7A43" w:rsidP="00BE7A43">
      <w:pPr>
        <w:jc w:val="both"/>
        <w:rPr>
          <w:rFonts w:cs="Arial"/>
          <w:sz w:val="24"/>
          <w:szCs w:val="24"/>
        </w:rPr>
      </w:pPr>
      <w:r w:rsidRPr="002879EA">
        <w:rPr>
          <w:rFonts w:cs="Arial"/>
          <w:sz w:val="24"/>
          <w:szCs w:val="24"/>
        </w:rPr>
        <w:t>The application will need to clearly describe how the project team and project plan will deliver the proposed benefits and deliverables specified.</w:t>
      </w:r>
    </w:p>
    <w:p w14:paraId="7F56F54F" w14:textId="77777777" w:rsidR="00BE7A43" w:rsidRPr="002879EA" w:rsidRDefault="00BE7A43" w:rsidP="00BE7A43">
      <w:pPr>
        <w:numPr>
          <w:ilvl w:val="0"/>
          <w:numId w:val="27"/>
        </w:numPr>
        <w:overflowPunct/>
        <w:autoSpaceDE/>
        <w:autoSpaceDN/>
        <w:adjustRightInd/>
        <w:jc w:val="both"/>
        <w:textAlignment w:val="auto"/>
        <w:rPr>
          <w:rFonts w:cs="Arial"/>
          <w:sz w:val="24"/>
          <w:szCs w:val="24"/>
        </w:rPr>
      </w:pPr>
      <w:r w:rsidRPr="002879EA">
        <w:rPr>
          <w:rFonts w:cs="Arial"/>
          <w:sz w:val="24"/>
          <w:szCs w:val="24"/>
        </w:rPr>
        <w:t xml:space="preserve">How realistic the project plan is to achieve the stated benefits and deliverables – </w:t>
      </w:r>
      <w:r w:rsidRPr="002879EA">
        <w:rPr>
          <w:rFonts w:cs="Arial"/>
          <w:snapToGrid w:val="0"/>
          <w:sz w:val="24"/>
          <w:szCs w:val="24"/>
        </w:rPr>
        <w:t xml:space="preserve">appropriate work packages, milestones, processes and criteria to decide the course of action at each stage of the project. </w:t>
      </w:r>
    </w:p>
    <w:p w14:paraId="460DCBC3" w14:textId="77777777" w:rsidR="00BE7A43" w:rsidRPr="002879EA" w:rsidRDefault="00BE7A43" w:rsidP="00BE7A43">
      <w:pPr>
        <w:numPr>
          <w:ilvl w:val="0"/>
          <w:numId w:val="27"/>
        </w:numPr>
        <w:jc w:val="both"/>
        <w:rPr>
          <w:rFonts w:cs="Arial"/>
          <w:snapToGrid w:val="0"/>
          <w:sz w:val="24"/>
          <w:szCs w:val="24"/>
        </w:rPr>
      </w:pPr>
      <w:r w:rsidRPr="002879EA">
        <w:rPr>
          <w:rFonts w:cs="Arial"/>
          <w:snapToGrid w:val="0"/>
          <w:sz w:val="24"/>
          <w:szCs w:val="24"/>
        </w:rPr>
        <w:t>The critical risks have been identified, validated and appropriate plans put in place to mitigate or manage them.</w:t>
      </w:r>
    </w:p>
    <w:p w14:paraId="1A4EDF9E" w14:textId="77777777" w:rsidR="00BE7A43" w:rsidRPr="001E682B" w:rsidRDefault="00BE7A43" w:rsidP="00BE7A43">
      <w:pPr>
        <w:numPr>
          <w:ilvl w:val="0"/>
          <w:numId w:val="27"/>
        </w:numPr>
        <w:jc w:val="both"/>
        <w:rPr>
          <w:rFonts w:cs="Arial"/>
          <w:sz w:val="24"/>
          <w:szCs w:val="24"/>
        </w:rPr>
      </w:pPr>
      <w:r w:rsidRPr="002879EA">
        <w:rPr>
          <w:rFonts w:cs="Arial"/>
          <w:sz w:val="24"/>
          <w:szCs w:val="24"/>
        </w:rPr>
        <w:t xml:space="preserve">The quality of the </w:t>
      </w:r>
      <w:r>
        <w:rPr>
          <w:rFonts w:cs="Arial"/>
          <w:sz w:val="24"/>
          <w:szCs w:val="24"/>
        </w:rPr>
        <w:t>project plan within the application –</w:t>
      </w:r>
      <w:r w:rsidRPr="001E682B">
        <w:rPr>
          <w:rFonts w:cs="Arial"/>
          <w:sz w:val="24"/>
          <w:szCs w:val="24"/>
        </w:rPr>
        <w:t xml:space="preserve"> is it clear, is it appropriate to deliver the output and outcomes?</w:t>
      </w:r>
    </w:p>
    <w:p w14:paraId="5EE579D4" w14:textId="77777777" w:rsidR="00BE7A43" w:rsidRDefault="00BE7A43" w:rsidP="00BE7A43">
      <w:pPr>
        <w:pStyle w:val="Footer"/>
        <w:ind w:right="60"/>
        <w:jc w:val="both"/>
        <w:rPr>
          <w:rFonts w:cs="Arial"/>
          <w:sz w:val="24"/>
          <w:szCs w:val="24"/>
        </w:rPr>
      </w:pPr>
    </w:p>
    <w:p w14:paraId="247F9428" w14:textId="77777777" w:rsidR="00BE7A43" w:rsidRPr="002879EA" w:rsidRDefault="00BE7A43" w:rsidP="00BE7A43">
      <w:pPr>
        <w:jc w:val="both"/>
        <w:rPr>
          <w:rFonts w:cs="Arial"/>
          <w:b/>
          <w:sz w:val="24"/>
          <w:szCs w:val="24"/>
        </w:rPr>
      </w:pPr>
      <w:r w:rsidRPr="002879EA">
        <w:rPr>
          <w:rFonts w:cs="Arial"/>
          <w:b/>
          <w:sz w:val="24"/>
          <w:szCs w:val="24"/>
        </w:rPr>
        <w:t>Value for Money</w:t>
      </w:r>
    </w:p>
    <w:p w14:paraId="4D6389B6" w14:textId="77777777" w:rsidR="00BE7A43" w:rsidRPr="002879EA" w:rsidRDefault="00BE7A43" w:rsidP="00BE7A43">
      <w:pPr>
        <w:jc w:val="both"/>
        <w:rPr>
          <w:rFonts w:cs="Arial"/>
          <w:sz w:val="24"/>
          <w:szCs w:val="24"/>
        </w:rPr>
      </w:pPr>
      <w:r w:rsidRPr="002879EA">
        <w:rPr>
          <w:rFonts w:cs="Arial"/>
          <w:sz w:val="24"/>
          <w:szCs w:val="24"/>
        </w:rPr>
        <w:t xml:space="preserve">Priority will be given to </w:t>
      </w:r>
      <w:r>
        <w:rPr>
          <w:rFonts w:cs="Arial"/>
          <w:sz w:val="24"/>
          <w:szCs w:val="24"/>
        </w:rPr>
        <w:t>applications</w:t>
      </w:r>
      <w:r w:rsidRPr="002879EA">
        <w:rPr>
          <w:rFonts w:cs="Arial"/>
          <w:sz w:val="24"/>
          <w:szCs w:val="24"/>
        </w:rPr>
        <w:t xml:space="preserve"> that </w:t>
      </w:r>
      <w:r>
        <w:rPr>
          <w:rFonts w:cs="Arial"/>
          <w:sz w:val="24"/>
          <w:szCs w:val="24"/>
        </w:rPr>
        <w:t xml:space="preserve">demonstrate </w:t>
      </w:r>
      <w:r w:rsidRPr="002879EA">
        <w:rPr>
          <w:rFonts w:cs="Arial"/>
          <w:sz w:val="24"/>
          <w:szCs w:val="24"/>
        </w:rPr>
        <w:t>the</w:t>
      </w:r>
      <w:r>
        <w:rPr>
          <w:rFonts w:cs="Arial"/>
          <w:sz w:val="24"/>
          <w:szCs w:val="24"/>
        </w:rPr>
        <w:t xml:space="preserve"> project is realistically scaled to</w:t>
      </w:r>
      <w:r w:rsidRPr="002879EA">
        <w:rPr>
          <w:rFonts w:cs="Arial"/>
          <w:sz w:val="24"/>
          <w:szCs w:val="24"/>
        </w:rPr>
        <w:t xml:space="preserve"> deliver the benefits described within the application and evidence that this can be achieved at minimal cost.  Applicants will be assessed on how well the following points have been addressed:</w:t>
      </w:r>
    </w:p>
    <w:p w14:paraId="7EA6FA62" w14:textId="77777777" w:rsidR="00BE7A43" w:rsidRPr="002879EA" w:rsidRDefault="00BE7A43" w:rsidP="00BE7A43">
      <w:pPr>
        <w:numPr>
          <w:ilvl w:val="0"/>
          <w:numId w:val="19"/>
        </w:numPr>
        <w:jc w:val="both"/>
        <w:rPr>
          <w:rFonts w:cs="Arial"/>
          <w:sz w:val="24"/>
          <w:szCs w:val="24"/>
        </w:rPr>
      </w:pPr>
      <w:r w:rsidRPr="002879EA">
        <w:rPr>
          <w:rFonts w:cs="Arial"/>
          <w:sz w:val="24"/>
          <w:szCs w:val="24"/>
        </w:rPr>
        <w:t>How realistic the scope/scale of the project is to deliver the proposed benefits.</w:t>
      </w:r>
    </w:p>
    <w:p w14:paraId="66E077B0" w14:textId="77777777" w:rsidR="00BE7A43" w:rsidRPr="002879EA" w:rsidRDefault="00BE7A43" w:rsidP="00BE7A43">
      <w:pPr>
        <w:numPr>
          <w:ilvl w:val="0"/>
          <w:numId w:val="19"/>
        </w:numPr>
        <w:jc w:val="both"/>
        <w:rPr>
          <w:rFonts w:cs="Arial"/>
          <w:sz w:val="24"/>
          <w:szCs w:val="24"/>
        </w:rPr>
      </w:pPr>
      <w:r w:rsidRPr="002879EA">
        <w:rPr>
          <w:rFonts w:cs="Arial"/>
          <w:sz w:val="24"/>
          <w:szCs w:val="24"/>
        </w:rPr>
        <w:t>Whether the budget is reasonable, realistic and justified – evidence that helps to demonstrate the applicant is requesting the minimum level of funding to achieve the aims.</w:t>
      </w:r>
    </w:p>
    <w:p w14:paraId="4C5C7EF7" w14:textId="77777777" w:rsidR="00BE7A43" w:rsidRPr="002879EA" w:rsidRDefault="00BE7A43" w:rsidP="00BE7A43">
      <w:pPr>
        <w:numPr>
          <w:ilvl w:val="0"/>
          <w:numId w:val="19"/>
        </w:numPr>
        <w:jc w:val="both"/>
        <w:rPr>
          <w:rFonts w:cs="Arial"/>
          <w:sz w:val="24"/>
          <w:szCs w:val="24"/>
        </w:rPr>
      </w:pPr>
      <w:r w:rsidRPr="002879EA">
        <w:rPr>
          <w:rFonts w:cs="Arial"/>
          <w:sz w:val="24"/>
          <w:szCs w:val="24"/>
        </w:rPr>
        <w:t>Whether all planned activities are necessary or add value to the outcome.</w:t>
      </w:r>
    </w:p>
    <w:p w14:paraId="137FB661" w14:textId="77777777" w:rsidR="00BE7A43" w:rsidRPr="002879EA" w:rsidRDefault="00BE7A43" w:rsidP="00BE7A43">
      <w:pPr>
        <w:numPr>
          <w:ilvl w:val="0"/>
          <w:numId w:val="19"/>
        </w:numPr>
        <w:jc w:val="both"/>
        <w:rPr>
          <w:rFonts w:cs="Arial"/>
          <w:sz w:val="24"/>
          <w:szCs w:val="24"/>
        </w:rPr>
      </w:pPr>
      <w:r w:rsidRPr="002879EA">
        <w:rPr>
          <w:rFonts w:cs="Arial"/>
          <w:sz w:val="24"/>
          <w:szCs w:val="24"/>
        </w:rPr>
        <w:t>Whether the deliverables and likely outcomes justify the cost.</w:t>
      </w:r>
    </w:p>
    <w:p w14:paraId="25846941" w14:textId="77777777" w:rsidR="00BE7A43" w:rsidRPr="002879EA" w:rsidRDefault="00BE7A43" w:rsidP="00BE7A43">
      <w:pPr>
        <w:pStyle w:val="Footer"/>
        <w:numPr>
          <w:ilvl w:val="0"/>
          <w:numId w:val="19"/>
        </w:numPr>
        <w:tabs>
          <w:tab w:val="clear" w:pos="4153"/>
          <w:tab w:val="clear" w:pos="8306"/>
          <w:tab w:val="center" w:pos="4320"/>
          <w:tab w:val="right" w:pos="8640"/>
        </w:tabs>
        <w:overflowPunct/>
        <w:autoSpaceDE/>
        <w:autoSpaceDN/>
        <w:adjustRightInd/>
        <w:ind w:right="60"/>
        <w:jc w:val="both"/>
        <w:textAlignment w:val="auto"/>
        <w:rPr>
          <w:rFonts w:cs="Arial"/>
          <w:sz w:val="24"/>
          <w:szCs w:val="24"/>
        </w:rPr>
      </w:pPr>
      <w:r w:rsidRPr="002879EA">
        <w:rPr>
          <w:rFonts w:cs="Arial"/>
          <w:sz w:val="24"/>
          <w:szCs w:val="24"/>
        </w:rPr>
        <w:t>Whether the project could/should be funded by other sources.</w:t>
      </w:r>
    </w:p>
    <w:p w14:paraId="63C69710" w14:textId="77777777" w:rsidR="00BE7A43" w:rsidRDefault="00BE7A43" w:rsidP="00BE7A43">
      <w:pPr>
        <w:jc w:val="both"/>
        <w:rPr>
          <w:rFonts w:cs="Arial"/>
        </w:rPr>
      </w:pPr>
    </w:p>
    <w:p w14:paraId="549E2058" w14:textId="77777777" w:rsidR="00BE7A43" w:rsidRPr="004860C9" w:rsidRDefault="00BE7A43" w:rsidP="00BE7A43">
      <w:pPr>
        <w:rPr>
          <w:rFonts w:cs="Arial"/>
          <w:sz w:val="24"/>
          <w:szCs w:val="24"/>
        </w:rPr>
      </w:pPr>
      <w:r w:rsidRPr="004860C9">
        <w:rPr>
          <w:rFonts w:cs="Arial"/>
          <w:b/>
          <w:sz w:val="24"/>
          <w:szCs w:val="24"/>
        </w:rPr>
        <w:t>2.3</w:t>
      </w:r>
      <w:r w:rsidRPr="004860C9">
        <w:rPr>
          <w:rFonts w:cs="Arial"/>
          <w:b/>
          <w:sz w:val="24"/>
          <w:szCs w:val="24"/>
        </w:rPr>
        <w:tab/>
      </w:r>
      <w:r>
        <w:rPr>
          <w:rFonts w:cs="Arial"/>
          <w:b/>
          <w:sz w:val="24"/>
          <w:szCs w:val="24"/>
        </w:rPr>
        <w:t>Project Milestones, Outputs and Outcomes</w:t>
      </w:r>
    </w:p>
    <w:p w14:paraId="514BC083" w14:textId="77777777" w:rsidR="00BE7A43" w:rsidRPr="004860C9" w:rsidRDefault="00BE7A43" w:rsidP="00BE7A43">
      <w:pPr>
        <w:rPr>
          <w:rFonts w:cs="Arial"/>
          <w:b/>
          <w:sz w:val="24"/>
          <w:szCs w:val="24"/>
        </w:rPr>
      </w:pPr>
    </w:p>
    <w:p w14:paraId="622534AF" w14:textId="77777777" w:rsidR="00BE7A43" w:rsidRPr="004860C9" w:rsidRDefault="00BE7A43" w:rsidP="00BE7A43">
      <w:pPr>
        <w:jc w:val="both"/>
        <w:rPr>
          <w:rFonts w:cs="Arial"/>
          <w:sz w:val="24"/>
          <w:szCs w:val="24"/>
        </w:rPr>
      </w:pPr>
      <w:r w:rsidRPr="004860C9">
        <w:rPr>
          <w:rFonts w:cs="Arial"/>
          <w:sz w:val="24"/>
          <w:szCs w:val="24"/>
        </w:rPr>
        <w:lastRenderedPageBreak/>
        <w:t xml:space="preserve">As part of the assessment process and the delivery of the project, </w:t>
      </w:r>
      <w:r>
        <w:rPr>
          <w:rFonts w:cs="Arial"/>
          <w:sz w:val="24"/>
          <w:szCs w:val="24"/>
        </w:rPr>
        <w:t>applicants</w:t>
      </w:r>
      <w:r w:rsidRPr="004860C9">
        <w:rPr>
          <w:rFonts w:cs="Arial"/>
          <w:sz w:val="24"/>
          <w:szCs w:val="24"/>
        </w:rPr>
        <w:t xml:space="preserve"> </w:t>
      </w:r>
      <w:r>
        <w:rPr>
          <w:rFonts w:cs="Arial"/>
          <w:sz w:val="24"/>
          <w:szCs w:val="24"/>
        </w:rPr>
        <w:t xml:space="preserve">will be expected to achieve the milestones set out in their applications.  Should their application be successful, applicants will need to agree project outputs with the Bridging Fund team. Outputs will need to demonstrate that applicants are making progress towards the commercialisation of their technology, for example in their preparation for seeking further commercialisation funding, or through licensing, or by creating a spin-out company. </w:t>
      </w:r>
    </w:p>
    <w:p w14:paraId="48630846" w14:textId="77777777" w:rsidR="00BE7A43" w:rsidRPr="004860C9" w:rsidRDefault="00BE7A43" w:rsidP="00BE7A43">
      <w:pPr>
        <w:rPr>
          <w:rFonts w:cs="Arial"/>
          <w:b/>
          <w:sz w:val="24"/>
          <w:szCs w:val="24"/>
        </w:rPr>
      </w:pPr>
    </w:p>
    <w:p w14:paraId="1A413215" w14:textId="77777777" w:rsidR="00BE7A43" w:rsidRPr="004860C9" w:rsidRDefault="00BE7A43" w:rsidP="00BE7A43">
      <w:pPr>
        <w:jc w:val="both"/>
        <w:rPr>
          <w:rFonts w:cs="Arial"/>
          <w:sz w:val="24"/>
          <w:szCs w:val="24"/>
        </w:rPr>
      </w:pPr>
      <w:r w:rsidRPr="004860C9">
        <w:rPr>
          <w:rFonts w:cs="Arial"/>
          <w:sz w:val="24"/>
          <w:szCs w:val="24"/>
        </w:rPr>
        <w:t xml:space="preserve">In addition to </w:t>
      </w:r>
      <w:r>
        <w:rPr>
          <w:rFonts w:cs="Arial"/>
          <w:sz w:val="24"/>
          <w:szCs w:val="24"/>
        </w:rPr>
        <w:t>project</w:t>
      </w:r>
      <w:r w:rsidRPr="004860C9">
        <w:rPr>
          <w:rFonts w:cs="Arial"/>
          <w:sz w:val="24"/>
          <w:szCs w:val="24"/>
        </w:rPr>
        <w:t xml:space="preserve"> </w:t>
      </w:r>
      <w:r>
        <w:rPr>
          <w:rFonts w:cs="Arial"/>
          <w:sz w:val="24"/>
          <w:szCs w:val="24"/>
        </w:rPr>
        <w:t>milestones and outputs</w:t>
      </w:r>
      <w:r w:rsidRPr="004860C9">
        <w:rPr>
          <w:rFonts w:cs="Arial"/>
          <w:sz w:val="24"/>
          <w:szCs w:val="24"/>
        </w:rPr>
        <w:t>, applicants will need to demonstrate that they have considered the potential longer term commercial benefits and/or impacts of the project</w:t>
      </w:r>
      <w:r>
        <w:rPr>
          <w:rFonts w:cs="Arial"/>
          <w:sz w:val="24"/>
          <w:szCs w:val="24"/>
        </w:rPr>
        <w:t>. Applicants will be expected to highlight the value added by the Bridging Fund to the commercial development of their technology</w:t>
      </w:r>
      <w:r w:rsidRPr="004860C9">
        <w:rPr>
          <w:rFonts w:cs="Arial"/>
          <w:sz w:val="24"/>
          <w:szCs w:val="24"/>
        </w:rPr>
        <w:t xml:space="preserve">.  </w:t>
      </w:r>
    </w:p>
    <w:p w14:paraId="522B2280" w14:textId="77777777" w:rsidR="00BE7A43" w:rsidRDefault="00BE7A43" w:rsidP="00BE7A43">
      <w:pPr>
        <w:rPr>
          <w:rFonts w:cs="Arial"/>
          <w:snapToGrid w:val="0"/>
        </w:rPr>
      </w:pPr>
    </w:p>
    <w:p w14:paraId="5BD75E4B" w14:textId="77777777" w:rsidR="00BE7A43" w:rsidRPr="004860C9" w:rsidRDefault="00BE7A43" w:rsidP="00BE7A43">
      <w:pPr>
        <w:jc w:val="both"/>
        <w:rPr>
          <w:rFonts w:cs="Arial"/>
          <w:b/>
          <w:sz w:val="24"/>
          <w:szCs w:val="24"/>
        </w:rPr>
      </w:pPr>
      <w:r w:rsidRPr="004860C9">
        <w:rPr>
          <w:rFonts w:cs="Arial"/>
          <w:b/>
          <w:sz w:val="24"/>
          <w:szCs w:val="24"/>
        </w:rPr>
        <w:t xml:space="preserve">2.5 </w:t>
      </w:r>
      <w:r w:rsidRPr="004860C9">
        <w:rPr>
          <w:rFonts w:cs="Arial"/>
          <w:b/>
          <w:sz w:val="24"/>
          <w:szCs w:val="24"/>
        </w:rPr>
        <w:tab/>
        <w:t>Further Information</w:t>
      </w:r>
    </w:p>
    <w:p w14:paraId="70493C42" w14:textId="77777777" w:rsidR="00BE7A43" w:rsidRPr="004860C9" w:rsidRDefault="00BE7A43" w:rsidP="00BE7A43">
      <w:pPr>
        <w:jc w:val="both"/>
        <w:rPr>
          <w:rFonts w:cs="Arial"/>
          <w:b/>
          <w:sz w:val="24"/>
          <w:szCs w:val="24"/>
        </w:rPr>
      </w:pPr>
    </w:p>
    <w:p w14:paraId="4499A816" w14:textId="77777777" w:rsidR="00BE7A43" w:rsidRPr="007E3DE8" w:rsidRDefault="00BE7A43" w:rsidP="00BE7A43">
      <w:pPr>
        <w:overflowPunct/>
        <w:autoSpaceDE/>
        <w:autoSpaceDN/>
        <w:adjustRightInd/>
        <w:jc w:val="both"/>
        <w:textAlignment w:val="auto"/>
        <w:rPr>
          <w:rFonts w:cs="Arial"/>
          <w:sz w:val="24"/>
          <w:szCs w:val="24"/>
        </w:rPr>
      </w:pPr>
      <w:r w:rsidRPr="004860C9">
        <w:rPr>
          <w:rFonts w:cs="Arial"/>
          <w:sz w:val="24"/>
          <w:szCs w:val="24"/>
        </w:rPr>
        <w:t>If further information about the completion of forms, application proc</w:t>
      </w:r>
      <w:r>
        <w:rPr>
          <w:rFonts w:cs="Arial"/>
          <w:sz w:val="24"/>
          <w:szCs w:val="24"/>
        </w:rPr>
        <w:t>edure or the funding decision</w:t>
      </w:r>
      <w:r w:rsidRPr="004860C9">
        <w:rPr>
          <w:rFonts w:cs="Arial"/>
          <w:sz w:val="24"/>
          <w:szCs w:val="24"/>
        </w:rPr>
        <w:t xml:space="preserve"> requ</w:t>
      </w:r>
      <w:r>
        <w:rPr>
          <w:rFonts w:cs="Arial"/>
          <w:sz w:val="24"/>
          <w:szCs w:val="24"/>
        </w:rPr>
        <w:t xml:space="preserve">ired then please contact the Bridging Fund Project Manager, Dr Corinne Nguyen on </w:t>
      </w:r>
      <w:r w:rsidRPr="00915783">
        <w:rPr>
          <w:color w:val="000000"/>
          <w:sz w:val="24"/>
          <w:szCs w:val="24"/>
          <w:lang w:eastAsia="en-GB"/>
        </w:rPr>
        <w:t>07584 995669</w:t>
      </w:r>
      <w:r>
        <w:rPr>
          <w:rFonts w:cs="Arial"/>
          <w:sz w:val="24"/>
          <w:szCs w:val="24"/>
        </w:rPr>
        <w:t xml:space="preserve"> or email the Bridging Fund mailbox: </w:t>
      </w:r>
      <w:hyperlink r:id="rId11" w:history="1">
        <w:r w:rsidRPr="006B3111">
          <w:rPr>
            <w:rStyle w:val="Hyperlink"/>
            <w:rFonts w:cs="Arial"/>
            <w:sz w:val="24"/>
            <w:szCs w:val="24"/>
          </w:rPr>
          <w:t>lifesciences@wales.gsi.gov.uk</w:t>
        </w:r>
      </w:hyperlink>
      <w:r>
        <w:rPr>
          <w:rFonts w:cs="Arial"/>
          <w:sz w:val="24"/>
          <w:szCs w:val="24"/>
        </w:rPr>
        <w:t xml:space="preserve"> </w:t>
      </w:r>
      <w:hyperlink r:id="rId12" w:history="1"/>
    </w:p>
    <w:p w14:paraId="55D2346D" w14:textId="77777777" w:rsidR="00BE7A43" w:rsidRPr="007E3DE8" w:rsidRDefault="00BE7A43" w:rsidP="00BE7A43">
      <w:pPr>
        <w:rPr>
          <w:rFonts w:cs="Arial"/>
          <w:sz w:val="24"/>
          <w:szCs w:val="24"/>
        </w:rPr>
      </w:pPr>
    </w:p>
    <w:p w14:paraId="7C320AAB" w14:textId="77777777" w:rsidR="00BE7A43" w:rsidRPr="004860C9" w:rsidRDefault="00BE7A43" w:rsidP="00BE7A43">
      <w:pPr>
        <w:jc w:val="both"/>
        <w:rPr>
          <w:rFonts w:cs="Arial"/>
          <w:b/>
          <w:snapToGrid w:val="0"/>
          <w:sz w:val="24"/>
          <w:szCs w:val="24"/>
        </w:rPr>
      </w:pPr>
      <w:r w:rsidRPr="004860C9">
        <w:rPr>
          <w:rFonts w:cs="Arial"/>
          <w:b/>
          <w:snapToGrid w:val="0"/>
          <w:sz w:val="24"/>
          <w:szCs w:val="24"/>
        </w:rPr>
        <w:t xml:space="preserve">2.6 </w:t>
      </w:r>
      <w:r w:rsidRPr="004860C9">
        <w:rPr>
          <w:rFonts w:cs="Arial"/>
          <w:b/>
          <w:snapToGrid w:val="0"/>
          <w:sz w:val="24"/>
          <w:szCs w:val="24"/>
        </w:rPr>
        <w:tab/>
        <w:t>Evaluation Studies and Publicity</w:t>
      </w:r>
    </w:p>
    <w:p w14:paraId="26D0307E" w14:textId="77777777" w:rsidR="00BE7A43" w:rsidRPr="004860C9" w:rsidRDefault="00BE7A43" w:rsidP="00BE7A43">
      <w:pPr>
        <w:jc w:val="both"/>
        <w:rPr>
          <w:rFonts w:cs="Arial"/>
          <w:b/>
          <w:snapToGrid w:val="0"/>
          <w:sz w:val="24"/>
          <w:szCs w:val="24"/>
        </w:rPr>
      </w:pPr>
    </w:p>
    <w:p w14:paraId="1BE11AAE" w14:textId="77777777" w:rsidR="00BE7A43" w:rsidRPr="004860C9" w:rsidRDefault="00BE7A43" w:rsidP="00BE7A43">
      <w:pPr>
        <w:widowControl w:val="0"/>
        <w:jc w:val="both"/>
        <w:rPr>
          <w:rFonts w:cs="Arial"/>
          <w:sz w:val="24"/>
          <w:szCs w:val="24"/>
        </w:rPr>
      </w:pPr>
      <w:r w:rsidRPr="004860C9">
        <w:rPr>
          <w:rFonts w:cs="Arial"/>
          <w:sz w:val="24"/>
          <w:szCs w:val="24"/>
        </w:rPr>
        <w:t xml:space="preserve">All projects will be subject to future monitoring, auditing, case study products and evaluation studies, and it will be a condition of funding that all applicants and partners comply.  </w:t>
      </w:r>
    </w:p>
    <w:p w14:paraId="25C954F0" w14:textId="77777777" w:rsidR="00BE7A43" w:rsidRPr="004860C9" w:rsidRDefault="00BE7A43" w:rsidP="00BE7A43">
      <w:pPr>
        <w:widowControl w:val="0"/>
        <w:jc w:val="both"/>
        <w:rPr>
          <w:rFonts w:cs="Arial"/>
          <w:sz w:val="24"/>
          <w:szCs w:val="24"/>
        </w:rPr>
      </w:pPr>
    </w:p>
    <w:p w14:paraId="37CC38DB" w14:textId="77777777" w:rsidR="00BE7A43" w:rsidRPr="004860C9" w:rsidRDefault="00BE7A43" w:rsidP="00BE7A43">
      <w:pPr>
        <w:widowControl w:val="0"/>
        <w:jc w:val="both"/>
        <w:rPr>
          <w:rFonts w:cs="Arial"/>
          <w:sz w:val="24"/>
          <w:szCs w:val="24"/>
        </w:rPr>
      </w:pPr>
      <w:r w:rsidRPr="004860C9">
        <w:rPr>
          <w:rFonts w:cs="Arial"/>
          <w:sz w:val="24"/>
          <w:szCs w:val="24"/>
        </w:rPr>
        <w:t xml:space="preserve">Successful applications will be subject to </w:t>
      </w:r>
      <w:r>
        <w:rPr>
          <w:rFonts w:cs="Arial"/>
          <w:sz w:val="24"/>
          <w:szCs w:val="24"/>
        </w:rPr>
        <w:t xml:space="preserve">Bridging Fund </w:t>
      </w:r>
      <w:r w:rsidRPr="004860C9">
        <w:rPr>
          <w:rFonts w:cs="Arial"/>
          <w:sz w:val="24"/>
          <w:szCs w:val="24"/>
        </w:rPr>
        <w:t xml:space="preserve">ongoing operational and also quarterly reviews.  It is expected that </w:t>
      </w:r>
      <w:r>
        <w:rPr>
          <w:rFonts w:cs="Arial"/>
          <w:sz w:val="24"/>
          <w:szCs w:val="24"/>
        </w:rPr>
        <w:t>the Welsh Government</w:t>
      </w:r>
      <w:r w:rsidRPr="004860C9">
        <w:rPr>
          <w:rFonts w:cs="Arial"/>
          <w:sz w:val="24"/>
          <w:szCs w:val="24"/>
        </w:rPr>
        <w:t xml:space="preserve"> and / or their representatives will regularly review project progress and attend project management and steering group meetings as and when appropriate.  This will be a condition of funding. </w:t>
      </w:r>
    </w:p>
    <w:p w14:paraId="30ADEFD8" w14:textId="77777777" w:rsidR="00BE7A43" w:rsidRPr="004860C9" w:rsidRDefault="00BE7A43" w:rsidP="00BE7A43">
      <w:pPr>
        <w:widowControl w:val="0"/>
        <w:jc w:val="both"/>
        <w:rPr>
          <w:rFonts w:cs="Arial"/>
          <w:sz w:val="24"/>
          <w:szCs w:val="24"/>
        </w:rPr>
      </w:pPr>
    </w:p>
    <w:p w14:paraId="1BD6F37C" w14:textId="77777777" w:rsidR="00BE7A43" w:rsidRPr="004860C9" w:rsidRDefault="00BE7A43" w:rsidP="00BE7A43">
      <w:pPr>
        <w:widowControl w:val="0"/>
        <w:jc w:val="both"/>
        <w:rPr>
          <w:rFonts w:cs="Arial"/>
          <w:b/>
          <w:bCs/>
          <w:sz w:val="24"/>
          <w:szCs w:val="24"/>
        </w:rPr>
      </w:pPr>
      <w:r w:rsidRPr="004860C9">
        <w:rPr>
          <w:rFonts w:cs="Arial"/>
          <w:sz w:val="24"/>
          <w:szCs w:val="24"/>
        </w:rPr>
        <w:t>Applicants may also be asked to participate in any future publicity campaigns.</w:t>
      </w:r>
    </w:p>
    <w:p w14:paraId="20479080" w14:textId="77777777" w:rsidR="00BE7A43" w:rsidRDefault="00BE7A43" w:rsidP="00BE7A43">
      <w:pPr>
        <w:rPr>
          <w:rFonts w:cs="Arial"/>
          <w:sz w:val="24"/>
          <w:szCs w:val="24"/>
          <w:lang w:eastAsia="en-GB"/>
        </w:rPr>
      </w:pPr>
    </w:p>
    <w:p w14:paraId="747F37AB" w14:textId="77777777" w:rsidR="00BE7A43" w:rsidRDefault="00BE7A43" w:rsidP="00BE7A43">
      <w:pPr>
        <w:rPr>
          <w:rFonts w:cs="Arial"/>
          <w:sz w:val="24"/>
          <w:szCs w:val="24"/>
          <w:lang w:eastAsia="en-GB"/>
        </w:rPr>
      </w:pPr>
    </w:p>
    <w:p w14:paraId="4F878BAA" w14:textId="77777777" w:rsidR="00BE7A43" w:rsidRDefault="00BE7A43" w:rsidP="00BE7A43">
      <w:pPr>
        <w:rPr>
          <w:rFonts w:cs="Arial"/>
          <w:sz w:val="24"/>
          <w:szCs w:val="24"/>
          <w:lang w:eastAsia="en-GB"/>
        </w:rPr>
      </w:pPr>
    </w:p>
    <w:p w14:paraId="1E05CC01" w14:textId="77777777" w:rsidR="00BE7A43" w:rsidRDefault="00BE7A43" w:rsidP="00BE7A43">
      <w:pPr>
        <w:rPr>
          <w:rFonts w:cs="Arial"/>
          <w:sz w:val="24"/>
          <w:szCs w:val="24"/>
          <w:lang w:eastAsia="en-GB"/>
        </w:rPr>
      </w:pPr>
    </w:p>
    <w:p w14:paraId="5F7014A2" w14:textId="77777777" w:rsidR="00BE7A43" w:rsidRDefault="00BE7A43" w:rsidP="00BE7A43">
      <w:pPr>
        <w:rPr>
          <w:rFonts w:cs="Arial"/>
          <w:sz w:val="24"/>
          <w:szCs w:val="24"/>
          <w:lang w:eastAsia="en-GB"/>
        </w:rPr>
      </w:pPr>
    </w:p>
    <w:p w14:paraId="69D4759F" w14:textId="77777777" w:rsidR="00BE7A43" w:rsidRDefault="00BE7A43" w:rsidP="00BE7A43">
      <w:pPr>
        <w:rPr>
          <w:rFonts w:cs="Arial"/>
          <w:sz w:val="24"/>
          <w:szCs w:val="24"/>
          <w:lang w:eastAsia="en-GB"/>
        </w:rPr>
      </w:pPr>
    </w:p>
    <w:p w14:paraId="16B14EBF" w14:textId="77777777" w:rsidR="00BE7A43" w:rsidRDefault="00BE7A43" w:rsidP="00BE7A43">
      <w:pPr>
        <w:rPr>
          <w:rFonts w:cs="Arial"/>
          <w:sz w:val="24"/>
          <w:szCs w:val="24"/>
          <w:lang w:eastAsia="en-GB"/>
        </w:rPr>
      </w:pPr>
    </w:p>
    <w:p w14:paraId="2B26C423" w14:textId="77777777" w:rsidR="00BE7A43" w:rsidRDefault="00BE7A43" w:rsidP="00BE7A43">
      <w:pPr>
        <w:rPr>
          <w:rFonts w:cs="Arial"/>
          <w:sz w:val="24"/>
          <w:szCs w:val="24"/>
          <w:lang w:eastAsia="en-GB"/>
        </w:rPr>
      </w:pPr>
    </w:p>
    <w:p w14:paraId="093F48E3" w14:textId="77777777" w:rsidR="00BE7A43" w:rsidRDefault="00BE7A43" w:rsidP="00BE7A43">
      <w:pPr>
        <w:rPr>
          <w:rFonts w:cs="Arial"/>
          <w:sz w:val="24"/>
          <w:szCs w:val="24"/>
          <w:lang w:eastAsia="en-GB"/>
        </w:rPr>
      </w:pPr>
    </w:p>
    <w:p w14:paraId="5BDBDB98" w14:textId="77777777" w:rsidR="00BE7A43" w:rsidRDefault="00BE7A43" w:rsidP="00BE7A43">
      <w:pPr>
        <w:rPr>
          <w:rFonts w:cs="Arial"/>
          <w:sz w:val="24"/>
          <w:szCs w:val="24"/>
          <w:lang w:eastAsia="en-GB"/>
        </w:rPr>
      </w:pPr>
    </w:p>
    <w:p w14:paraId="1C8439BA" w14:textId="77777777" w:rsidR="00BE7A43" w:rsidRDefault="00BE7A43" w:rsidP="00BE7A43">
      <w:pPr>
        <w:rPr>
          <w:rFonts w:cs="Arial"/>
          <w:sz w:val="24"/>
          <w:szCs w:val="24"/>
          <w:lang w:eastAsia="en-GB"/>
        </w:rPr>
      </w:pPr>
    </w:p>
    <w:p w14:paraId="17A75071" w14:textId="77777777" w:rsidR="00BE7A43" w:rsidRDefault="00BE7A43" w:rsidP="00BE7A43">
      <w:pPr>
        <w:rPr>
          <w:rFonts w:cs="Arial"/>
          <w:sz w:val="24"/>
          <w:szCs w:val="24"/>
          <w:lang w:eastAsia="en-GB"/>
        </w:rPr>
      </w:pPr>
    </w:p>
    <w:p w14:paraId="08C5B78D" w14:textId="77777777" w:rsidR="00BE7A43" w:rsidRDefault="00BE7A43" w:rsidP="00BE7A43">
      <w:pPr>
        <w:rPr>
          <w:rFonts w:cs="Arial"/>
          <w:sz w:val="24"/>
          <w:szCs w:val="24"/>
          <w:lang w:eastAsia="en-GB"/>
        </w:rPr>
      </w:pPr>
    </w:p>
    <w:p w14:paraId="241F4E0D" w14:textId="77777777" w:rsidR="00BE7A43" w:rsidRDefault="00BE7A43" w:rsidP="00BE7A43">
      <w:pPr>
        <w:rPr>
          <w:rFonts w:cs="Arial"/>
          <w:sz w:val="24"/>
          <w:szCs w:val="24"/>
          <w:lang w:eastAsia="en-GB"/>
        </w:rPr>
      </w:pPr>
    </w:p>
    <w:p w14:paraId="60021A8B" w14:textId="77777777" w:rsidR="00BE7A43" w:rsidRDefault="00BE7A43" w:rsidP="00BE7A43">
      <w:pPr>
        <w:rPr>
          <w:rFonts w:cs="Arial"/>
          <w:sz w:val="24"/>
          <w:szCs w:val="24"/>
          <w:lang w:eastAsia="en-GB"/>
        </w:rPr>
      </w:pPr>
    </w:p>
    <w:p w14:paraId="4BC12DD2" w14:textId="77777777" w:rsidR="00BE7A43" w:rsidRDefault="00BE7A43" w:rsidP="00BE7A43">
      <w:pPr>
        <w:rPr>
          <w:rFonts w:cs="Arial"/>
          <w:sz w:val="24"/>
          <w:szCs w:val="24"/>
          <w:lang w:eastAsia="en-GB"/>
        </w:rPr>
      </w:pPr>
    </w:p>
    <w:p w14:paraId="4D07BDA3" w14:textId="77777777" w:rsidR="00BE7A43" w:rsidRDefault="00BE7A43" w:rsidP="00BE7A43">
      <w:pPr>
        <w:rPr>
          <w:rFonts w:cs="Arial"/>
          <w:sz w:val="24"/>
          <w:szCs w:val="24"/>
          <w:lang w:eastAsia="en-GB"/>
        </w:rPr>
      </w:pPr>
    </w:p>
    <w:p w14:paraId="3D02E2B8" w14:textId="77777777" w:rsidR="00BE7A43" w:rsidRDefault="00BE7A43" w:rsidP="00BE7A43">
      <w:pPr>
        <w:rPr>
          <w:rFonts w:cs="Arial"/>
          <w:sz w:val="24"/>
          <w:szCs w:val="24"/>
          <w:lang w:eastAsia="en-GB"/>
        </w:rPr>
      </w:pPr>
    </w:p>
    <w:p w14:paraId="32C071C7" w14:textId="77777777" w:rsidR="00BE7A43" w:rsidRDefault="00BE7A43" w:rsidP="00BE7A43">
      <w:pPr>
        <w:rPr>
          <w:rFonts w:cs="Arial"/>
          <w:sz w:val="24"/>
          <w:szCs w:val="24"/>
          <w:lang w:eastAsia="en-GB"/>
        </w:rPr>
      </w:pPr>
    </w:p>
    <w:p w14:paraId="1BD9BD55" w14:textId="77777777" w:rsidR="00BE7A43" w:rsidRDefault="00BE7A43" w:rsidP="00BE7A43">
      <w:pPr>
        <w:rPr>
          <w:rFonts w:cs="Arial"/>
          <w:sz w:val="24"/>
          <w:szCs w:val="24"/>
          <w:lang w:eastAsia="en-GB"/>
        </w:rPr>
      </w:pPr>
    </w:p>
    <w:p w14:paraId="0B4117C9" w14:textId="77777777" w:rsidR="00BE7A43" w:rsidRDefault="00BE7A43" w:rsidP="00BE7A43">
      <w:pPr>
        <w:rPr>
          <w:rFonts w:cs="Arial"/>
          <w:sz w:val="24"/>
          <w:szCs w:val="24"/>
          <w:lang w:eastAsia="en-GB"/>
        </w:rPr>
      </w:pPr>
    </w:p>
    <w:p w14:paraId="5B3A2C72" w14:textId="77777777" w:rsidR="00BE7A43" w:rsidRDefault="00BE7A43" w:rsidP="00BE7A43">
      <w:pPr>
        <w:rPr>
          <w:rFonts w:cs="Arial"/>
          <w:sz w:val="24"/>
          <w:szCs w:val="24"/>
          <w:lang w:eastAsia="en-GB"/>
        </w:rPr>
      </w:pPr>
    </w:p>
    <w:p w14:paraId="61C7F49E" w14:textId="77777777" w:rsidR="00BE7A43" w:rsidRDefault="00BE7A43" w:rsidP="00BE7A43">
      <w:pPr>
        <w:rPr>
          <w:rFonts w:cs="Arial"/>
          <w:sz w:val="24"/>
          <w:szCs w:val="24"/>
          <w:lang w:eastAsia="en-GB"/>
        </w:rPr>
      </w:pPr>
    </w:p>
    <w:p w14:paraId="4F003E1E" w14:textId="77777777" w:rsidR="00BE7A43" w:rsidRDefault="00BE7A43" w:rsidP="00BE7A43">
      <w:pPr>
        <w:rPr>
          <w:rFonts w:cs="Arial"/>
          <w:sz w:val="24"/>
          <w:szCs w:val="24"/>
          <w:lang w:eastAsia="en-GB"/>
        </w:rPr>
      </w:pPr>
    </w:p>
    <w:p w14:paraId="575BF43E" w14:textId="77777777" w:rsidR="00C3785B" w:rsidRDefault="00C3785B" w:rsidP="00BE7A43">
      <w:pPr>
        <w:rPr>
          <w:rFonts w:cs="Arial"/>
          <w:sz w:val="24"/>
          <w:szCs w:val="24"/>
          <w:lang w:eastAsia="en-GB"/>
        </w:rPr>
      </w:pPr>
    </w:p>
    <w:p w14:paraId="7DB5C536" w14:textId="77777777" w:rsidR="00C3785B" w:rsidRDefault="00C3785B" w:rsidP="00BE7A43">
      <w:pPr>
        <w:rPr>
          <w:rFonts w:cs="Arial"/>
          <w:sz w:val="24"/>
          <w:szCs w:val="24"/>
          <w:lang w:eastAsia="en-GB"/>
        </w:rPr>
      </w:pPr>
    </w:p>
    <w:p w14:paraId="415BAEE4" w14:textId="77777777" w:rsidR="00C3785B" w:rsidRDefault="00C3785B" w:rsidP="00BE7A43">
      <w:pPr>
        <w:rPr>
          <w:rFonts w:cs="Arial"/>
          <w:sz w:val="24"/>
          <w:szCs w:val="24"/>
          <w:lang w:eastAsia="en-GB"/>
        </w:rPr>
      </w:pPr>
    </w:p>
    <w:p w14:paraId="7551277C" w14:textId="77777777" w:rsidR="00C3785B" w:rsidRDefault="00C3785B" w:rsidP="00BE7A43">
      <w:pPr>
        <w:rPr>
          <w:rFonts w:cs="Arial"/>
          <w:sz w:val="24"/>
          <w:szCs w:val="24"/>
          <w:lang w:eastAsia="en-GB"/>
        </w:rPr>
      </w:pPr>
    </w:p>
    <w:p w14:paraId="4564A4E6" w14:textId="77777777" w:rsidR="00C3785B" w:rsidRDefault="00C3785B" w:rsidP="00BE7A43">
      <w:pPr>
        <w:rPr>
          <w:rFonts w:cs="Arial"/>
          <w:sz w:val="24"/>
          <w:szCs w:val="24"/>
          <w:lang w:eastAsia="en-GB"/>
        </w:rPr>
      </w:pPr>
    </w:p>
    <w:p w14:paraId="44545BEF" w14:textId="77777777" w:rsidR="00BE7A43" w:rsidRPr="00E406CC" w:rsidRDefault="00BE7A43" w:rsidP="00BE7A43">
      <w:pPr>
        <w:pStyle w:val="Title"/>
        <w:jc w:val="both"/>
        <w:rPr>
          <w:rFonts w:cs="Arial"/>
          <w:sz w:val="28"/>
          <w:szCs w:val="28"/>
        </w:rPr>
      </w:pPr>
      <w:r>
        <w:rPr>
          <w:rFonts w:cs="Arial"/>
          <w:sz w:val="28"/>
          <w:szCs w:val="28"/>
        </w:rPr>
        <w:t xml:space="preserve">3. </w:t>
      </w:r>
      <w:r>
        <w:rPr>
          <w:rFonts w:cs="Arial"/>
          <w:sz w:val="28"/>
          <w:szCs w:val="28"/>
        </w:rPr>
        <w:tab/>
        <w:t xml:space="preserve">Guidelines for Completing the </w:t>
      </w:r>
      <w:r w:rsidRPr="00E406CC">
        <w:rPr>
          <w:rFonts w:cs="Arial"/>
          <w:sz w:val="28"/>
          <w:szCs w:val="28"/>
        </w:rPr>
        <w:t>A</w:t>
      </w:r>
      <w:r>
        <w:rPr>
          <w:rFonts w:cs="Arial"/>
          <w:sz w:val="28"/>
          <w:szCs w:val="28"/>
        </w:rPr>
        <w:t xml:space="preserve">pplication </w:t>
      </w:r>
      <w:r w:rsidRPr="00E406CC">
        <w:rPr>
          <w:rFonts w:cs="Arial"/>
          <w:sz w:val="28"/>
          <w:szCs w:val="28"/>
        </w:rPr>
        <w:t>F</w:t>
      </w:r>
      <w:r>
        <w:rPr>
          <w:rFonts w:cs="Arial"/>
          <w:sz w:val="28"/>
          <w:szCs w:val="28"/>
        </w:rPr>
        <w:t>orm</w:t>
      </w:r>
    </w:p>
    <w:p w14:paraId="7357A607" w14:textId="77777777" w:rsidR="00BE7A43" w:rsidRPr="007F2446" w:rsidRDefault="00BE7A43" w:rsidP="00BE7A43">
      <w:pPr>
        <w:rPr>
          <w:rFonts w:cs="Arial"/>
        </w:rPr>
      </w:pPr>
    </w:p>
    <w:p w14:paraId="04896251" w14:textId="77777777" w:rsidR="00BE7A43" w:rsidRPr="001E45C5" w:rsidRDefault="00BE7A43" w:rsidP="00BE7A43">
      <w:pPr>
        <w:numPr>
          <w:ilvl w:val="0"/>
          <w:numId w:val="29"/>
        </w:numPr>
        <w:overflowPunct/>
        <w:autoSpaceDE/>
        <w:autoSpaceDN/>
        <w:adjustRightInd/>
        <w:jc w:val="both"/>
        <w:textAlignment w:val="auto"/>
        <w:rPr>
          <w:rFonts w:cs="Arial"/>
          <w:sz w:val="24"/>
          <w:szCs w:val="24"/>
        </w:rPr>
      </w:pPr>
      <w:r w:rsidRPr="001E45C5">
        <w:rPr>
          <w:rFonts w:cs="Arial"/>
          <w:sz w:val="24"/>
          <w:szCs w:val="24"/>
        </w:rPr>
        <w:t>Provide concise and specific answers to the questions, summarising any background information</w:t>
      </w:r>
      <w:r>
        <w:rPr>
          <w:rFonts w:cs="Arial"/>
          <w:sz w:val="24"/>
          <w:szCs w:val="24"/>
        </w:rPr>
        <w:t>, including relevant references or diagrams,</w:t>
      </w:r>
      <w:r w:rsidRPr="001E45C5">
        <w:rPr>
          <w:rFonts w:cs="Arial"/>
          <w:sz w:val="24"/>
          <w:szCs w:val="24"/>
        </w:rPr>
        <w:t xml:space="preserve"> which may be included within an annex to the application.  </w:t>
      </w:r>
    </w:p>
    <w:p w14:paraId="258D7600" w14:textId="77777777" w:rsidR="00BE7A43" w:rsidRPr="001E45C5" w:rsidRDefault="00BE7A43" w:rsidP="00BE7A43">
      <w:pPr>
        <w:jc w:val="both"/>
        <w:rPr>
          <w:rFonts w:cs="Arial"/>
          <w:sz w:val="24"/>
          <w:szCs w:val="24"/>
        </w:rPr>
      </w:pPr>
    </w:p>
    <w:p w14:paraId="3EF496CC" w14:textId="111F0AC3" w:rsidR="00BE7A43" w:rsidRPr="001E45C5" w:rsidRDefault="00BE7A43" w:rsidP="00BE7A43">
      <w:pPr>
        <w:numPr>
          <w:ilvl w:val="0"/>
          <w:numId w:val="29"/>
        </w:numPr>
        <w:overflowPunct/>
        <w:autoSpaceDE/>
        <w:autoSpaceDN/>
        <w:adjustRightInd/>
        <w:jc w:val="both"/>
        <w:textAlignment w:val="auto"/>
        <w:rPr>
          <w:rFonts w:cs="Arial"/>
          <w:sz w:val="24"/>
          <w:szCs w:val="24"/>
        </w:rPr>
      </w:pPr>
      <w:r w:rsidRPr="001E45C5">
        <w:rPr>
          <w:rFonts w:cs="Arial"/>
          <w:sz w:val="24"/>
          <w:szCs w:val="24"/>
        </w:rPr>
        <w:t xml:space="preserve">Incomplete application forms or forms lacking in sufficient detail will </w:t>
      </w:r>
      <w:r w:rsidRPr="001E45C5">
        <w:rPr>
          <w:rFonts w:cs="Arial"/>
          <w:b/>
          <w:sz w:val="24"/>
          <w:szCs w:val="24"/>
        </w:rPr>
        <w:t>not</w:t>
      </w:r>
      <w:r w:rsidRPr="001E45C5">
        <w:rPr>
          <w:rFonts w:cs="Arial"/>
          <w:sz w:val="24"/>
          <w:szCs w:val="24"/>
        </w:rPr>
        <w:t xml:space="preserve"> be considered </w:t>
      </w:r>
      <w:r>
        <w:rPr>
          <w:rFonts w:cs="Arial"/>
          <w:sz w:val="24"/>
          <w:szCs w:val="24"/>
        </w:rPr>
        <w:t>for funding</w:t>
      </w:r>
      <w:r w:rsidRPr="001E45C5">
        <w:rPr>
          <w:rFonts w:cs="Arial"/>
          <w:sz w:val="24"/>
          <w:szCs w:val="24"/>
        </w:rPr>
        <w:t xml:space="preserve">. </w:t>
      </w:r>
      <w:r w:rsidR="00B93A45">
        <w:rPr>
          <w:rFonts w:cs="Arial"/>
          <w:sz w:val="24"/>
          <w:szCs w:val="24"/>
        </w:rPr>
        <w:t>Compliance will all eligibility criteria does not guarantee that funding will be awarded. Funding will be awarded following successful assessment of the applications against the criteria outlined in Section 2.2.</w:t>
      </w:r>
      <w:r w:rsidR="00EF2481">
        <w:rPr>
          <w:rFonts w:cs="Arial"/>
          <w:sz w:val="24"/>
          <w:szCs w:val="24"/>
        </w:rPr>
        <w:t xml:space="preserve">    </w:t>
      </w:r>
    </w:p>
    <w:p w14:paraId="4849DDCF" w14:textId="77777777" w:rsidR="00BE7A43" w:rsidRPr="001E45C5" w:rsidRDefault="00BE7A43" w:rsidP="00BE7A43">
      <w:pPr>
        <w:jc w:val="both"/>
        <w:rPr>
          <w:rFonts w:cs="Arial"/>
          <w:sz w:val="24"/>
          <w:szCs w:val="24"/>
        </w:rPr>
      </w:pPr>
    </w:p>
    <w:p w14:paraId="54CF35E6" w14:textId="77777777" w:rsidR="00BE7A43" w:rsidRDefault="00BE7A43" w:rsidP="00BE7A43">
      <w:pPr>
        <w:numPr>
          <w:ilvl w:val="0"/>
          <w:numId w:val="29"/>
        </w:numPr>
        <w:overflowPunct/>
        <w:autoSpaceDE/>
        <w:autoSpaceDN/>
        <w:adjustRightInd/>
        <w:jc w:val="both"/>
        <w:textAlignment w:val="auto"/>
        <w:rPr>
          <w:rFonts w:cs="Arial"/>
          <w:sz w:val="24"/>
          <w:szCs w:val="24"/>
        </w:rPr>
      </w:pPr>
      <w:r w:rsidRPr="001E45C5">
        <w:rPr>
          <w:rFonts w:cs="Arial"/>
          <w:sz w:val="24"/>
          <w:szCs w:val="24"/>
        </w:rPr>
        <w:t>The application will be submitted for technical due diligence, where relevant, to provide an independent assessment of the proposed research.  If further technical detail is considered necessary applicants should include a technical annex for due diligence purposes.</w:t>
      </w:r>
    </w:p>
    <w:p w14:paraId="2C53A162" w14:textId="77777777" w:rsidR="00BE7A43" w:rsidRPr="006475E6" w:rsidRDefault="00BE7A43" w:rsidP="00BE7A43">
      <w:pPr>
        <w:overflowPunct/>
        <w:autoSpaceDE/>
        <w:autoSpaceDN/>
        <w:adjustRightInd/>
        <w:jc w:val="both"/>
        <w:textAlignment w:val="auto"/>
        <w:rPr>
          <w:rFonts w:cs="Arial"/>
          <w:sz w:val="24"/>
          <w:szCs w:val="24"/>
        </w:rPr>
      </w:pPr>
    </w:p>
    <w:p w14:paraId="1F62E480" w14:textId="77777777" w:rsidR="00BE7A43" w:rsidRDefault="00BE7A43" w:rsidP="00BE7A43">
      <w:pPr>
        <w:overflowPunct/>
        <w:textAlignment w:val="auto"/>
        <w:rPr>
          <w:rFonts w:ascii="Calibri-Bold" w:hAnsi="Calibri-Bold" w:cs="Calibri-Bold"/>
          <w:b/>
          <w:bCs/>
          <w:color w:val="000000"/>
          <w:sz w:val="24"/>
          <w:szCs w:val="24"/>
          <w:lang w:eastAsia="en-GB"/>
        </w:rPr>
      </w:pPr>
      <w:r>
        <w:rPr>
          <w:rFonts w:ascii="Calibri-Bold" w:hAnsi="Calibri-Bold" w:cs="Calibri-Bold"/>
          <w:b/>
          <w:bCs/>
          <w:color w:val="000000"/>
          <w:sz w:val="24"/>
          <w:szCs w:val="24"/>
          <w:lang w:eastAsia="en-GB"/>
        </w:rPr>
        <w:t>Completing the Application Form</w:t>
      </w:r>
    </w:p>
    <w:p w14:paraId="2FE4C94F" w14:textId="77777777" w:rsidR="00BE7A43" w:rsidRDefault="00BE7A43" w:rsidP="00BE7A43">
      <w:pPr>
        <w:overflowPunct/>
        <w:textAlignment w:val="auto"/>
        <w:rPr>
          <w:rFonts w:ascii="Calibri" w:hAnsi="Calibri" w:cs="Calibri"/>
          <w:color w:val="000000"/>
          <w:sz w:val="24"/>
          <w:szCs w:val="24"/>
          <w:lang w:eastAsia="en-GB"/>
        </w:rPr>
      </w:pPr>
    </w:p>
    <w:p w14:paraId="770BA81F" w14:textId="77777777" w:rsidR="00BE7A43" w:rsidRPr="005B1466" w:rsidRDefault="00BE7A43" w:rsidP="00BE7A43">
      <w:pPr>
        <w:overflowPunct/>
        <w:textAlignment w:val="auto"/>
        <w:rPr>
          <w:rFonts w:cs="Arial"/>
          <w:color w:val="000000"/>
          <w:sz w:val="24"/>
          <w:szCs w:val="24"/>
          <w:lang w:eastAsia="en-GB"/>
        </w:rPr>
      </w:pPr>
      <w:r w:rsidRPr="00C66A31">
        <w:rPr>
          <w:rFonts w:cs="Arial"/>
          <w:color w:val="000000"/>
          <w:sz w:val="24"/>
          <w:szCs w:val="24"/>
          <w:lang w:eastAsia="en-GB"/>
        </w:rPr>
        <w:t>Any applications submitted late or exceed</w:t>
      </w:r>
      <w:r>
        <w:rPr>
          <w:rFonts w:cs="Arial"/>
          <w:color w:val="000000"/>
          <w:sz w:val="24"/>
          <w:szCs w:val="24"/>
          <w:lang w:eastAsia="en-GB"/>
        </w:rPr>
        <w:t>ing</w:t>
      </w:r>
      <w:r w:rsidRPr="00C66A31">
        <w:rPr>
          <w:rFonts w:cs="Arial"/>
          <w:color w:val="000000"/>
          <w:sz w:val="24"/>
          <w:szCs w:val="24"/>
          <w:lang w:eastAsia="en-GB"/>
        </w:rPr>
        <w:t xml:space="preserve"> the stated wor</w:t>
      </w:r>
      <w:r>
        <w:rPr>
          <w:rFonts w:cs="Arial"/>
          <w:color w:val="000000"/>
          <w:sz w:val="24"/>
          <w:szCs w:val="24"/>
          <w:lang w:eastAsia="en-GB"/>
        </w:rPr>
        <w:t>d limits will not be progressed.</w:t>
      </w:r>
    </w:p>
    <w:tbl>
      <w:tblPr>
        <w:tblpPr w:leftFromText="180" w:rightFromText="180" w:vertAnchor="text" w:horzAnchor="margin" w:tblpXSpec="center" w:tblpY="61"/>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467"/>
      </w:tblGrid>
      <w:tr w:rsidR="00BE7A43" w:rsidRPr="0024461F" w14:paraId="7BC6EDDE" w14:textId="77777777" w:rsidTr="009455F2">
        <w:trPr>
          <w:jc w:val="center"/>
        </w:trPr>
        <w:tc>
          <w:tcPr>
            <w:tcW w:w="10004" w:type="dxa"/>
            <w:gridSpan w:val="2"/>
            <w:shd w:val="clear" w:color="auto" w:fill="C0C0C0"/>
          </w:tcPr>
          <w:p w14:paraId="153DB7F5" w14:textId="77777777" w:rsidR="00BE7A43" w:rsidRPr="0024461F" w:rsidRDefault="00BE7A43" w:rsidP="009455F2">
            <w:pPr>
              <w:rPr>
                <w:rFonts w:cs="Arial"/>
                <w:b/>
                <w:sz w:val="24"/>
                <w:szCs w:val="24"/>
              </w:rPr>
            </w:pPr>
            <w:r>
              <w:rPr>
                <w:rFonts w:cs="Arial"/>
                <w:b/>
                <w:sz w:val="24"/>
                <w:szCs w:val="24"/>
              </w:rPr>
              <w:t xml:space="preserve">SECTION A – PROJECT </w:t>
            </w:r>
          </w:p>
        </w:tc>
      </w:tr>
      <w:tr w:rsidR="00BE7A43" w:rsidRPr="0024461F" w14:paraId="6BD53239" w14:textId="77777777" w:rsidTr="009455F2">
        <w:trPr>
          <w:jc w:val="center"/>
        </w:trPr>
        <w:tc>
          <w:tcPr>
            <w:tcW w:w="4537" w:type="dxa"/>
            <w:shd w:val="clear" w:color="auto" w:fill="D9D9D9"/>
          </w:tcPr>
          <w:p w14:paraId="19A062E0" w14:textId="77777777" w:rsidR="00BE7A43" w:rsidRDefault="00BE7A43" w:rsidP="009455F2">
            <w:pPr>
              <w:rPr>
                <w:rFonts w:cs="Arial"/>
                <w:b/>
                <w:sz w:val="24"/>
                <w:szCs w:val="24"/>
              </w:rPr>
            </w:pPr>
            <w:r>
              <w:rPr>
                <w:rFonts w:cs="Arial"/>
                <w:b/>
                <w:sz w:val="24"/>
                <w:szCs w:val="24"/>
              </w:rPr>
              <w:t>Project Reference Number</w:t>
            </w:r>
          </w:p>
          <w:p w14:paraId="38FDDD5A" w14:textId="77777777" w:rsidR="00BE7A43" w:rsidRPr="0024461F" w:rsidRDefault="00BE7A43" w:rsidP="009455F2">
            <w:pPr>
              <w:rPr>
                <w:rFonts w:cs="Arial"/>
                <w:b/>
                <w:sz w:val="24"/>
                <w:szCs w:val="24"/>
              </w:rPr>
            </w:pPr>
            <w:r w:rsidRPr="003B6FD2">
              <w:rPr>
                <w:rFonts w:cs="Arial"/>
                <w:b/>
                <w:i/>
                <w:sz w:val="16"/>
                <w:szCs w:val="16"/>
              </w:rPr>
              <w:t>Internal use only</w:t>
            </w:r>
          </w:p>
        </w:tc>
        <w:tc>
          <w:tcPr>
            <w:tcW w:w="5467" w:type="dxa"/>
            <w:shd w:val="clear" w:color="auto" w:fill="D9D9D9"/>
          </w:tcPr>
          <w:p w14:paraId="7E21A573" w14:textId="77777777" w:rsidR="00BE7A43" w:rsidRPr="0024461F" w:rsidRDefault="00BE7A43" w:rsidP="009455F2">
            <w:pPr>
              <w:rPr>
                <w:rFonts w:cs="Arial"/>
                <w:b/>
                <w:sz w:val="24"/>
                <w:szCs w:val="24"/>
              </w:rPr>
            </w:pPr>
          </w:p>
        </w:tc>
      </w:tr>
      <w:tr w:rsidR="00BE7A43" w:rsidRPr="0024461F" w14:paraId="54E7827C" w14:textId="77777777" w:rsidTr="009455F2">
        <w:trPr>
          <w:jc w:val="center"/>
        </w:trPr>
        <w:tc>
          <w:tcPr>
            <w:tcW w:w="4537" w:type="dxa"/>
            <w:shd w:val="clear" w:color="auto" w:fill="D9D9D9"/>
          </w:tcPr>
          <w:p w14:paraId="6CF4A1E0" w14:textId="77777777" w:rsidR="00BE7A43" w:rsidRPr="0024461F" w:rsidRDefault="00BE7A43" w:rsidP="009455F2">
            <w:pPr>
              <w:rPr>
                <w:rFonts w:cs="Arial"/>
                <w:b/>
                <w:sz w:val="24"/>
                <w:szCs w:val="24"/>
              </w:rPr>
            </w:pPr>
            <w:r w:rsidRPr="0024461F">
              <w:rPr>
                <w:rFonts w:cs="Arial"/>
                <w:b/>
                <w:sz w:val="24"/>
                <w:szCs w:val="24"/>
              </w:rPr>
              <w:t>Project Title</w:t>
            </w:r>
            <w:r>
              <w:rPr>
                <w:rFonts w:cs="Arial"/>
                <w:b/>
                <w:sz w:val="24"/>
                <w:szCs w:val="24"/>
              </w:rPr>
              <w:t xml:space="preserve"> (20 words maximum, non-confidential)</w:t>
            </w:r>
          </w:p>
        </w:tc>
        <w:tc>
          <w:tcPr>
            <w:tcW w:w="5467" w:type="dxa"/>
          </w:tcPr>
          <w:p w14:paraId="7FF3013D" w14:textId="77777777" w:rsidR="00BE7A43" w:rsidRPr="00C66A31" w:rsidRDefault="00BE7A43" w:rsidP="009455F2">
            <w:pPr>
              <w:overflowPunct/>
              <w:textAlignment w:val="auto"/>
              <w:rPr>
                <w:rFonts w:cs="Arial"/>
                <w:color w:val="000000"/>
                <w:sz w:val="24"/>
                <w:szCs w:val="24"/>
                <w:lang w:eastAsia="en-GB"/>
              </w:rPr>
            </w:pPr>
            <w:r w:rsidRPr="00C66A31">
              <w:rPr>
                <w:rFonts w:cs="Arial"/>
                <w:color w:val="000000"/>
                <w:sz w:val="24"/>
                <w:szCs w:val="24"/>
                <w:lang w:eastAsia="en-GB"/>
              </w:rPr>
              <w:t xml:space="preserve">Please provide </w:t>
            </w:r>
            <w:r w:rsidRPr="00AA1099">
              <w:rPr>
                <w:rFonts w:cs="Arial"/>
                <w:color w:val="000000"/>
                <w:sz w:val="24"/>
                <w:szCs w:val="24"/>
                <w:lang w:eastAsia="en-GB"/>
              </w:rPr>
              <w:t>a non</w:t>
            </w:r>
            <w:r w:rsidRPr="00AA1099">
              <w:rPr>
                <w:rFonts w:ascii="Cambria Math" w:hAnsi="Cambria Math" w:cs="Cambria Math"/>
                <w:color w:val="000000"/>
                <w:sz w:val="24"/>
                <w:szCs w:val="24"/>
                <w:lang w:eastAsia="en-GB"/>
              </w:rPr>
              <w:t>‐</w:t>
            </w:r>
            <w:r w:rsidRPr="00AA1099">
              <w:rPr>
                <w:rFonts w:cs="Arial"/>
                <w:color w:val="000000"/>
                <w:sz w:val="24"/>
                <w:szCs w:val="24"/>
                <w:lang w:eastAsia="en-GB"/>
              </w:rPr>
              <w:t>confidential</w:t>
            </w:r>
            <w:r w:rsidRPr="00C66A31">
              <w:rPr>
                <w:rFonts w:cs="Arial"/>
                <w:color w:val="000000"/>
                <w:sz w:val="24"/>
                <w:szCs w:val="24"/>
                <w:lang w:eastAsia="en-GB"/>
              </w:rPr>
              <w:t xml:space="preserve"> title for the project that may be made publically available.</w:t>
            </w:r>
          </w:p>
          <w:p w14:paraId="28836C89" w14:textId="77777777" w:rsidR="00BE7A43" w:rsidRPr="0024461F" w:rsidRDefault="00BE7A43" w:rsidP="009455F2">
            <w:pPr>
              <w:rPr>
                <w:rFonts w:cs="Arial"/>
                <w:b/>
                <w:sz w:val="24"/>
                <w:szCs w:val="24"/>
              </w:rPr>
            </w:pPr>
          </w:p>
        </w:tc>
      </w:tr>
      <w:tr w:rsidR="00BE7A43" w:rsidRPr="0024461F" w14:paraId="63E5337B" w14:textId="77777777" w:rsidTr="009455F2">
        <w:trPr>
          <w:jc w:val="center"/>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5085AA29" w14:textId="77777777" w:rsidR="00BE7A43" w:rsidRPr="0024461F" w:rsidRDefault="00BE7A43" w:rsidP="009455F2">
            <w:pPr>
              <w:ind w:right="-96"/>
              <w:rPr>
                <w:rFonts w:cs="Arial"/>
                <w:b/>
                <w:sz w:val="24"/>
                <w:szCs w:val="24"/>
              </w:rPr>
            </w:pPr>
            <w:r>
              <w:rPr>
                <w:rFonts w:cs="Arial"/>
                <w:b/>
                <w:sz w:val="24"/>
                <w:szCs w:val="24"/>
              </w:rPr>
              <w:t>Name of Institution</w:t>
            </w:r>
          </w:p>
        </w:tc>
        <w:tc>
          <w:tcPr>
            <w:tcW w:w="5467" w:type="dxa"/>
            <w:tcBorders>
              <w:top w:val="single" w:sz="4" w:space="0" w:color="auto"/>
              <w:left w:val="single" w:sz="4" w:space="0" w:color="auto"/>
              <w:bottom w:val="single" w:sz="4" w:space="0" w:color="auto"/>
              <w:right w:val="single" w:sz="4" w:space="0" w:color="auto"/>
            </w:tcBorders>
          </w:tcPr>
          <w:p w14:paraId="32DDBBF0" w14:textId="77777777" w:rsidR="00BE7A43" w:rsidRDefault="00BE7A43" w:rsidP="009455F2">
            <w:pPr>
              <w:rPr>
                <w:rFonts w:cs="Arial"/>
                <w:sz w:val="24"/>
                <w:szCs w:val="24"/>
              </w:rPr>
            </w:pPr>
            <w:r w:rsidRPr="00AA1099">
              <w:rPr>
                <w:rFonts w:cs="Arial"/>
                <w:sz w:val="24"/>
                <w:szCs w:val="24"/>
              </w:rPr>
              <w:t>Please provide the name of the lead HEI.</w:t>
            </w:r>
          </w:p>
          <w:p w14:paraId="7F7FC63E" w14:textId="77777777" w:rsidR="00BE7A43" w:rsidRPr="00AA1099" w:rsidRDefault="00BE7A43" w:rsidP="009455F2">
            <w:pPr>
              <w:rPr>
                <w:rFonts w:cs="Arial"/>
                <w:sz w:val="24"/>
                <w:szCs w:val="24"/>
              </w:rPr>
            </w:pPr>
          </w:p>
        </w:tc>
      </w:tr>
      <w:tr w:rsidR="00BE7A43" w:rsidRPr="0024461F" w14:paraId="7FDBE0EB" w14:textId="77777777" w:rsidTr="009455F2">
        <w:trPr>
          <w:jc w:val="center"/>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6AF4D25E" w14:textId="77777777" w:rsidR="00BE7A43" w:rsidRDefault="00BE7A43" w:rsidP="009455F2">
            <w:pPr>
              <w:ind w:right="-96"/>
              <w:rPr>
                <w:rFonts w:cs="Arial"/>
                <w:b/>
                <w:sz w:val="24"/>
                <w:szCs w:val="24"/>
              </w:rPr>
            </w:pPr>
            <w:r>
              <w:rPr>
                <w:rFonts w:cs="Arial"/>
                <w:b/>
                <w:sz w:val="24"/>
                <w:szCs w:val="24"/>
              </w:rPr>
              <w:t>Name of Responsible Technology Transfer Officer</w:t>
            </w:r>
          </w:p>
        </w:tc>
        <w:tc>
          <w:tcPr>
            <w:tcW w:w="5467" w:type="dxa"/>
            <w:tcBorders>
              <w:top w:val="single" w:sz="4" w:space="0" w:color="auto"/>
              <w:left w:val="single" w:sz="4" w:space="0" w:color="auto"/>
              <w:bottom w:val="single" w:sz="4" w:space="0" w:color="auto"/>
              <w:right w:val="single" w:sz="4" w:space="0" w:color="auto"/>
            </w:tcBorders>
          </w:tcPr>
          <w:p w14:paraId="4D375470" w14:textId="6EEC871F" w:rsidR="00BE7A43" w:rsidRDefault="00BE7A43" w:rsidP="009455F2">
            <w:pPr>
              <w:overflowPunct/>
              <w:textAlignment w:val="auto"/>
              <w:rPr>
                <w:rFonts w:cs="Arial"/>
                <w:color w:val="000000"/>
                <w:sz w:val="24"/>
                <w:szCs w:val="24"/>
                <w:lang w:eastAsia="en-GB"/>
              </w:rPr>
            </w:pPr>
            <w:r w:rsidRPr="000A69B4">
              <w:rPr>
                <w:rFonts w:cs="Arial"/>
                <w:color w:val="000000"/>
                <w:sz w:val="24"/>
                <w:szCs w:val="24"/>
                <w:lang w:eastAsia="en-GB"/>
              </w:rPr>
              <w:t>The Institution’s Technology Transfer Office</w:t>
            </w:r>
            <w:r>
              <w:rPr>
                <w:rFonts w:cs="Arial"/>
                <w:color w:val="000000"/>
                <w:sz w:val="24"/>
                <w:szCs w:val="24"/>
                <w:lang w:eastAsia="en-GB"/>
              </w:rPr>
              <w:t xml:space="preserve"> or equivalent, </w:t>
            </w:r>
            <w:r w:rsidRPr="000A69B4">
              <w:rPr>
                <w:rFonts w:cs="Arial"/>
                <w:color w:val="000000"/>
                <w:sz w:val="24"/>
                <w:szCs w:val="24"/>
                <w:lang w:eastAsia="en-GB"/>
              </w:rPr>
              <w:t xml:space="preserve">is expected to support each application and provide </w:t>
            </w:r>
            <w:r>
              <w:rPr>
                <w:rFonts w:cs="Arial"/>
                <w:color w:val="000000"/>
                <w:sz w:val="24"/>
                <w:szCs w:val="24"/>
                <w:lang w:eastAsia="en-GB"/>
              </w:rPr>
              <w:t xml:space="preserve">substantial input, especially </w:t>
            </w:r>
            <w:r w:rsidRPr="000A69B4">
              <w:rPr>
                <w:rFonts w:cs="Arial"/>
                <w:color w:val="000000"/>
                <w:sz w:val="24"/>
                <w:szCs w:val="24"/>
                <w:lang w:eastAsia="en-GB"/>
              </w:rPr>
              <w:t xml:space="preserve">with Intellectual Property, market assessment and commercialisation strategy. Please provide a named individual within the Technology Transfer Office responsible for the </w:t>
            </w:r>
            <w:r>
              <w:rPr>
                <w:rFonts w:cs="Arial"/>
                <w:color w:val="000000"/>
                <w:sz w:val="24"/>
                <w:szCs w:val="24"/>
                <w:lang w:eastAsia="en-GB"/>
              </w:rPr>
              <w:t>project.</w:t>
            </w:r>
          </w:p>
          <w:p w14:paraId="5EAF22EE" w14:textId="77777777" w:rsidR="00BE7A43" w:rsidRPr="00AA1099" w:rsidRDefault="00BE7A43" w:rsidP="009455F2">
            <w:pPr>
              <w:overflowPunct/>
              <w:textAlignment w:val="auto"/>
              <w:rPr>
                <w:rFonts w:cs="Arial"/>
                <w:color w:val="000000"/>
                <w:sz w:val="24"/>
                <w:szCs w:val="24"/>
                <w:lang w:eastAsia="en-GB"/>
              </w:rPr>
            </w:pPr>
          </w:p>
        </w:tc>
      </w:tr>
      <w:tr w:rsidR="00BE7A43" w:rsidRPr="0024461F" w14:paraId="640D9212" w14:textId="77777777" w:rsidTr="009455F2">
        <w:trPr>
          <w:jc w:val="center"/>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31509D1F" w14:textId="77777777" w:rsidR="00BE7A43" w:rsidRPr="0024461F" w:rsidRDefault="00BE7A43" w:rsidP="009455F2">
            <w:pPr>
              <w:ind w:right="-96"/>
              <w:rPr>
                <w:rFonts w:cs="Arial"/>
                <w:b/>
                <w:sz w:val="24"/>
                <w:szCs w:val="24"/>
              </w:rPr>
            </w:pPr>
            <w:r w:rsidRPr="0024461F">
              <w:rPr>
                <w:rFonts w:cs="Arial"/>
                <w:b/>
                <w:sz w:val="24"/>
                <w:szCs w:val="24"/>
              </w:rPr>
              <w:t xml:space="preserve">Total </w:t>
            </w:r>
            <w:r>
              <w:rPr>
                <w:rFonts w:cs="Arial"/>
                <w:b/>
                <w:sz w:val="24"/>
                <w:szCs w:val="24"/>
              </w:rPr>
              <w:t>Amount of Funding R</w:t>
            </w:r>
            <w:r w:rsidRPr="0024461F">
              <w:rPr>
                <w:rFonts w:cs="Arial"/>
                <w:b/>
                <w:sz w:val="24"/>
                <w:szCs w:val="24"/>
              </w:rPr>
              <w:t>equested</w:t>
            </w:r>
          </w:p>
        </w:tc>
        <w:tc>
          <w:tcPr>
            <w:tcW w:w="5467" w:type="dxa"/>
            <w:tcBorders>
              <w:top w:val="single" w:sz="4" w:space="0" w:color="auto"/>
              <w:left w:val="single" w:sz="4" w:space="0" w:color="auto"/>
              <w:bottom w:val="single" w:sz="4" w:space="0" w:color="auto"/>
              <w:right w:val="single" w:sz="4" w:space="0" w:color="auto"/>
            </w:tcBorders>
          </w:tcPr>
          <w:p w14:paraId="7CA86A93" w14:textId="77777777" w:rsidR="00BE7A43" w:rsidRDefault="00BE7A43" w:rsidP="009455F2">
            <w:pPr>
              <w:ind w:right="-96"/>
              <w:rPr>
                <w:rFonts w:cs="Arial"/>
                <w:b/>
                <w:sz w:val="24"/>
                <w:szCs w:val="24"/>
              </w:rPr>
            </w:pPr>
            <w:r>
              <w:rPr>
                <w:rFonts w:cs="Arial"/>
                <w:b/>
                <w:sz w:val="24"/>
                <w:szCs w:val="24"/>
              </w:rPr>
              <w:t>£</w:t>
            </w:r>
          </w:p>
        </w:tc>
      </w:tr>
      <w:tr w:rsidR="00BE7A43" w:rsidRPr="0024461F" w14:paraId="01626AB2" w14:textId="77777777" w:rsidTr="009455F2">
        <w:trPr>
          <w:jc w:val="center"/>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77A9A25D" w14:textId="77777777" w:rsidR="00BE7A43" w:rsidRPr="000A64BC" w:rsidRDefault="00BE7A43" w:rsidP="009455F2">
            <w:pPr>
              <w:ind w:right="-96"/>
              <w:rPr>
                <w:rFonts w:cs="Arial"/>
                <w:b/>
                <w:sz w:val="24"/>
                <w:szCs w:val="24"/>
              </w:rPr>
            </w:pPr>
            <w:r>
              <w:rPr>
                <w:rFonts w:cs="Arial"/>
                <w:b/>
                <w:sz w:val="24"/>
                <w:szCs w:val="24"/>
              </w:rPr>
              <w:t>Total Project Costs (direct costs only)</w:t>
            </w:r>
          </w:p>
        </w:tc>
        <w:tc>
          <w:tcPr>
            <w:tcW w:w="5467" w:type="dxa"/>
            <w:tcBorders>
              <w:top w:val="single" w:sz="4" w:space="0" w:color="auto"/>
              <w:left w:val="single" w:sz="4" w:space="0" w:color="auto"/>
              <w:bottom w:val="single" w:sz="4" w:space="0" w:color="auto"/>
              <w:right w:val="single" w:sz="4" w:space="0" w:color="auto"/>
            </w:tcBorders>
          </w:tcPr>
          <w:p w14:paraId="41C6C438" w14:textId="77777777" w:rsidR="00BE7A43" w:rsidRPr="0024461F" w:rsidRDefault="00BE7A43" w:rsidP="009455F2">
            <w:pPr>
              <w:ind w:right="-96"/>
              <w:rPr>
                <w:rFonts w:cs="Arial"/>
                <w:b/>
                <w:sz w:val="24"/>
                <w:szCs w:val="24"/>
              </w:rPr>
            </w:pPr>
            <w:r>
              <w:rPr>
                <w:rFonts w:cs="Arial"/>
                <w:b/>
                <w:sz w:val="24"/>
                <w:szCs w:val="24"/>
              </w:rPr>
              <w:t>£</w:t>
            </w:r>
          </w:p>
        </w:tc>
      </w:tr>
      <w:tr w:rsidR="00BE7A43" w:rsidRPr="0024461F" w14:paraId="4D3BE5B4" w14:textId="77777777" w:rsidTr="009455F2">
        <w:trPr>
          <w:jc w:val="center"/>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37A3D3AE" w14:textId="77777777" w:rsidR="00BE7A43" w:rsidRDefault="00BE7A43" w:rsidP="009455F2">
            <w:pPr>
              <w:rPr>
                <w:rFonts w:cs="Arial"/>
                <w:b/>
                <w:sz w:val="24"/>
                <w:szCs w:val="24"/>
              </w:rPr>
            </w:pPr>
            <w:r>
              <w:rPr>
                <w:rFonts w:cs="Arial"/>
                <w:b/>
                <w:sz w:val="24"/>
                <w:szCs w:val="24"/>
              </w:rPr>
              <w:t>Anticipated Project Duration (in months)</w:t>
            </w:r>
          </w:p>
        </w:tc>
        <w:tc>
          <w:tcPr>
            <w:tcW w:w="5467" w:type="dxa"/>
            <w:tcBorders>
              <w:top w:val="single" w:sz="4" w:space="0" w:color="auto"/>
              <w:left w:val="single" w:sz="4" w:space="0" w:color="auto"/>
              <w:bottom w:val="single" w:sz="4" w:space="0" w:color="auto"/>
              <w:right w:val="single" w:sz="4" w:space="0" w:color="auto"/>
            </w:tcBorders>
          </w:tcPr>
          <w:p w14:paraId="22FC89B7" w14:textId="77777777" w:rsidR="00BE7A43" w:rsidRDefault="00BE7A43" w:rsidP="009455F2">
            <w:pPr>
              <w:rPr>
                <w:rFonts w:cs="Arial"/>
                <w:b/>
                <w:sz w:val="24"/>
                <w:szCs w:val="24"/>
              </w:rPr>
            </w:pPr>
          </w:p>
        </w:tc>
      </w:tr>
      <w:tr w:rsidR="00BE7A43" w:rsidRPr="0024461F" w14:paraId="76223E69" w14:textId="77777777" w:rsidTr="009455F2">
        <w:trPr>
          <w:jc w:val="center"/>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0DE81B63" w14:textId="77777777" w:rsidR="00BE7A43" w:rsidRDefault="00BE7A43" w:rsidP="009455F2">
            <w:pPr>
              <w:rPr>
                <w:rFonts w:cs="Arial"/>
                <w:b/>
                <w:sz w:val="24"/>
                <w:szCs w:val="24"/>
              </w:rPr>
            </w:pPr>
            <w:r>
              <w:rPr>
                <w:rFonts w:cs="Arial"/>
                <w:b/>
                <w:sz w:val="24"/>
                <w:szCs w:val="24"/>
              </w:rPr>
              <w:t>Anticipated Start Date</w:t>
            </w:r>
          </w:p>
        </w:tc>
        <w:tc>
          <w:tcPr>
            <w:tcW w:w="5467" w:type="dxa"/>
            <w:tcBorders>
              <w:top w:val="single" w:sz="4" w:space="0" w:color="auto"/>
              <w:left w:val="single" w:sz="4" w:space="0" w:color="auto"/>
              <w:bottom w:val="single" w:sz="4" w:space="0" w:color="auto"/>
              <w:right w:val="single" w:sz="4" w:space="0" w:color="auto"/>
            </w:tcBorders>
          </w:tcPr>
          <w:p w14:paraId="1C6F5525" w14:textId="77777777" w:rsidR="00BE7A43" w:rsidRDefault="00BE7A43" w:rsidP="009455F2">
            <w:pPr>
              <w:overflowPunct/>
              <w:textAlignment w:val="auto"/>
              <w:rPr>
                <w:rFonts w:cs="Arial"/>
                <w:b/>
                <w:sz w:val="24"/>
                <w:szCs w:val="24"/>
              </w:rPr>
            </w:pPr>
            <w:r>
              <w:rPr>
                <w:rFonts w:cs="Arial"/>
                <w:color w:val="000000"/>
                <w:sz w:val="24"/>
                <w:szCs w:val="24"/>
                <w:lang w:eastAsia="en-GB"/>
              </w:rPr>
              <w:t>A</w:t>
            </w:r>
            <w:r w:rsidRPr="000A69B4">
              <w:rPr>
                <w:rFonts w:cs="Arial"/>
                <w:color w:val="000000"/>
                <w:sz w:val="24"/>
                <w:szCs w:val="24"/>
                <w:lang w:eastAsia="en-GB"/>
              </w:rPr>
              <w:t>ll successful projects</w:t>
            </w:r>
            <w:r>
              <w:rPr>
                <w:rFonts w:cs="Arial"/>
                <w:color w:val="000000"/>
                <w:sz w:val="24"/>
                <w:szCs w:val="24"/>
                <w:lang w:eastAsia="en-GB"/>
              </w:rPr>
              <w:t xml:space="preserve"> must</w:t>
            </w:r>
            <w:r w:rsidRPr="000A69B4">
              <w:rPr>
                <w:rFonts w:cs="Arial"/>
                <w:color w:val="000000"/>
                <w:sz w:val="24"/>
                <w:szCs w:val="24"/>
                <w:lang w:eastAsia="en-GB"/>
              </w:rPr>
              <w:t xml:space="preserve"> be fully completed by 31</w:t>
            </w:r>
            <w:r w:rsidRPr="000A69B4">
              <w:rPr>
                <w:rFonts w:cs="Arial"/>
                <w:color w:val="000000"/>
                <w:sz w:val="24"/>
                <w:szCs w:val="24"/>
                <w:vertAlign w:val="superscript"/>
                <w:lang w:eastAsia="en-GB"/>
              </w:rPr>
              <w:t>st</w:t>
            </w:r>
            <w:r w:rsidRPr="000A69B4">
              <w:rPr>
                <w:rFonts w:cs="Arial"/>
                <w:color w:val="000000"/>
                <w:sz w:val="24"/>
                <w:szCs w:val="24"/>
                <w:lang w:eastAsia="en-GB"/>
              </w:rPr>
              <w:t xml:space="preserve"> March 2018.  Please state a realistic start date that takes into account the length of time required to appoint key staff or secure appropriate resources.  The Fund is required to commit the funds in a relatively short timescale and any changes to the start date or length of project will need to be agreed by the Fund</w:t>
            </w:r>
            <w:r>
              <w:rPr>
                <w:rFonts w:cs="Arial"/>
                <w:color w:val="000000"/>
                <w:sz w:val="24"/>
                <w:szCs w:val="24"/>
                <w:lang w:eastAsia="en-GB"/>
              </w:rPr>
              <w:t xml:space="preserve"> Project Manager</w:t>
            </w:r>
            <w:r w:rsidRPr="000A69B4">
              <w:rPr>
                <w:rFonts w:cs="Arial"/>
                <w:color w:val="000000"/>
                <w:sz w:val="24"/>
                <w:szCs w:val="24"/>
                <w:lang w:eastAsia="en-GB"/>
              </w:rPr>
              <w:t>.</w:t>
            </w:r>
          </w:p>
        </w:tc>
      </w:tr>
      <w:tr w:rsidR="00BE7A43" w:rsidRPr="0024461F" w14:paraId="5ECED596" w14:textId="77777777" w:rsidTr="009455F2">
        <w:trPr>
          <w:jc w:val="center"/>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1AC13769" w14:textId="77777777" w:rsidR="00BE7A43" w:rsidRDefault="00BE7A43" w:rsidP="009455F2">
            <w:pPr>
              <w:rPr>
                <w:rFonts w:cs="Arial"/>
                <w:b/>
                <w:sz w:val="24"/>
                <w:szCs w:val="24"/>
              </w:rPr>
            </w:pPr>
            <w:r>
              <w:rPr>
                <w:rFonts w:cs="Arial"/>
                <w:b/>
                <w:sz w:val="24"/>
                <w:szCs w:val="24"/>
              </w:rPr>
              <w:t xml:space="preserve">Has this project previously received Welsh Government funding? </w:t>
            </w:r>
          </w:p>
        </w:tc>
        <w:tc>
          <w:tcPr>
            <w:tcW w:w="5467" w:type="dxa"/>
            <w:tcBorders>
              <w:top w:val="single" w:sz="4" w:space="0" w:color="auto"/>
              <w:left w:val="single" w:sz="4" w:space="0" w:color="auto"/>
              <w:bottom w:val="single" w:sz="4" w:space="0" w:color="auto"/>
              <w:right w:val="single" w:sz="4" w:space="0" w:color="auto"/>
            </w:tcBorders>
          </w:tcPr>
          <w:p w14:paraId="017774F7" w14:textId="77777777" w:rsidR="00BE7A43" w:rsidRPr="005B1466" w:rsidRDefault="00BE7A43" w:rsidP="009455F2">
            <w:pPr>
              <w:rPr>
                <w:rFonts w:cs="Arial"/>
                <w:sz w:val="24"/>
                <w:szCs w:val="24"/>
              </w:rPr>
            </w:pPr>
            <w:r w:rsidRPr="005B1466">
              <w:rPr>
                <w:rFonts w:cs="Arial"/>
                <w:sz w:val="24"/>
                <w:szCs w:val="24"/>
              </w:rPr>
              <w:t>Please detail any funding previously received from Welsh Government for this project.</w:t>
            </w:r>
          </w:p>
        </w:tc>
      </w:tr>
    </w:tbl>
    <w:p w14:paraId="3FE4BBA0" w14:textId="77777777" w:rsidR="00BE7A43" w:rsidRDefault="00BE7A43" w:rsidP="00BE7A43">
      <w:pPr>
        <w:ind w:right="407"/>
        <w:rPr>
          <w:rFonts w:cs="Arial"/>
          <w:b/>
          <w:sz w:val="24"/>
          <w:szCs w:val="24"/>
        </w:rPr>
      </w:pPr>
    </w:p>
    <w:p w14:paraId="44FED027" w14:textId="77777777" w:rsidR="00BE7A43" w:rsidRDefault="00BE7A43" w:rsidP="00BE7A43">
      <w:pPr>
        <w:ind w:right="407"/>
        <w:rPr>
          <w:rFonts w:cs="Arial"/>
          <w:b/>
          <w:sz w:val="24"/>
          <w:szCs w:val="24"/>
        </w:rPr>
      </w:pPr>
    </w:p>
    <w:tbl>
      <w:tblPr>
        <w:tblpPr w:leftFromText="180" w:rightFromText="180" w:vertAnchor="text" w:horzAnchor="margin" w:tblpXSpec="center" w:tblpY="-85"/>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67"/>
      </w:tblGrid>
      <w:tr w:rsidR="00BE7A43" w:rsidRPr="0024461F" w14:paraId="41842630" w14:textId="77777777" w:rsidTr="009455F2">
        <w:tc>
          <w:tcPr>
            <w:tcW w:w="4395" w:type="dxa"/>
            <w:tcBorders>
              <w:top w:val="single" w:sz="4" w:space="0" w:color="auto"/>
              <w:left w:val="single" w:sz="4" w:space="0" w:color="auto"/>
              <w:bottom w:val="single" w:sz="4" w:space="0" w:color="auto"/>
              <w:right w:val="single" w:sz="4" w:space="0" w:color="auto"/>
            </w:tcBorders>
            <w:shd w:val="clear" w:color="auto" w:fill="D9D9D9"/>
          </w:tcPr>
          <w:p w14:paraId="7E8438A3" w14:textId="77777777" w:rsidR="00BE7A43" w:rsidRPr="0024461F" w:rsidRDefault="00BE7A43" w:rsidP="009455F2">
            <w:pPr>
              <w:ind w:right="-96"/>
              <w:rPr>
                <w:rFonts w:cs="Arial"/>
                <w:b/>
                <w:sz w:val="24"/>
                <w:szCs w:val="24"/>
              </w:rPr>
            </w:pPr>
            <w:r>
              <w:rPr>
                <w:rFonts w:cs="Arial"/>
                <w:b/>
                <w:sz w:val="24"/>
                <w:szCs w:val="24"/>
              </w:rPr>
              <w:t>Name of Project Lead</w:t>
            </w:r>
          </w:p>
        </w:tc>
        <w:tc>
          <w:tcPr>
            <w:tcW w:w="5467" w:type="dxa"/>
            <w:tcBorders>
              <w:top w:val="single" w:sz="4" w:space="0" w:color="auto"/>
              <w:left w:val="single" w:sz="4" w:space="0" w:color="auto"/>
              <w:bottom w:val="single" w:sz="4" w:space="0" w:color="auto"/>
              <w:right w:val="single" w:sz="4" w:space="0" w:color="auto"/>
            </w:tcBorders>
          </w:tcPr>
          <w:p w14:paraId="317DC891" w14:textId="77777777" w:rsidR="00BE7A43" w:rsidRPr="0024461F" w:rsidRDefault="00BE7A43" w:rsidP="009455F2">
            <w:pPr>
              <w:rPr>
                <w:rFonts w:cs="Arial"/>
                <w:b/>
                <w:sz w:val="24"/>
                <w:szCs w:val="24"/>
              </w:rPr>
            </w:pPr>
          </w:p>
        </w:tc>
      </w:tr>
      <w:tr w:rsidR="00BE7A43" w:rsidRPr="0024461F" w14:paraId="27002DC1" w14:textId="77777777" w:rsidTr="009455F2">
        <w:tc>
          <w:tcPr>
            <w:tcW w:w="4395" w:type="dxa"/>
            <w:tcBorders>
              <w:top w:val="single" w:sz="4" w:space="0" w:color="auto"/>
              <w:left w:val="single" w:sz="4" w:space="0" w:color="auto"/>
              <w:bottom w:val="single" w:sz="4" w:space="0" w:color="auto"/>
              <w:right w:val="single" w:sz="4" w:space="0" w:color="auto"/>
            </w:tcBorders>
            <w:shd w:val="clear" w:color="auto" w:fill="D9D9D9"/>
          </w:tcPr>
          <w:p w14:paraId="05B9CC2B" w14:textId="77777777" w:rsidR="00BE7A43" w:rsidRDefault="00BE7A43" w:rsidP="009455F2">
            <w:pPr>
              <w:ind w:right="-96"/>
              <w:rPr>
                <w:rFonts w:cs="Arial"/>
                <w:b/>
                <w:sz w:val="24"/>
                <w:szCs w:val="24"/>
              </w:rPr>
            </w:pPr>
            <w:r>
              <w:rPr>
                <w:rFonts w:cs="Arial"/>
                <w:b/>
                <w:sz w:val="24"/>
                <w:szCs w:val="24"/>
              </w:rPr>
              <w:t>Post</w:t>
            </w:r>
          </w:p>
        </w:tc>
        <w:tc>
          <w:tcPr>
            <w:tcW w:w="5467" w:type="dxa"/>
            <w:tcBorders>
              <w:top w:val="single" w:sz="4" w:space="0" w:color="auto"/>
              <w:left w:val="single" w:sz="4" w:space="0" w:color="auto"/>
              <w:bottom w:val="single" w:sz="4" w:space="0" w:color="auto"/>
              <w:right w:val="single" w:sz="4" w:space="0" w:color="auto"/>
            </w:tcBorders>
          </w:tcPr>
          <w:p w14:paraId="43DA4119" w14:textId="77777777" w:rsidR="00BE7A43" w:rsidRPr="0024461F" w:rsidRDefault="00BE7A43" w:rsidP="009455F2">
            <w:pPr>
              <w:rPr>
                <w:rFonts w:cs="Arial"/>
                <w:b/>
                <w:sz w:val="24"/>
                <w:szCs w:val="24"/>
              </w:rPr>
            </w:pPr>
          </w:p>
        </w:tc>
      </w:tr>
      <w:tr w:rsidR="00BE7A43" w:rsidRPr="0024461F" w14:paraId="5D54831B" w14:textId="77777777" w:rsidTr="009455F2">
        <w:tc>
          <w:tcPr>
            <w:tcW w:w="4395" w:type="dxa"/>
            <w:tcBorders>
              <w:top w:val="single" w:sz="4" w:space="0" w:color="auto"/>
              <w:left w:val="single" w:sz="4" w:space="0" w:color="auto"/>
              <w:bottom w:val="single" w:sz="4" w:space="0" w:color="auto"/>
              <w:right w:val="single" w:sz="4" w:space="0" w:color="auto"/>
            </w:tcBorders>
            <w:shd w:val="clear" w:color="auto" w:fill="D9D9D9"/>
          </w:tcPr>
          <w:p w14:paraId="4CE81E81" w14:textId="77777777" w:rsidR="00BE7A43" w:rsidRPr="00C6727A" w:rsidRDefault="00BE7A43" w:rsidP="009455F2">
            <w:pPr>
              <w:ind w:right="-96"/>
              <w:rPr>
                <w:rFonts w:cs="Arial"/>
                <w:b/>
                <w:sz w:val="24"/>
                <w:szCs w:val="24"/>
              </w:rPr>
            </w:pPr>
            <w:r>
              <w:rPr>
                <w:rFonts w:cs="Arial"/>
                <w:b/>
                <w:sz w:val="24"/>
                <w:szCs w:val="24"/>
              </w:rPr>
              <w:t>Department</w:t>
            </w:r>
          </w:p>
        </w:tc>
        <w:tc>
          <w:tcPr>
            <w:tcW w:w="5467" w:type="dxa"/>
            <w:tcBorders>
              <w:top w:val="single" w:sz="4" w:space="0" w:color="auto"/>
              <w:left w:val="single" w:sz="4" w:space="0" w:color="auto"/>
              <w:bottom w:val="single" w:sz="4" w:space="0" w:color="auto"/>
              <w:right w:val="single" w:sz="4" w:space="0" w:color="auto"/>
            </w:tcBorders>
          </w:tcPr>
          <w:p w14:paraId="7FE70916" w14:textId="77777777" w:rsidR="00BE7A43" w:rsidRPr="0024461F" w:rsidRDefault="00BE7A43" w:rsidP="009455F2">
            <w:pPr>
              <w:rPr>
                <w:rFonts w:cs="Arial"/>
                <w:b/>
                <w:sz w:val="24"/>
                <w:szCs w:val="24"/>
              </w:rPr>
            </w:pPr>
          </w:p>
        </w:tc>
      </w:tr>
      <w:tr w:rsidR="00BE7A43" w:rsidRPr="0024461F" w14:paraId="6D381D59" w14:textId="77777777" w:rsidTr="009455F2">
        <w:tc>
          <w:tcPr>
            <w:tcW w:w="4395" w:type="dxa"/>
            <w:tcBorders>
              <w:top w:val="single" w:sz="4" w:space="0" w:color="auto"/>
              <w:left w:val="single" w:sz="4" w:space="0" w:color="auto"/>
              <w:bottom w:val="single" w:sz="4" w:space="0" w:color="auto"/>
              <w:right w:val="single" w:sz="4" w:space="0" w:color="auto"/>
            </w:tcBorders>
            <w:shd w:val="clear" w:color="auto" w:fill="D9D9D9"/>
          </w:tcPr>
          <w:p w14:paraId="0E36953A" w14:textId="77777777" w:rsidR="00BE7A43" w:rsidRPr="00C6727A" w:rsidRDefault="00BE7A43" w:rsidP="009455F2">
            <w:pPr>
              <w:ind w:right="-96"/>
              <w:rPr>
                <w:rFonts w:cs="Arial"/>
                <w:b/>
                <w:sz w:val="24"/>
                <w:szCs w:val="24"/>
              </w:rPr>
            </w:pPr>
            <w:r w:rsidRPr="00C6727A">
              <w:rPr>
                <w:rFonts w:cs="Arial"/>
                <w:b/>
                <w:sz w:val="24"/>
                <w:szCs w:val="24"/>
              </w:rPr>
              <w:t>Address</w:t>
            </w:r>
          </w:p>
          <w:p w14:paraId="5F07938E" w14:textId="77777777" w:rsidR="00BE7A43" w:rsidRPr="00C6727A" w:rsidRDefault="00BE7A43" w:rsidP="009455F2">
            <w:pPr>
              <w:ind w:right="-96"/>
              <w:rPr>
                <w:rFonts w:cs="Arial"/>
                <w:b/>
                <w:sz w:val="24"/>
                <w:szCs w:val="24"/>
              </w:rPr>
            </w:pPr>
          </w:p>
        </w:tc>
        <w:tc>
          <w:tcPr>
            <w:tcW w:w="5467" w:type="dxa"/>
            <w:tcBorders>
              <w:top w:val="single" w:sz="4" w:space="0" w:color="auto"/>
              <w:left w:val="single" w:sz="4" w:space="0" w:color="auto"/>
              <w:bottom w:val="single" w:sz="4" w:space="0" w:color="auto"/>
              <w:right w:val="single" w:sz="4" w:space="0" w:color="auto"/>
            </w:tcBorders>
          </w:tcPr>
          <w:p w14:paraId="40B4A559" w14:textId="77777777" w:rsidR="00BE7A43" w:rsidRPr="0024461F" w:rsidRDefault="00BE7A43" w:rsidP="009455F2">
            <w:pPr>
              <w:rPr>
                <w:rFonts w:cs="Arial"/>
                <w:b/>
                <w:sz w:val="24"/>
                <w:szCs w:val="24"/>
              </w:rPr>
            </w:pPr>
          </w:p>
        </w:tc>
      </w:tr>
      <w:tr w:rsidR="00BE7A43" w:rsidRPr="0024461F" w14:paraId="114326FE" w14:textId="77777777" w:rsidTr="009455F2">
        <w:tc>
          <w:tcPr>
            <w:tcW w:w="4395" w:type="dxa"/>
            <w:tcBorders>
              <w:top w:val="single" w:sz="4" w:space="0" w:color="auto"/>
              <w:left w:val="single" w:sz="4" w:space="0" w:color="auto"/>
              <w:bottom w:val="single" w:sz="4" w:space="0" w:color="auto"/>
              <w:right w:val="single" w:sz="4" w:space="0" w:color="auto"/>
            </w:tcBorders>
            <w:shd w:val="clear" w:color="auto" w:fill="D9D9D9"/>
          </w:tcPr>
          <w:p w14:paraId="1CCACD41" w14:textId="77777777" w:rsidR="00BE7A43" w:rsidRPr="00C6727A" w:rsidRDefault="00BE7A43" w:rsidP="009455F2">
            <w:pPr>
              <w:ind w:right="-96"/>
              <w:rPr>
                <w:rFonts w:cs="Arial"/>
                <w:b/>
                <w:sz w:val="24"/>
                <w:szCs w:val="24"/>
              </w:rPr>
            </w:pPr>
            <w:r w:rsidRPr="00C6727A">
              <w:rPr>
                <w:rFonts w:cs="Arial"/>
                <w:b/>
                <w:sz w:val="24"/>
                <w:szCs w:val="24"/>
              </w:rPr>
              <w:t xml:space="preserve">Email </w:t>
            </w:r>
            <w:r>
              <w:rPr>
                <w:rFonts w:cs="Arial"/>
                <w:b/>
                <w:sz w:val="24"/>
                <w:szCs w:val="24"/>
              </w:rPr>
              <w:t xml:space="preserve">Address </w:t>
            </w:r>
          </w:p>
        </w:tc>
        <w:tc>
          <w:tcPr>
            <w:tcW w:w="5467" w:type="dxa"/>
            <w:tcBorders>
              <w:top w:val="single" w:sz="4" w:space="0" w:color="auto"/>
              <w:left w:val="single" w:sz="4" w:space="0" w:color="auto"/>
              <w:bottom w:val="single" w:sz="4" w:space="0" w:color="auto"/>
              <w:right w:val="single" w:sz="4" w:space="0" w:color="auto"/>
            </w:tcBorders>
          </w:tcPr>
          <w:p w14:paraId="2B30FC13" w14:textId="77777777" w:rsidR="00BE7A43" w:rsidRPr="0024461F" w:rsidRDefault="00BE7A43" w:rsidP="009455F2">
            <w:pPr>
              <w:rPr>
                <w:rFonts w:cs="Arial"/>
                <w:b/>
                <w:sz w:val="24"/>
                <w:szCs w:val="24"/>
              </w:rPr>
            </w:pPr>
          </w:p>
        </w:tc>
      </w:tr>
      <w:tr w:rsidR="00BE7A43" w:rsidRPr="0024461F" w14:paraId="3E9C9509" w14:textId="77777777" w:rsidTr="009455F2">
        <w:tc>
          <w:tcPr>
            <w:tcW w:w="4395" w:type="dxa"/>
            <w:tcBorders>
              <w:top w:val="single" w:sz="4" w:space="0" w:color="auto"/>
              <w:left w:val="single" w:sz="4" w:space="0" w:color="auto"/>
              <w:bottom w:val="single" w:sz="4" w:space="0" w:color="auto"/>
              <w:right w:val="single" w:sz="4" w:space="0" w:color="auto"/>
            </w:tcBorders>
            <w:shd w:val="clear" w:color="auto" w:fill="D9D9D9"/>
          </w:tcPr>
          <w:p w14:paraId="583B99B1" w14:textId="77777777" w:rsidR="00BE7A43" w:rsidRPr="00C6727A" w:rsidRDefault="00BE7A43" w:rsidP="009455F2">
            <w:pPr>
              <w:ind w:right="-96"/>
              <w:rPr>
                <w:rFonts w:cs="Arial"/>
                <w:b/>
                <w:sz w:val="24"/>
                <w:szCs w:val="24"/>
              </w:rPr>
            </w:pPr>
            <w:r>
              <w:rPr>
                <w:rFonts w:cs="Arial"/>
                <w:b/>
                <w:sz w:val="24"/>
                <w:szCs w:val="24"/>
              </w:rPr>
              <w:t>Telephone Number</w:t>
            </w:r>
          </w:p>
        </w:tc>
        <w:tc>
          <w:tcPr>
            <w:tcW w:w="5467" w:type="dxa"/>
            <w:tcBorders>
              <w:top w:val="single" w:sz="4" w:space="0" w:color="auto"/>
              <w:left w:val="single" w:sz="4" w:space="0" w:color="auto"/>
              <w:bottom w:val="single" w:sz="4" w:space="0" w:color="auto"/>
              <w:right w:val="single" w:sz="4" w:space="0" w:color="auto"/>
            </w:tcBorders>
          </w:tcPr>
          <w:p w14:paraId="0183F6B8" w14:textId="77777777" w:rsidR="00BE7A43" w:rsidRPr="0024461F" w:rsidRDefault="00BE7A43" w:rsidP="009455F2">
            <w:pPr>
              <w:rPr>
                <w:rFonts w:cs="Arial"/>
                <w:b/>
                <w:sz w:val="24"/>
                <w:szCs w:val="24"/>
              </w:rPr>
            </w:pPr>
          </w:p>
        </w:tc>
      </w:tr>
      <w:tr w:rsidR="00BE7A43" w:rsidRPr="0024461F" w14:paraId="181A640E" w14:textId="77777777" w:rsidTr="009455F2">
        <w:tc>
          <w:tcPr>
            <w:tcW w:w="4395" w:type="dxa"/>
            <w:tcBorders>
              <w:top w:val="single" w:sz="4" w:space="0" w:color="auto"/>
              <w:left w:val="single" w:sz="4" w:space="0" w:color="auto"/>
              <w:bottom w:val="single" w:sz="4" w:space="0" w:color="auto"/>
              <w:right w:val="single" w:sz="4" w:space="0" w:color="auto"/>
            </w:tcBorders>
            <w:shd w:val="clear" w:color="auto" w:fill="D9D9D9"/>
          </w:tcPr>
          <w:p w14:paraId="180E49D9" w14:textId="77777777" w:rsidR="00BE7A43" w:rsidRPr="00C6727A" w:rsidRDefault="00BE7A43" w:rsidP="009455F2">
            <w:pPr>
              <w:ind w:right="-96"/>
              <w:rPr>
                <w:rFonts w:cs="Arial"/>
                <w:b/>
                <w:sz w:val="24"/>
                <w:szCs w:val="24"/>
              </w:rPr>
            </w:pPr>
            <w:r w:rsidRPr="00C6727A">
              <w:rPr>
                <w:rFonts w:cs="Arial"/>
                <w:b/>
                <w:sz w:val="24"/>
                <w:szCs w:val="24"/>
              </w:rPr>
              <w:t>Signature</w:t>
            </w:r>
          </w:p>
        </w:tc>
        <w:tc>
          <w:tcPr>
            <w:tcW w:w="5467" w:type="dxa"/>
            <w:tcBorders>
              <w:top w:val="single" w:sz="4" w:space="0" w:color="auto"/>
              <w:left w:val="single" w:sz="4" w:space="0" w:color="auto"/>
              <w:bottom w:val="single" w:sz="4" w:space="0" w:color="auto"/>
              <w:right w:val="single" w:sz="4" w:space="0" w:color="auto"/>
            </w:tcBorders>
          </w:tcPr>
          <w:p w14:paraId="7733C506" w14:textId="77777777" w:rsidR="00BE7A43" w:rsidRPr="0024461F" w:rsidRDefault="00BE7A43" w:rsidP="009455F2">
            <w:pPr>
              <w:rPr>
                <w:rFonts w:cs="Arial"/>
                <w:b/>
                <w:sz w:val="24"/>
                <w:szCs w:val="24"/>
              </w:rPr>
            </w:pPr>
          </w:p>
        </w:tc>
      </w:tr>
      <w:tr w:rsidR="00BE7A43" w:rsidRPr="0024461F" w14:paraId="1519B618" w14:textId="77777777" w:rsidTr="009455F2">
        <w:tc>
          <w:tcPr>
            <w:tcW w:w="4395" w:type="dxa"/>
            <w:tcBorders>
              <w:top w:val="single" w:sz="4" w:space="0" w:color="auto"/>
              <w:left w:val="single" w:sz="4" w:space="0" w:color="auto"/>
              <w:bottom w:val="single" w:sz="4" w:space="0" w:color="auto"/>
              <w:right w:val="single" w:sz="4" w:space="0" w:color="auto"/>
            </w:tcBorders>
            <w:shd w:val="clear" w:color="auto" w:fill="D9D9D9"/>
          </w:tcPr>
          <w:p w14:paraId="477D1DB7" w14:textId="77777777" w:rsidR="00BE7A43" w:rsidRPr="00C6727A" w:rsidRDefault="00BE7A43" w:rsidP="009455F2">
            <w:pPr>
              <w:ind w:right="-96"/>
              <w:rPr>
                <w:rFonts w:cs="Arial"/>
                <w:b/>
                <w:sz w:val="24"/>
                <w:szCs w:val="24"/>
              </w:rPr>
            </w:pPr>
            <w:r w:rsidRPr="00C6727A">
              <w:rPr>
                <w:rFonts w:cs="Arial"/>
                <w:b/>
                <w:sz w:val="24"/>
                <w:szCs w:val="24"/>
              </w:rPr>
              <w:t>Date</w:t>
            </w:r>
          </w:p>
        </w:tc>
        <w:tc>
          <w:tcPr>
            <w:tcW w:w="5467" w:type="dxa"/>
            <w:tcBorders>
              <w:top w:val="single" w:sz="4" w:space="0" w:color="auto"/>
              <w:left w:val="single" w:sz="4" w:space="0" w:color="auto"/>
              <w:bottom w:val="single" w:sz="4" w:space="0" w:color="auto"/>
              <w:right w:val="single" w:sz="4" w:space="0" w:color="auto"/>
            </w:tcBorders>
          </w:tcPr>
          <w:p w14:paraId="25E9CAE7" w14:textId="77777777" w:rsidR="00BE7A43" w:rsidRPr="0024461F" w:rsidRDefault="00BE7A43" w:rsidP="009455F2">
            <w:pPr>
              <w:rPr>
                <w:rFonts w:cs="Arial"/>
                <w:b/>
                <w:sz w:val="24"/>
                <w:szCs w:val="24"/>
              </w:rPr>
            </w:pPr>
          </w:p>
        </w:tc>
      </w:tr>
    </w:tbl>
    <w:p w14:paraId="166B76B6" w14:textId="77777777" w:rsidR="00BE7A43" w:rsidRPr="00C42E2F" w:rsidRDefault="00BE7A43" w:rsidP="00BE7A43">
      <w:pPr>
        <w:rPr>
          <w:vanish/>
        </w:rPr>
      </w:pPr>
    </w:p>
    <w:tbl>
      <w:tblPr>
        <w:tblpPr w:leftFromText="180" w:rightFromText="180" w:vertAnchor="text" w:horzAnchor="margin" w:tblpX="250" w:tblpY="1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376"/>
        <w:gridCol w:w="2727"/>
        <w:gridCol w:w="2659"/>
      </w:tblGrid>
      <w:tr w:rsidR="00BE7A43" w:rsidRPr="001B1D6E" w14:paraId="1B7BA2AC" w14:textId="77777777" w:rsidTr="009455F2">
        <w:trPr>
          <w:trHeight w:val="559"/>
        </w:trPr>
        <w:tc>
          <w:tcPr>
            <w:tcW w:w="1985" w:type="dxa"/>
            <w:shd w:val="clear" w:color="auto" w:fill="D9D9D9"/>
          </w:tcPr>
          <w:p w14:paraId="33B5DC3D" w14:textId="77777777" w:rsidR="00BE7A43" w:rsidRPr="00342299" w:rsidRDefault="00BE7A43" w:rsidP="009455F2">
            <w:pPr>
              <w:rPr>
                <w:b/>
                <w:sz w:val="24"/>
                <w:szCs w:val="24"/>
              </w:rPr>
            </w:pPr>
            <w:r>
              <w:rPr>
                <w:b/>
                <w:sz w:val="24"/>
                <w:szCs w:val="24"/>
              </w:rPr>
              <w:t xml:space="preserve">Academic </w:t>
            </w:r>
            <w:r w:rsidRPr="00342299">
              <w:rPr>
                <w:b/>
                <w:sz w:val="24"/>
                <w:szCs w:val="24"/>
              </w:rPr>
              <w:t>Partner</w:t>
            </w:r>
            <w:r w:rsidRPr="00342299" w:rsidDel="001A0074">
              <w:rPr>
                <w:b/>
                <w:sz w:val="24"/>
                <w:szCs w:val="24"/>
              </w:rPr>
              <w:t xml:space="preserve"> </w:t>
            </w:r>
            <w:r>
              <w:rPr>
                <w:b/>
                <w:sz w:val="24"/>
                <w:szCs w:val="24"/>
              </w:rPr>
              <w:t>(</w:t>
            </w:r>
            <w:r w:rsidRPr="00342299">
              <w:rPr>
                <w:b/>
                <w:sz w:val="24"/>
                <w:szCs w:val="24"/>
              </w:rPr>
              <w:t>Optional)</w:t>
            </w:r>
          </w:p>
        </w:tc>
        <w:tc>
          <w:tcPr>
            <w:tcW w:w="2376" w:type="dxa"/>
          </w:tcPr>
          <w:p w14:paraId="62CEEBDF" w14:textId="77777777" w:rsidR="00BE7A43" w:rsidRPr="00342299" w:rsidRDefault="00BE7A43" w:rsidP="009455F2">
            <w:pPr>
              <w:rPr>
                <w:color w:val="000000"/>
                <w:sz w:val="24"/>
                <w:szCs w:val="24"/>
              </w:rPr>
            </w:pPr>
            <w:r>
              <w:rPr>
                <w:color w:val="000000"/>
                <w:sz w:val="24"/>
                <w:szCs w:val="24"/>
              </w:rPr>
              <w:t xml:space="preserve">Please list all academic collaborator(s) from outside your HEI. Please specify their HEI </w:t>
            </w:r>
          </w:p>
        </w:tc>
        <w:tc>
          <w:tcPr>
            <w:tcW w:w="2727" w:type="dxa"/>
            <w:shd w:val="clear" w:color="auto" w:fill="D9D9D9"/>
          </w:tcPr>
          <w:p w14:paraId="373BB071" w14:textId="77777777" w:rsidR="00BE7A43" w:rsidRPr="00342299" w:rsidRDefault="00BE7A43" w:rsidP="009455F2">
            <w:pPr>
              <w:rPr>
                <w:b/>
                <w:sz w:val="24"/>
                <w:szCs w:val="24"/>
              </w:rPr>
            </w:pPr>
            <w:r>
              <w:rPr>
                <w:b/>
                <w:sz w:val="24"/>
                <w:szCs w:val="24"/>
              </w:rPr>
              <w:t xml:space="preserve">Academic </w:t>
            </w:r>
            <w:r w:rsidRPr="00342299">
              <w:rPr>
                <w:b/>
                <w:sz w:val="24"/>
                <w:szCs w:val="24"/>
              </w:rPr>
              <w:t xml:space="preserve">Partner Financial Contribution </w:t>
            </w:r>
            <w:r>
              <w:rPr>
                <w:b/>
                <w:sz w:val="24"/>
                <w:szCs w:val="24"/>
              </w:rPr>
              <w:t xml:space="preserve">or funding requested </w:t>
            </w:r>
            <w:r w:rsidRPr="00342299">
              <w:rPr>
                <w:b/>
                <w:sz w:val="24"/>
                <w:szCs w:val="24"/>
              </w:rPr>
              <w:t>(Optional)</w:t>
            </w:r>
          </w:p>
        </w:tc>
        <w:tc>
          <w:tcPr>
            <w:tcW w:w="2659" w:type="dxa"/>
          </w:tcPr>
          <w:p w14:paraId="07EC9E25" w14:textId="77777777" w:rsidR="00BE7A43" w:rsidRPr="004C3303" w:rsidRDefault="00BE7A43" w:rsidP="009455F2">
            <w:pPr>
              <w:rPr>
                <w:color w:val="000000"/>
              </w:rPr>
            </w:pPr>
            <w:r>
              <w:rPr>
                <w:color w:val="000000"/>
              </w:rPr>
              <w:t>Please specify if the academic partner’s contribution is funded separately; if it is made “in kind”; or if funding is requested under this application.</w:t>
            </w:r>
          </w:p>
        </w:tc>
      </w:tr>
      <w:tr w:rsidR="00BE7A43" w:rsidRPr="001B1D6E" w14:paraId="50F4C943" w14:textId="77777777" w:rsidTr="009455F2">
        <w:trPr>
          <w:trHeight w:val="559"/>
        </w:trPr>
        <w:tc>
          <w:tcPr>
            <w:tcW w:w="1985" w:type="dxa"/>
            <w:shd w:val="clear" w:color="auto" w:fill="D9D9D9"/>
          </w:tcPr>
          <w:p w14:paraId="711C60EC" w14:textId="77777777" w:rsidR="00BE7A43" w:rsidRPr="00342299" w:rsidRDefault="00BE7A43" w:rsidP="009455F2">
            <w:pPr>
              <w:rPr>
                <w:b/>
                <w:sz w:val="24"/>
                <w:szCs w:val="24"/>
              </w:rPr>
            </w:pPr>
            <w:r>
              <w:rPr>
                <w:b/>
                <w:sz w:val="24"/>
                <w:szCs w:val="24"/>
              </w:rPr>
              <w:t>Non-Academic Partner (Optional)</w:t>
            </w:r>
          </w:p>
        </w:tc>
        <w:tc>
          <w:tcPr>
            <w:tcW w:w="2376" w:type="dxa"/>
          </w:tcPr>
          <w:p w14:paraId="68BF1FAA" w14:textId="14ADBA1E" w:rsidR="00BE7A43" w:rsidRDefault="00BE7A43" w:rsidP="009455F2">
            <w:pPr>
              <w:rPr>
                <w:color w:val="000000"/>
                <w:sz w:val="24"/>
                <w:szCs w:val="24"/>
              </w:rPr>
            </w:pPr>
            <w:r>
              <w:rPr>
                <w:color w:val="000000"/>
                <w:sz w:val="24"/>
                <w:szCs w:val="24"/>
              </w:rPr>
              <w:t xml:space="preserve">This can be an industrial partner, </w:t>
            </w:r>
            <w:r w:rsidR="0059545B">
              <w:rPr>
                <w:color w:val="000000"/>
                <w:sz w:val="24"/>
                <w:szCs w:val="24"/>
              </w:rPr>
              <w:t xml:space="preserve">NHS, </w:t>
            </w:r>
            <w:r>
              <w:rPr>
                <w:color w:val="000000"/>
                <w:sz w:val="24"/>
                <w:szCs w:val="24"/>
              </w:rPr>
              <w:t>a charity, or any other type of non-academic partner</w:t>
            </w:r>
          </w:p>
        </w:tc>
        <w:tc>
          <w:tcPr>
            <w:tcW w:w="2727" w:type="dxa"/>
            <w:shd w:val="clear" w:color="auto" w:fill="D9D9D9"/>
          </w:tcPr>
          <w:p w14:paraId="072EA630" w14:textId="77777777" w:rsidR="00BE7A43" w:rsidRPr="00342299" w:rsidRDefault="00BE7A43" w:rsidP="009455F2">
            <w:pPr>
              <w:rPr>
                <w:b/>
                <w:sz w:val="24"/>
                <w:szCs w:val="24"/>
              </w:rPr>
            </w:pPr>
            <w:r>
              <w:rPr>
                <w:b/>
                <w:sz w:val="24"/>
                <w:szCs w:val="24"/>
              </w:rPr>
              <w:t xml:space="preserve">Non-Academic </w:t>
            </w:r>
            <w:r w:rsidRPr="00342299">
              <w:rPr>
                <w:b/>
                <w:sz w:val="24"/>
                <w:szCs w:val="24"/>
              </w:rPr>
              <w:t>Partner Financial Contribution (Optional)</w:t>
            </w:r>
          </w:p>
        </w:tc>
        <w:tc>
          <w:tcPr>
            <w:tcW w:w="2659" w:type="dxa"/>
          </w:tcPr>
          <w:p w14:paraId="23AA225B" w14:textId="7BA9621D" w:rsidR="00BE7A43" w:rsidRPr="004C3303" w:rsidRDefault="00BE7A43" w:rsidP="009455F2">
            <w:pPr>
              <w:rPr>
                <w:color w:val="000000"/>
              </w:rPr>
            </w:pPr>
            <w:r>
              <w:rPr>
                <w:color w:val="000000"/>
              </w:rPr>
              <w:t xml:space="preserve">If this is an in kind contribution, please write “In kind” also specifying an estimated value. More </w:t>
            </w:r>
            <w:r w:rsidR="00EF2481">
              <w:rPr>
                <w:color w:val="000000"/>
              </w:rPr>
              <w:t>information should be provided in Sections H and L.</w:t>
            </w:r>
          </w:p>
        </w:tc>
      </w:tr>
    </w:tbl>
    <w:p w14:paraId="59D9DEC3" w14:textId="77777777" w:rsidR="00BE7A43" w:rsidRDefault="00BE7A43" w:rsidP="00BE7A43">
      <w:pPr>
        <w:ind w:right="407"/>
        <w:rPr>
          <w:rFonts w:cs="Arial"/>
          <w:b/>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BE7A43" w:rsidRPr="00A85508" w14:paraId="422A1930" w14:textId="77777777" w:rsidTr="009455F2">
        <w:tc>
          <w:tcPr>
            <w:tcW w:w="10235" w:type="dxa"/>
            <w:shd w:val="clear" w:color="auto" w:fill="C0C0C0"/>
          </w:tcPr>
          <w:p w14:paraId="1643CD5D" w14:textId="77777777" w:rsidR="00BE7A43" w:rsidRPr="007C4124" w:rsidRDefault="00BE7A43" w:rsidP="009455F2">
            <w:pPr>
              <w:rPr>
                <w:rFonts w:cs="Arial"/>
                <w:sz w:val="20"/>
              </w:rPr>
            </w:pPr>
            <w:r w:rsidRPr="001841BF">
              <w:rPr>
                <w:rFonts w:cs="Arial"/>
                <w:b/>
                <w:sz w:val="24"/>
                <w:szCs w:val="24"/>
              </w:rPr>
              <w:br w:type="page"/>
            </w:r>
            <w:r w:rsidRPr="00A85508">
              <w:rPr>
                <w:rFonts w:cs="Arial"/>
                <w:b/>
                <w:sz w:val="24"/>
                <w:szCs w:val="24"/>
                <w:highlight w:val="lightGray"/>
              </w:rPr>
              <w:t xml:space="preserve">SECTION B – </w:t>
            </w:r>
            <w:r>
              <w:rPr>
                <w:rFonts w:cs="Arial"/>
                <w:b/>
                <w:sz w:val="24"/>
                <w:szCs w:val="24"/>
                <w:highlight w:val="lightGray"/>
              </w:rPr>
              <w:t>PROJECT</w:t>
            </w:r>
            <w:r w:rsidRPr="00A85508">
              <w:rPr>
                <w:rFonts w:cs="Arial"/>
                <w:b/>
                <w:sz w:val="24"/>
                <w:szCs w:val="24"/>
                <w:highlight w:val="lightGray"/>
              </w:rPr>
              <w:t xml:space="preserve"> SUMMARY</w:t>
            </w:r>
            <w:r w:rsidRPr="00A85508">
              <w:rPr>
                <w:rFonts w:cs="Arial"/>
                <w:b/>
                <w:sz w:val="24"/>
                <w:szCs w:val="24"/>
              </w:rPr>
              <w:t xml:space="preserve"> </w:t>
            </w:r>
          </w:p>
        </w:tc>
      </w:tr>
      <w:tr w:rsidR="00BE7A43" w:rsidRPr="00A85508" w14:paraId="6F144898" w14:textId="77777777" w:rsidTr="009455F2">
        <w:tc>
          <w:tcPr>
            <w:tcW w:w="10235" w:type="dxa"/>
            <w:shd w:val="clear" w:color="auto" w:fill="auto"/>
          </w:tcPr>
          <w:p w14:paraId="64152D50" w14:textId="77777777" w:rsidR="00BE7A43" w:rsidRPr="00DB7651" w:rsidRDefault="00BE7A43" w:rsidP="009455F2">
            <w:pPr>
              <w:rPr>
                <w:sz w:val="24"/>
                <w:szCs w:val="24"/>
              </w:rPr>
            </w:pPr>
            <w:r w:rsidRPr="00DB7651">
              <w:rPr>
                <w:rFonts w:cs="Arial"/>
                <w:b/>
                <w:sz w:val="24"/>
                <w:szCs w:val="24"/>
              </w:rPr>
              <w:t xml:space="preserve">Executive Summary </w:t>
            </w:r>
            <w:r w:rsidRPr="00DB7651">
              <w:rPr>
                <w:rFonts w:cs="Arial"/>
                <w:sz w:val="24"/>
                <w:szCs w:val="24"/>
              </w:rPr>
              <w:t>(non</w:t>
            </w:r>
            <w:r>
              <w:rPr>
                <w:rFonts w:cs="Arial"/>
                <w:sz w:val="24"/>
                <w:szCs w:val="24"/>
              </w:rPr>
              <w:t>-</w:t>
            </w:r>
            <w:r w:rsidRPr="00DB7651">
              <w:rPr>
                <w:rFonts w:cs="Arial"/>
                <w:sz w:val="24"/>
                <w:szCs w:val="24"/>
              </w:rPr>
              <w:t>confidential - 300 words</w:t>
            </w:r>
            <w:r>
              <w:rPr>
                <w:rFonts w:cs="Arial"/>
                <w:sz w:val="24"/>
                <w:szCs w:val="24"/>
              </w:rPr>
              <w:t xml:space="preserve"> max</w:t>
            </w:r>
            <w:r w:rsidRPr="00DB7651">
              <w:rPr>
                <w:rFonts w:cs="Arial"/>
                <w:sz w:val="24"/>
                <w:szCs w:val="24"/>
              </w:rPr>
              <w:t>)</w:t>
            </w:r>
            <w:r>
              <w:rPr>
                <w:sz w:val="24"/>
                <w:szCs w:val="24"/>
              </w:rPr>
              <w:t>.</w:t>
            </w:r>
          </w:p>
          <w:p w14:paraId="1B783EF7" w14:textId="77777777" w:rsidR="00BE7A43" w:rsidRPr="00A85508" w:rsidRDefault="00BE7A43" w:rsidP="009455F2">
            <w:pPr>
              <w:rPr>
                <w:rFonts w:cs="Arial"/>
                <w:sz w:val="20"/>
              </w:rPr>
            </w:pPr>
            <w:r w:rsidRPr="005D1ECC">
              <w:rPr>
                <w:sz w:val="24"/>
                <w:szCs w:val="24"/>
              </w:rPr>
              <w:t>Please describe your proposed proof of concept project and how it</w:t>
            </w:r>
            <w:r w:rsidRPr="005D1ECC">
              <w:rPr>
                <w:rFonts w:cs="Calibri"/>
                <w:sz w:val="24"/>
                <w:szCs w:val="24"/>
                <w:lang w:val="en-US"/>
              </w:rPr>
              <w:t xml:space="preserve"> fits within the remit of the Life Sciences Bridging Fund</w:t>
            </w:r>
            <w:r>
              <w:rPr>
                <w:rFonts w:cs="Calibri"/>
                <w:sz w:val="24"/>
                <w:szCs w:val="24"/>
                <w:lang w:val="en-US"/>
              </w:rPr>
              <w:t xml:space="preserve">. </w:t>
            </w:r>
          </w:p>
        </w:tc>
      </w:tr>
      <w:tr w:rsidR="00BE7A43" w:rsidRPr="00A85508" w14:paraId="35683446" w14:textId="77777777" w:rsidTr="009455F2">
        <w:tc>
          <w:tcPr>
            <w:tcW w:w="10235" w:type="dxa"/>
            <w:shd w:val="clear" w:color="auto" w:fill="auto"/>
          </w:tcPr>
          <w:p w14:paraId="7831D844" w14:textId="77777777" w:rsidR="00BE7A43" w:rsidRDefault="00BE7A43" w:rsidP="009455F2">
            <w:pPr>
              <w:overflowPunct/>
              <w:textAlignment w:val="auto"/>
              <w:rPr>
                <w:rFonts w:cs="Arial"/>
                <w:color w:val="000000"/>
                <w:sz w:val="24"/>
                <w:szCs w:val="24"/>
                <w:lang w:eastAsia="en-GB"/>
              </w:rPr>
            </w:pPr>
          </w:p>
          <w:p w14:paraId="2B429C05" w14:textId="77777777" w:rsidR="00BE7A43" w:rsidRPr="000245B0" w:rsidRDefault="00BE7A43" w:rsidP="009455F2">
            <w:pPr>
              <w:overflowPunct/>
              <w:textAlignment w:val="auto"/>
              <w:rPr>
                <w:rFonts w:cs="Arial"/>
                <w:b/>
                <w:bCs/>
                <w:color w:val="000000"/>
                <w:sz w:val="24"/>
                <w:szCs w:val="24"/>
                <w:lang w:eastAsia="en-GB"/>
              </w:rPr>
            </w:pPr>
            <w:r w:rsidRPr="00AA1099">
              <w:rPr>
                <w:rFonts w:cs="Arial"/>
                <w:color w:val="000000"/>
                <w:sz w:val="24"/>
                <w:szCs w:val="24"/>
                <w:lang w:eastAsia="en-GB"/>
              </w:rPr>
              <w:t xml:space="preserve">Please provide a </w:t>
            </w:r>
            <w:r w:rsidRPr="00097E0C">
              <w:rPr>
                <w:rFonts w:cs="Arial"/>
                <w:b/>
                <w:color w:val="000000"/>
                <w:sz w:val="24"/>
                <w:szCs w:val="24"/>
                <w:lang w:eastAsia="en-GB"/>
              </w:rPr>
              <w:t>non</w:t>
            </w:r>
            <w:r w:rsidRPr="00097E0C">
              <w:rPr>
                <w:rFonts w:ascii="Cambria Math" w:hAnsi="Cambria Math" w:cs="Cambria Math"/>
                <w:b/>
                <w:color w:val="000000"/>
                <w:sz w:val="24"/>
                <w:szCs w:val="24"/>
                <w:lang w:eastAsia="en-GB"/>
              </w:rPr>
              <w:t>‐</w:t>
            </w:r>
            <w:r w:rsidRPr="00097E0C">
              <w:rPr>
                <w:rFonts w:cs="Arial"/>
                <w:b/>
                <w:color w:val="000000"/>
                <w:sz w:val="24"/>
                <w:szCs w:val="24"/>
                <w:lang w:eastAsia="en-GB"/>
              </w:rPr>
              <w:t>confidential</w:t>
            </w:r>
            <w:r w:rsidRPr="00AA1099">
              <w:rPr>
                <w:rFonts w:cs="Arial"/>
                <w:color w:val="000000"/>
                <w:sz w:val="24"/>
                <w:szCs w:val="24"/>
                <w:lang w:eastAsia="en-GB"/>
              </w:rPr>
              <w:t xml:space="preserve"> summary of the project that addresses how the proposal fits with the </w:t>
            </w:r>
            <w:r>
              <w:rPr>
                <w:rFonts w:cs="Arial"/>
                <w:color w:val="000000"/>
                <w:sz w:val="24"/>
                <w:szCs w:val="24"/>
                <w:lang w:eastAsia="en-GB"/>
              </w:rPr>
              <w:t xml:space="preserve">Life Sciences Bridging </w:t>
            </w:r>
            <w:r w:rsidRPr="00AA1099">
              <w:rPr>
                <w:rFonts w:cs="Arial"/>
                <w:color w:val="000000"/>
                <w:sz w:val="24"/>
                <w:szCs w:val="24"/>
                <w:lang w:eastAsia="en-GB"/>
              </w:rPr>
              <w:t>Fund’s aims.</w:t>
            </w:r>
            <w:r>
              <w:rPr>
                <w:rFonts w:cs="Arial"/>
                <w:color w:val="000000"/>
                <w:sz w:val="24"/>
                <w:szCs w:val="24"/>
                <w:lang w:eastAsia="en-GB"/>
              </w:rPr>
              <w:t xml:space="preserve"> </w:t>
            </w:r>
            <w:r w:rsidRPr="005D1ECC">
              <w:rPr>
                <w:sz w:val="24"/>
                <w:szCs w:val="24"/>
              </w:rPr>
              <w:t>Please describe your proposed proof of concept project and how it</w:t>
            </w:r>
            <w:r w:rsidRPr="005D1ECC">
              <w:rPr>
                <w:rFonts w:cs="Calibri"/>
                <w:sz w:val="24"/>
                <w:szCs w:val="24"/>
                <w:lang w:val="en-US"/>
              </w:rPr>
              <w:t xml:space="preserve"> fits within the remit of the Life Sciences Bridging Fund</w:t>
            </w:r>
            <w:r>
              <w:rPr>
                <w:rFonts w:cs="Calibri"/>
                <w:sz w:val="24"/>
                <w:szCs w:val="24"/>
                <w:lang w:val="en-US"/>
              </w:rPr>
              <w:t>.</w:t>
            </w:r>
          </w:p>
        </w:tc>
      </w:tr>
    </w:tbl>
    <w:p w14:paraId="79AA2DB4" w14:textId="77777777" w:rsidR="00BE7A43" w:rsidRDefault="00BE7A43" w:rsidP="00BE7A43">
      <w:pPr>
        <w:ind w:right="407"/>
        <w:rPr>
          <w:rFonts w:cs="Arial"/>
          <w:b/>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BE7A43" w:rsidRPr="00A85508" w14:paraId="23F128EB" w14:textId="77777777" w:rsidTr="009455F2">
        <w:tc>
          <w:tcPr>
            <w:tcW w:w="10235" w:type="dxa"/>
            <w:shd w:val="clear" w:color="auto" w:fill="C0C0C0"/>
          </w:tcPr>
          <w:p w14:paraId="10A84F26" w14:textId="77777777" w:rsidR="00BE7A43" w:rsidRPr="00104C26" w:rsidRDefault="00BE7A43" w:rsidP="009455F2">
            <w:pPr>
              <w:rPr>
                <w:rFonts w:cs="Arial"/>
                <w:sz w:val="24"/>
                <w:szCs w:val="24"/>
              </w:rPr>
            </w:pPr>
            <w:r w:rsidRPr="00104C26">
              <w:rPr>
                <w:rFonts w:cs="Arial"/>
                <w:b/>
                <w:sz w:val="24"/>
                <w:szCs w:val="24"/>
              </w:rPr>
              <w:t>SECTION C – Background (Confidential)</w:t>
            </w:r>
          </w:p>
        </w:tc>
      </w:tr>
      <w:tr w:rsidR="00BE7A43" w:rsidRPr="00A85508" w14:paraId="33D59922" w14:textId="77777777" w:rsidTr="009455F2">
        <w:tc>
          <w:tcPr>
            <w:tcW w:w="10235" w:type="dxa"/>
            <w:shd w:val="clear" w:color="auto" w:fill="auto"/>
          </w:tcPr>
          <w:p w14:paraId="75BB771D" w14:textId="77777777" w:rsidR="00BE7A43" w:rsidRPr="004A70A4" w:rsidRDefault="00BE7A43" w:rsidP="009455F2">
            <w:pPr>
              <w:rPr>
                <w:rFonts w:cs="Arial"/>
                <w:sz w:val="24"/>
                <w:szCs w:val="24"/>
              </w:rPr>
            </w:pPr>
            <w:r w:rsidRPr="00104C26">
              <w:rPr>
                <w:sz w:val="24"/>
                <w:szCs w:val="24"/>
              </w:rPr>
              <w:t xml:space="preserve">Please give an overview of the research that resulted in the development of this technology and the name of any funding bodies that supported its initial development </w:t>
            </w:r>
            <w:r>
              <w:rPr>
                <w:sz w:val="24"/>
                <w:szCs w:val="24"/>
              </w:rPr>
              <w:t xml:space="preserve">Please note this is to offer context. The Bridging Fund will not re-review the research, its focus is to assess the commercial potential of the technology. </w:t>
            </w:r>
            <w:r w:rsidRPr="00104C26">
              <w:rPr>
                <w:sz w:val="24"/>
                <w:szCs w:val="24"/>
              </w:rPr>
              <w:t xml:space="preserve"> (</w:t>
            </w:r>
            <w:r>
              <w:rPr>
                <w:rFonts w:cs="Arial"/>
                <w:sz w:val="24"/>
                <w:szCs w:val="24"/>
              </w:rPr>
              <w:t>400 words max).</w:t>
            </w:r>
            <w:r w:rsidRPr="00DB7651">
              <w:rPr>
                <w:rFonts w:cs="Arial"/>
                <w:sz w:val="24"/>
                <w:szCs w:val="24"/>
              </w:rPr>
              <w:t xml:space="preserve"> </w:t>
            </w:r>
          </w:p>
        </w:tc>
      </w:tr>
      <w:tr w:rsidR="00BE7A43" w:rsidRPr="00A85508" w14:paraId="7D6E2F9B" w14:textId="77777777" w:rsidTr="009455F2">
        <w:tc>
          <w:tcPr>
            <w:tcW w:w="10235" w:type="dxa"/>
            <w:shd w:val="clear" w:color="auto" w:fill="auto"/>
          </w:tcPr>
          <w:p w14:paraId="24608219" w14:textId="77777777" w:rsidR="00BE7A43" w:rsidRDefault="00BE7A43" w:rsidP="009455F2">
            <w:pPr>
              <w:rPr>
                <w:rFonts w:cs="Arial"/>
                <w:sz w:val="24"/>
                <w:szCs w:val="24"/>
              </w:rPr>
            </w:pPr>
          </w:p>
          <w:p w14:paraId="256BBD45" w14:textId="77777777" w:rsidR="00BE7A43" w:rsidRPr="000245B0" w:rsidRDefault="00BE7A43" w:rsidP="009455F2">
            <w:pPr>
              <w:rPr>
                <w:rFonts w:cs="Arial"/>
                <w:sz w:val="24"/>
                <w:szCs w:val="24"/>
              </w:rPr>
            </w:pPr>
            <w:r w:rsidRPr="000245B0">
              <w:rPr>
                <w:rFonts w:cs="Arial"/>
                <w:sz w:val="24"/>
                <w:szCs w:val="24"/>
              </w:rPr>
              <w:t>The Fund aims to support the commercialisation of research arising from Welsh universities. Please provide a brief summary of the research that has been undertaken to date along with the names of any funding bodies that supported its initial development. This section of the form is to offer context and not a re-review of the research</w:t>
            </w:r>
            <w:r>
              <w:rPr>
                <w:rFonts w:cs="Arial"/>
                <w:sz w:val="24"/>
                <w:szCs w:val="24"/>
              </w:rPr>
              <w:t>.</w:t>
            </w:r>
            <w:r w:rsidRPr="000245B0">
              <w:rPr>
                <w:rFonts w:cs="Arial"/>
                <w:sz w:val="24"/>
                <w:szCs w:val="24"/>
              </w:rPr>
              <w:t xml:space="preserve"> </w:t>
            </w:r>
            <w:r>
              <w:rPr>
                <w:rFonts w:cs="Arial"/>
                <w:sz w:val="24"/>
                <w:szCs w:val="24"/>
              </w:rPr>
              <w:t>I</w:t>
            </w:r>
            <w:r w:rsidRPr="000245B0">
              <w:rPr>
                <w:rFonts w:cs="Arial"/>
                <w:sz w:val="24"/>
                <w:szCs w:val="24"/>
              </w:rPr>
              <w:t>t is to consider whether studies conducted via Bridging Fund support will enhance the prospects of successful</w:t>
            </w:r>
          </w:p>
          <w:p w14:paraId="3148BEC8" w14:textId="77777777" w:rsidR="00BE7A43" w:rsidRDefault="00BE7A43" w:rsidP="009455F2">
            <w:pPr>
              <w:rPr>
                <w:rFonts w:cs="Arial"/>
                <w:sz w:val="24"/>
                <w:szCs w:val="24"/>
              </w:rPr>
            </w:pPr>
            <w:r w:rsidRPr="000245B0">
              <w:rPr>
                <w:rFonts w:cs="Arial"/>
                <w:sz w:val="24"/>
                <w:szCs w:val="24"/>
              </w:rPr>
              <w:t>commercialisation.</w:t>
            </w:r>
          </w:p>
          <w:p w14:paraId="4ECBD9C5" w14:textId="77777777" w:rsidR="00BE7A43" w:rsidRPr="00A85508" w:rsidRDefault="00BE7A43" w:rsidP="009455F2">
            <w:pPr>
              <w:rPr>
                <w:rFonts w:cs="Arial"/>
                <w:sz w:val="20"/>
              </w:rPr>
            </w:pPr>
          </w:p>
        </w:tc>
      </w:tr>
    </w:tbl>
    <w:p w14:paraId="072553BC" w14:textId="77777777" w:rsidR="00BE7A43" w:rsidRDefault="00BE7A43" w:rsidP="00BE7A43">
      <w:pPr>
        <w:ind w:right="407"/>
        <w:rPr>
          <w:rFonts w:cs="Arial"/>
          <w:b/>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BE7A43" w:rsidRPr="00A85508" w14:paraId="20EF3466" w14:textId="77777777" w:rsidTr="009455F2">
        <w:tc>
          <w:tcPr>
            <w:tcW w:w="10235" w:type="dxa"/>
            <w:shd w:val="clear" w:color="auto" w:fill="C0C0C0"/>
          </w:tcPr>
          <w:p w14:paraId="3E0A01AE" w14:textId="77777777" w:rsidR="00BE7A43" w:rsidRPr="00975E53" w:rsidRDefault="00BE7A43" w:rsidP="009455F2">
            <w:pPr>
              <w:rPr>
                <w:sz w:val="24"/>
                <w:szCs w:val="24"/>
                <w:u w:val="single"/>
              </w:rPr>
            </w:pPr>
            <w:r w:rsidRPr="00975E53">
              <w:rPr>
                <w:rFonts w:cs="Arial"/>
                <w:b/>
                <w:sz w:val="24"/>
                <w:szCs w:val="24"/>
              </w:rPr>
              <w:t xml:space="preserve">SECTION D – </w:t>
            </w:r>
            <w:r w:rsidRPr="00975E53">
              <w:rPr>
                <w:b/>
                <w:sz w:val="24"/>
                <w:szCs w:val="24"/>
              </w:rPr>
              <w:t>OPPORTUNITY/NEED (CONFIDENTIAL)</w:t>
            </w:r>
          </w:p>
        </w:tc>
      </w:tr>
      <w:tr w:rsidR="00BE7A43" w:rsidRPr="00A85508" w14:paraId="7BA98713" w14:textId="77777777" w:rsidTr="009455F2">
        <w:tc>
          <w:tcPr>
            <w:tcW w:w="10235" w:type="dxa"/>
            <w:shd w:val="clear" w:color="auto" w:fill="auto"/>
          </w:tcPr>
          <w:p w14:paraId="13B9EBC6" w14:textId="77777777" w:rsidR="00BE7A43" w:rsidRDefault="00BE7A43" w:rsidP="009455F2">
            <w:pPr>
              <w:rPr>
                <w:sz w:val="24"/>
                <w:szCs w:val="24"/>
              </w:rPr>
            </w:pPr>
            <w:r>
              <w:rPr>
                <w:sz w:val="24"/>
                <w:szCs w:val="24"/>
              </w:rPr>
              <w:t xml:space="preserve">What opportunity/need </w:t>
            </w:r>
            <w:r w:rsidRPr="002913A9">
              <w:rPr>
                <w:sz w:val="24"/>
                <w:szCs w:val="24"/>
              </w:rPr>
              <w:t xml:space="preserve">does the technology address? </w:t>
            </w:r>
          </w:p>
          <w:p w14:paraId="5E96BFAD" w14:textId="77777777" w:rsidR="00BE7A43" w:rsidRPr="00B66BD9" w:rsidRDefault="00BE7A43" w:rsidP="009455F2">
            <w:pPr>
              <w:rPr>
                <w:rFonts w:cs="Calibri"/>
                <w:sz w:val="24"/>
                <w:szCs w:val="24"/>
                <w:lang w:val="en-US"/>
              </w:rPr>
            </w:pPr>
            <w:r w:rsidRPr="002913A9">
              <w:rPr>
                <w:sz w:val="24"/>
                <w:szCs w:val="24"/>
              </w:rPr>
              <w:t xml:space="preserve">What is the </w:t>
            </w:r>
            <w:r w:rsidRPr="002913A9">
              <w:rPr>
                <w:rFonts w:cs="Calibri"/>
                <w:sz w:val="24"/>
                <w:szCs w:val="24"/>
                <w:lang w:val="en-US"/>
              </w:rPr>
              <w:t xml:space="preserve">estimated size of the </w:t>
            </w:r>
            <w:r>
              <w:rPr>
                <w:rFonts w:cs="Calibri"/>
                <w:sz w:val="24"/>
                <w:szCs w:val="24"/>
                <w:lang w:val="en-US"/>
              </w:rPr>
              <w:t xml:space="preserve">commercial </w:t>
            </w:r>
            <w:r w:rsidRPr="002913A9">
              <w:rPr>
                <w:rFonts w:cs="Calibri"/>
                <w:sz w:val="24"/>
                <w:szCs w:val="24"/>
                <w:lang w:val="en-US"/>
              </w:rPr>
              <w:t>opportunity</w:t>
            </w:r>
            <w:r>
              <w:rPr>
                <w:rFonts w:cs="Calibri"/>
                <w:sz w:val="24"/>
                <w:szCs w:val="24"/>
                <w:lang w:val="en-US"/>
              </w:rPr>
              <w:t xml:space="preserve">? </w:t>
            </w:r>
            <w:r w:rsidRPr="00B66BD9">
              <w:rPr>
                <w:rFonts w:cs="Calibri"/>
                <w:sz w:val="24"/>
                <w:szCs w:val="24"/>
                <w:lang w:val="en-US"/>
              </w:rPr>
              <w:t>What are the advantages of your technology over currently available alternatives?</w:t>
            </w:r>
            <w:r w:rsidRPr="00B66BD9">
              <w:rPr>
                <w:sz w:val="24"/>
                <w:szCs w:val="24"/>
              </w:rPr>
              <w:t xml:space="preserve"> What would the product be? </w:t>
            </w:r>
            <w:r w:rsidRPr="00B66BD9">
              <w:rPr>
                <w:rFonts w:cs="Calibri"/>
                <w:sz w:val="24"/>
                <w:szCs w:val="24"/>
                <w:lang w:val="en-US"/>
              </w:rPr>
              <w:t xml:space="preserve">What do you </w:t>
            </w:r>
            <w:r w:rsidRPr="00B66BD9">
              <w:rPr>
                <w:rFonts w:cs="Calibri"/>
                <w:sz w:val="24"/>
                <w:szCs w:val="24"/>
                <w:lang w:val="en-US"/>
              </w:rPr>
              <w:lastRenderedPageBreak/>
              <w:t xml:space="preserve">know about the addressable market? </w:t>
            </w:r>
          </w:p>
          <w:p w14:paraId="58444B41" w14:textId="77777777" w:rsidR="00BE7A43" w:rsidRDefault="00BE7A43" w:rsidP="009455F2">
            <w:pPr>
              <w:rPr>
                <w:i/>
                <w:sz w:val="24"/>
                <w:szCs w:val="24"/>
              </w:rPr>
            </w:pPr>
            <w:r w:rsidRPr="002F7C32">
              <w:rPr>
                <w:rFonts w:cs="Calibri"/>
                <w:sz w:val="24"/>
                <w:szCs w:val="24"/>
                <w:lang w:val="en-US"/>
              </w:rPr>
              <w:t>If appropriate, please provide details of companies or organisations that might be interested in collaborating on developing the technology further.</w:t>
            </w:r>
            <w:r w:rsidRPr="002F7C32">
              <w:rPr>
                <w:i/>
                <w:sz w:val="24"/>
                <w:szCs w:val="24"/>
              </w:rPr>
              <w:t xml:space="preserve"> </w:t>
            </w:r>
          </w:p>
          <w:p w14:paraId="4F07DCAC" w14:textId="77777777" w:rsidR="00BE7A43" w:rsidRPr="002F2D7E" w:rsidRDefault="00BE7A43" w:rsidP="009455F2">
            <w:pPr>
              <w:rPr>
                <w:b/>
                <w:sz w:val="24"/>
                <w:szCs w:val="24"/>
              </w:rPr>
            </w:pPr>
            <w:r w:rsidRPr="006E2D76">
              <w:rPr>
                <w:sz w:val="24"/>
                <w:szCs w:val="24"/>
              </w:rPr>
              <w:t>(</w:t>
            </w:r>
            <w:r>
              <w:rPr>
                <w:sz w:val="24"/>
                <w:szCs w:val="24"/>
              </w:rPr>
              <w:t>800</w:t>
            </w:r>
            <w:r w:rsidRPr="006E2D76">
              <w:rPr>
                <w:sz w:val="24"/>
                <w:szCs w:val="24"/>
              </w:rPr>
              <w:t xml:space="preserve"> words</w:t>
            </w:r>
            <w:r>
              <w:rPr>
                <w:sz w:val="24"/>
                <w:szCs w:val="24"/>
              </w:rPr>
              <w:t xml:space="preserve"> max</w:t>
            </w:r>
            <w:r w:rsidRPr="006E2D76">
              <w:rPr>
                <w:sz w:val="24"/>
                <w:szCs w:val="24"/>
              </w:rPr>
              <w:t>)</w:t>
            </w:r>
          </w:p>
        </w:tc>
      </w:tr>
      <w:tr w:rsidR="00BE7A43" w:rsidRPr="00A85508" w14:paraId="739E4B72" w14:textId="77777777" w:rsidTr="009455F2">
        <w:tc>
          <w:tcPr>
            <w:tcW w:w="10235" w:type="dxa"/>
            <w:shd w:val="clear" w:color="auto" w:fill="auto"/>
          </w:tcPr>
          <w:p w14:paraId="31AFE6E1" w14:textId="77777777" w:rsidR="00BE7A43" w:rsidRDefault="00BE7A43" w:rsidP="009455F2">
            <w:pPr>
              <w:rPr>
                <w:b/>
                <w:sz w:val="24"/>
                <w:szCs w:val="24"/>
              </w:rPr>
            </w:pPr>
          </w:p>
          <w:p w14:paraId="44390CB2" w14:textId="77777777" w:rsidR="00BE7A43" w:rsidRPr="002F2D7E" w:rsidRDefault="00BE7A43" w:rsidP="009455F2">
            <w:pPr>
              <w:rPr>
                <w:b/>
                <w:sz w:val="24"/>
                <w:szCs w:val="24"/>
              </w:rPr>
            </w:pPr>
            <w:r w:rsidRPr="002F2D7E">
              <w:rPr>
                <w:b/>
                <w:sz w:val="24"/>
                <w:szCs w:val="24"/>
              </w:rPr>
              <w:t xml:space="preserve">What opportunity/need does the technology address? </w:t>
            </w:r>
          </w:p>
          <w:p w14:paraId="5BA8E307" w14:textId="77777777" w:rsidR="00BE7A43" w:rsidRDefault="00BE7A43" w:rsidP="009455F2">
            <w:pPr>
              <w:ind w:left="284"/>
              <w:rPr>
                <w:sz w:val="24"/>
                <w:szCs w:val="24"/>
              </w:rPr>
            </w:pPr>
            <w:r w:rsidRPr="000245B0">
              <w:rPr>
                <w:rFonts w:cs="Arial"/>
                <w:sz w:val="24"/>
                <w:szCs w:val="24"/>
                <w:lang w:eastAsia="en-GB"/>
              </w:rPr>
              <w:t>The Fund is looking to support projects that have commercial potential. Please detail the need/opportunity that the technology addresses</w:t>
            </w:r>
            <w:r>
              <w:rPr>
                <w:rFonts w:cs="Arial"/>
                <w:sz w:val="24"/>
                <w:szCs w:val="24"/>
                <w:lang w:eastAsia="en-GB"/>
              </w:rPr>
              <w:t>.</w:t>
            </w:r>
            <w:r w:rsidRPr="000245B0">
              <w:rPr>
                <w:rFonts w:cs="Arial"/>
                <w:sz w:val="24"/>
                <w:szCs w:val="24"/>
                <w:lang w:eastAsia="en-GB"/>
              </w:rPr>
              <w:t xml:space="preserve"> </w:t>
            </w:r>
          </w:p>
          <w:p w14:paraId="791A5FA0" w14:textId="77777777" w:rsidR="00BE7A43" w:rsidRPr="002F2D7E" w:rsidRDefault="00BE7A43" w:rsidP="009455F2">
            <w:pPr>
              <w:rPr>
                <w:b/>
                <w:sz w:val="24"/>
                <w:szCs w:val="24"/>
              </w:rPr>
            </w:pPr>
            <w:r w:rsidRPr="002F2D7E">
              <w:rPr>
                <w:b/>
                <w:sz w:val="24"/>
                <w:szCs w:val="24"/>
              </w:rPr>
              <w:t xml:space="preserve">What is the </w:t>
            </w:r>
            <w:r w:rsidRPr="002F2D7E">
              <w:rPr>
                <w:rFonts w:cs="Calibri"/>
                <w:b/>
                <w:sz w:val="24"/>
                <w:szCs w:val="24"/>
                <w:lang w:val="en-US"/>
              </w:rPr>
              <w:t xml:space="preserve">estimated size of the </w:t>
            </w:r>
            <w:r>
              <w:rPr>
                <w:rFonts w:cs="Calibri"/>
                <w:b/>
                <w:sz w:val="24"/>
                <w:szCs w:val="24"/>
                <w:lang w:val="en-US"/>
              </w:rPr>
              <w:t xml:space="preserve">commercial </w:t>
            </w:r>
            <w:r w:rsidRPr="002F2D7E">
              <w:rPr>
                <w:rFonts w:cs="Calibri"/>
                <w:b/>
                <w:sz w:val="24"/>
                <w:szCs w:val="24"/>
                <w:lang w:val="en-US"/>
              </w:rPr>
              <w:t>opportunity</w:t>
            </w:r>
            <w:r>
              <w:rPr>
                <w:rFonts w:cs="Calibri"/>
                <w:b/>
                <w:sz w:val="24"/>
                <w:szCs w:val="24"/>
                <w:lang w:val="en-US"/>
              </w:rPr>
              <w:t xml:space="preserve">? What are </w:t>
            </w:r>
            <w:r w:rsidRPr="002F2D7E">
              <w:rPr>
                <w:rFonts w:cs="Calibri"/>
                <w:b/>
                <w:sz w:val="24"/>
                <w:szCs w:val="24"/>
                <w:lang w:val="en-US"/>
              </w:rPr>
              <w:t>the advantages of this technology over currently available alternatives? </w:t>
            </w:r>
            <w:r>
              <w:rPr>
                <w:b/>
                <w:sz w:val="24"/>
                <w:szCs w:val="24"/>
              </w:rPr>
              <w:t xml:space="preserve">What would the product be? </w:t>
            </w:r>
            <w:r>
              <w:rPr>
                <w:rFonts w:cs="Calibri"/>
                <w:b/>
                <w:sz w:val="24"/>
                <w:szCs w:val="24"/>
                <w:lang w:val="en-US"/>
              </w:rPr>
              <w:t>What do you know about the addressable market?</w:t>
            </w:r>
            <w:r w:rsidRPr="002F2D7E">
              <w:rPr>
                <w:rFonts w:cs="Calibri"/>
                <w:b/>
                <w:sz w:val="24"/>
                <w:szCs w:val="24"/>
                <w:lang w:val="en-US"/>
              </w:rPr>
              <w:t xml:space="preserve"> </w:t>
            </w:r>
          </w:p>
          <w:p w14:paraId="03D38666" w14:textId="77777777" w:rsidR="00BE7A43" w:rsidRPr="00645FBB" w:rsidRDefault="00BE7A43" w:rsidP="009455F2">
            <w:pPr>
              <w:overflowPunct/>
              <w:ind w:left="284"/>
              <w:textAlignment w:val="auto"/>
              <w:rPr>
                <w:rFonts w:cs="Arial"/>
                <w:sz w:val="24"/>
                <w:szCs w:val="24"/>
                <w:lang w:eastAsia="en-GB"/>
              </w:rPr>
            </w:pPr>
            <w:r w:rsidRPr="000245B0">
              <w:rPr>
                <w:rFonts w:cs="Arial"/>
                <w:sz w:val="24"/>
                <w:szCs w:val="24"/>
                <w:lang w:eastAsia="en-GB"/>
              </w:rPr>
              <w:t>Please provide an estimate on the size of the potential market</w:t>
            </w:r>
            <w:r>
              <w:rPr>
                <w:rFonts w:cs="Arial"/>
                <w:sz w:val="24"/>
                <w:szCs w:val="24"/>
                <w:lang w:eastAsia="en-GB"/>
              </w:rPr>
              <w:t xml:space="preserve">, including any information you may have on </w:t>
            </w:r>
            <w:r w:rsidRPr="00645FBB">
              <w:rPr>
                <w:sz w:val="24"/>
                <w:szCs w:val="24"/>
              </w:rPr>
              <w:t>the addressable market for your proposed product</w:t>
            </w:r>
            <w:r w:rsidRPr="00645FBB">
              <w:rPr>
                <w:rFonts w:cs="Arial"/>
                <w:sz w:val="24"/>
                <w:szCs w:val="24"/>
                <w:lang w:eastAsia="en-GB"/>
              </w:rPr>
              <w:t>.</w:t>
            </w:r>
            <w:r>
              <w:rPr>
                <w:rFonts w:cs="Arial"/>
                <w:sz w:val="24"/>
                <w:szCs w:val="24"/>
                <w:lang w:eastAsia="en-GB"/>
              </w:rPr>
              <w:t xml:space="preserve">  </w:t>
            </w:r>
            <w:r w:rsidRPr="00097E0C">
              <w:rPr>
                <w:sz w:val="24"/>
                <w:szCs w:val="24"/>
              </w:rPr>
              <w:t xml:space="preserve">Please describe your proposed offering and its advantages over competing solutions, for example what would be the product and its unique selling points. Include information about competitor products you are aware of.  </w:t>
            </w:r>
          </w:p>
          <w:p w14:paraId="64D7A18A" w14:textId="77777777" w:rsidR="00BE7A43" w:rsidRPr="000245B0" w:rsidRDefault="00BE7A43" w:rsidP="009455F2">
            <w:pPr>
              <w:overflowPunct/>
              <w:ind w:left="284"/>
              <w:textAlignment w:val="auto"/>
              <w:rPr>
                <w:rFonts w:cs="Arial"/>
                <w:sz w:val="24"/>
                <w:szCs w:val="24"/>
                <w:lang w:eastAsia="en-GB"/>
              </w:rPr>
            </w:pPr>
            <w:r w:rsidRPr="000245B0">
              <w:rPr>
                <w:rFonts w:cs="Arial"/>
                <w:sz w:val="24"/>
                <w:szCs w:val="24"/>
                <w:lang w:eastAsia="en-GB"/>
              </w:rPr>
              <w:t>The Fund acknowledges that this information may not be readily available, especially for potential ‘game changing’ technologies, but does expect applicants to have given serious</w:t>
            </w:r>
            <w:r>
              <w:rPr>
                <w:rFonts w:cs="Arial"/>
                <w:sz w:val="24"/>
                <w:szCs w:val="24"/>
                <w:lang w:eastAsia="en-GB"/>
              </w:rPr>
              <w:t xml:space="preserve"> c</w:t>
            </w:r>
            <w:r w:rsidRPr="000245B0">
              <w:rPr>
                <w:rFonts w:cs="Arial"/>
                <w:sz w:val="24"/>
                <w:szCs w:val="24"/>
                <w:lang w:eastAsia="en-GB"/>
              </w:rPr>
              <w:t>onsideration to how the technology will be used, existing alternatives</w:t>
            </w:r>
            <w:r>
              <w:rPr>
                <w:rFonts w:cs="Arial"/>
                <w:sz w:val="24"/>
                <w:szCs w:val="24"/>
                <w:lang w:eastAsia="en-GB"/>
              </w:rPr>
              <w:t xml:space="preserve"> and competitor products</w:t>
            </w:r>
            <w:r w:rsidRPr="000245B0">
              <w:rPr>
                <w:rFonts w:cs="Arial"/>
                <w:sz w:val="24"/>
                <w:szCs w:val="24"/>
                <w:lang w:eastAsia="en-GB"/>
              </w:rPr>
              <w:t xml:space="preserve">, routes to market and an approximate estimation of the commercial opportunity. </w:t>
            </w:r>
            <w:r>
              <w:rPr>
                <w:rFonts w:cs="Arial"/>
                <w:sz w:val="24"/>
                <w:szCs w:val="24"/>
                <w:lang w:eastAsia="en-GB"/>
              </w:rPr>
              <w:t>A</w:t>
            </w:r>
            <w:r w:rsidRPr="000245B0">
              <w:rPr>
                <w:rFonts w:cs="Arial"/>
                <w:sz w:val="24"/>
                <w:szCs w:val="24"/>
                <w:lang w:eastAsia="en-GB"/>
              </w:rPr>
              <w:t xml:space="preserve">pplicants may request additional market research </w:t>
            </w:r>
            <w:r>
              <w:rPr>
                <w:rFonts w:cs="Arial"/>
                <w:sz w:val="24"/>
                <w:szCs w:val="24"/>
                <w:lang w:eastAsia="en-GB"/>
              </w:rPr>
              <w:t>as part of the</w:t>
            </w:r>
            <w:r w:rsidRPr="000245B0">
              <w:rPr>
                <w:rFonts w:cs="Arial"/>
                <w:sz w:val="24"/>
                <w:szCs w:val="24"/>
                <w:lang w:eastAsia="en-GB"/>
              </w:rPr>
              <w:t xml:space="preserve"> project if appropriate</w:t>
            </w:r>
            <w:r>
              <w:rPr>
                <w:rFonts w:cs="Arial"/>
                <w:sz w:val="24"/>
                <w:szCs w:val="24"/>
                <w:lang w:eastAsia="en-GB"/>
              </w:rPr>
              <w:t>. You will need to demonstrate a genuine need for further market analysis at this stage, identify the key questions to be answered and how this additional information will make a difference to the commercial development of your technology.</w:t>
            </w:r>
          </w:p>
          <w:p w14:paraId="3F5D0499" w14:textId="77777777" w:rsidR="00BE7A43" w:rsidRPr="002F2D7E" w:rsidRDefault="00BE7A43" w:rsidP="009455F2">
            <w:pPr>
              <w:rPr>
                <w:rFonts w:cs="Calibri"/>
                <w:b/>
                <w:sz w:val="24"/>
                <w:szCs w:val="24"/>
                <w:lang w:val="en-US"/>
              </w:rPr>
            </w:pPr>
            <w:r w:rsidRPr="002F2D7E">
              <w:rPr>
                <w:rFonts w:cs="Calibri"/>
                <w:b/>
                <w:sz w:val="24"/>
                <w:szCs w:val="24"/>
                <w:lang w:val="en-US"/>
              </w:rPr>
              <w:t>If appropriate, please provide details of companies or organisations that might be interested in collaborating on developing the technology further.</w:t>
            </w:r>
          </w:p>
          <w:p w14:paraId="6E8636C6" w14:textId="77777777" w:rsidR="00BE7A43" w:rsidRPr="000245B0" w:rsidRDefault="00BE7A43" w:rsidP="009455F2">
            <w:pPr>
              <w:overflowPunct/>
              <w:ind w:left="284"/>
              <w:textAlignment w:val="auto"/>
              <w:rPr>
                <w:rFonts w:cs="Arial"/>
                <w:sz w:val="24"/>
                <w:szCs w:val="24"/>
                <w:lang w:eastAsia="en-GB"/>
              </w:rPr>
            </w:pPr>
            <w:r>
              <w:rPr>
                <w:rFonts w:cs="Arial"/>
                <w:sz w:val="24"/>
                <w:szCs w:val="24"/>
                <w:lang w:eastAsia="en-GB"/>
              </w:rPr>
              <w:t>Please provide details if this question is applicable to your project.</w:t>
            </w:r>
          </w:p>
          <w:p w14:paraId="2DF037ED" w14:textId="77777777" w:rsidR="00BE7A43" w:rsidRPr="002913A9" w:rsidRDefault="00BE7A43" w:rsidP="009455F2">
            <w:pPr>
              <w:rPr>
                <w:rFonts w:cs="Calibri"/>
                <w:sz w:val="24"/>
                <w:szCs w:val="24"/>
                <w:lang w:val="en-US"/>
              </w:rPr>
            </w:pPr>
          </w:p>
        </w:tc>
      </w:tr>
    </w:tbl>
    <w:p w14:paraId="1AC15824" w14:textId="77777777" w:rsidR="00BE7A43" w:rsidRDefault="00BE7A43" w:rsidP="00BE7A43">
      <w:pPr>
        <w:ind w:right="407"/>
        <w:rPr>
          <w:rFonts w:cs="Arial"/>
          <w:b/>
          <w:sz w:val="24"/>
          <w:szCs w:val="24"/>
        </w:rPr>
      </w:pPr>
    </w:p>
    <w:p w14:paraId="065F1D25" w14:textId="77777777" w:rsidR="00BE7A43" w:rsidRDefault="00BE7A43" w:rsidP="00BE7A43">
      <w:pPr>
        <w:ind w:right="407"/>
        <w:rPr>
          <w:rFonts w:cs="Arial"/>
          <w:b/>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BE7A43" w:rsidRPr="00A85508" w14:paraId="03D8E000" w14:textId="77777777" w:rsidTr="009455F2">
        <w:tc>
          <w:tcPr>
            <w:tcW w:w="10235" w:type="dxa"/>
            <w:shd w:val="clear" w:color="auto" w:fill="C0C0C0"/>
          </w:tcPr>
          <w:p w14:paraId="09EDD389" w14:textId="77777777" w:rsidR="00BE7A43" w:rsidRPr="00165569" w:rsidRDefault="00BE7A43" w:rsidP="009455F2">
            <w:pPr>
              <w:rPr>
                <w:rFonts w:cs="Arial"/>
                <w:b/>
              </w:rPr>
            </w:pPr>
            <w:r w:rsidRPr="00165569">
              <w:rPr>
                <w:rFonts w:cs="Arial"/>
                <w:b/>
                <w:sz w:val="24"/>
                <w:szCs w:val="24"/>
              </w:rPr>
              <w:t xml:space="preserve">SECTION E – </w:t>
            </w:r>
            <w:r w:rsidRPr="00165569">
              <w:rPr>
                <w:rFonts w:cs="Arial"/>
                <w:b/>
              </w:rPr>
              <w:t>TECHNICAL DEVELOPMENT PLAN</w:t>
            </w:r>
          </w:p>
        </w:tc>
      </w:tr>
      <w:tr w:rsidR="00BE7A43" w:rsidRPr="00A85508" w14:paraId="7D21D622" w14:textId="77777777" w:rsidTr="009455F2">
        <w:tc>
          <w:tcPr>
            <w:tcW w:w="10235" w:type="dxa"/>
            <w:shd w:val="clear" w:color="auto" w:fill="auto"/>
          </w:tcPr>
          <w:p w14:paraId="32162071" w14:textId="77777777" w:rsidR="00BE7A43" w:rsidRDefault="00BE7A43" w:rsidP="009455F2">
            <w:pPr>
              <w:rPr>
                <w:rFonts w:cs="Calibri"/>
                <w:sz w:val="24"/>
                <w:szCs w:val="24"/>
                <w:lang w:val="en-US"/>
              </w:rPr>
            </w:pPr>
            <w:r>
              <w:rPr>
                <w:rFonts w:cs="Calibri"/>
                <w:sz w:val="24"/>
                <w:szCs w:val="24"/>
                <w:lang w:val="en-US"/>
              </w:rPr>
              <w:t>Please provide an overview of the</w:t>
            </w:r>
            <w:r w:rsidRPr="00165569">
              <w:rPr>
                <w:rFonts w:cs="Calibri"/>
                <w:sz w:val="24"/>
                <w:szCs w:val="24"/>
                <w:lang w:val="en-US"/>
              </w:rPr>
              <w:t xml:space="preserve"> work required to develop the technology to a stage where its commercial potential can be demonstrated.</w:t>
            </w:r>
            <w:r>
              <w:rPr>
                <w:rFonts w:cs="Calibri"/>
                <w:sz w:val="24"/>
                <w:szCs w:val="24"/>
                <w:lang w:val="en-US"/>
              </w:rPr>
              <w:t xml:space="preserve"> </w:t>
            </w:r>
            <w:r w:rsidRPr="009F02DC">
              <w:rPr>
                <w:rFonts w:cs="Calibri"/>
                <w:sz w:val="24"/>
                <w:szCs w:val="24"/>
                <w:lang w:val="en-US"/>
              </w:rPr>
              <w:t>The technical</w:t>
            </w:r>
            <w:r w:rsidRPr="00D708B2">
              <w:rPr>
                <w:rFonts w:cs="Calibri"/>
                <w:sz w:val="24"/>
                <w:szCs w:val="24"/>
                <w:lang w:val="en-US"/>
              </w:rPr>
              <w:t xml:space="preserve"> developm</w:t>
            </w:r>
            <w:r w:rsidRPr="006A66A0">
              <w:rPr>
                <w:rFonts w:cs="Calibri"/>
                <w:sz w:val="24"/>
                <w:szCs w:val="24"/>
                <w:lang w:val="en-US"/>
              </w:rPr>
              <w:t>en</w:t>
            </w:r>
            <w:r w:rsidRPr="00380331">
              <w:rPr>
                <w:rFonts w:cs="Calibri"/>
                <w:sz w:val="24"/>
                <w:szCs w:val="24"/>
                <w:lang w:val="en-US"/>
              </w:rPr>
              <w:t xml:space="preserve">t plan should be </w:t>
            </w:r>
            <w:r w:rsidRPr="003F7BEE">
              <w:rPr>
                <w:rFonts w:cs="Calibri"/>
                <w:sz w:val="24"/>
                <w:szCs w:val="24"/>
                <w:lang w:val="en-US"/>
              </w:rPr>
              <w:t>dr</w:t>
            </w:r>
            <w:r w:rsidRPr="00E81B92">
              <w:rPr>
                <w:rFonts w:cs="Calibri"/>
                <w:sz w:val="24"/>
                <w:szCs w:val="24"/>
                <w:lang w:val="en-US"/>
              </w:rPr>
              <w:t>i</w:t>
            </w:r>
            <w:r w:rsidRPr="005A2F74">
              <w:rPr>
                <w:rFonts w:cs="Calibri"/>
                <w:sz w:val="24"/>
                <w:szCs w:val="24"/>
                <w:lang w:val="en-US"/>
              </w:rPr>
              <w:t>ve</w:t>
            </w:r>
            <w:r w:rsidRPr="001B5D86">
              <w:rPr>
                <w:rFonts w:cs="Calibri"/>
                <w:sz w:val="24"/>
                <w:szCs w:val="24"/>
                <w:lang w:val="en-US"/>
              </w:rPr>
              <w:t xml:space="preserve">n </w:t>
            </w:r>
            <w:r w:rsidRPr="004D1D0D">
              <w:rPr>
                <w:rFonts w:cs="Calibri"/>
                <w:sz w:val="24"/>
                <w:szCs w:val="24"/>
                <w:lang w:val="en-US"/>
              </w:rPr>
              <w:t>by</w:t>
            </w:r>
            <w:r w:rsidRPr="005A0DEA">
              <w:rPr>
                <w:rFonts w:cs="Calibri"/>
                <w:sz w:val="24"/>
                <w:szCs w:val="24"/>
                <w:lang w:val="en-US"/>
              </w:rPr>
              <w:t xml:space="preserve"> m</w:t>
            </w:r>
            <w:r w:rsidRPr="002C7AE1">
              <w:rPr>
                <w:rFonts w:cs="Calibri"/>
                <w:sz w:val="24"/>
                <w:szCs w:val="24"/>
                <w:lang w:val="en-US"/>
              </w:rPr>
              <w:t>ee</w:t>
            </w:r>
            <w:r w:rsidRPr="004709F6">
              <w:rPr>
                <w:rFonts w:cs="Calibri"/>
                <w:sz w:val="24"/>
                <w:szCs w:val="24"/>
                <w:lang w:val="en-US"/>
              </w:rPr>
              <w:t>ting commercialisation</w:t>
            </w:r>
            <w:r w:rsidRPr="00DD687A">
              <w:rPr>
                <w:rFonts w:cs="Calibri"/>
                <w:sz w:val="24"/>
                <w:szCs w:val="24"/>
                <w:lang w:val="en-US"/>
              </w:rPr>
              <w:t xml:space="preserve"> n</w:t>
            </w:r>
            <w:r w:rsidRPr="00CF1F42">
              <w:rPr>
                <w:rFonts w:cs="Calibri"/>
                <w:sz w:val="24"/>
                <w:szCs w:val="24"/>
                <w:lang w:val="en-US"/>
              </w:rPr>
              <w:t>eeds.</w:t>
            </w:r>
            <w:r>
              <w:rPr>
                <w:rFonts w:cs="Calibri"/>
                <w:sz w:val="24"/>
                <w:szCs w:val="24"/>
                <w:lang w:val="en-US"/>
              </w:rPr>
              <w:t xml:space="preserve"> Please note that the Bridging Fund will not support fundamental research.</w:t>
            </w:r>
          </w:p>
          <w:p w14:paraId="15E74A9F" w14:textId="77777777" w:rsidR="00BE7A43" w:rsidRDefault="00BE7A43" w:rsidP="009455F2">
            <w:pPr>
              <w:rPr>
                <w:rFonts w:cs="Calibri"/>
                <w:sz w:val="24"/>
                <w:szCs w:val="24"/>
                <w:lang w:val="en-US"/>
              </w:rPr>
            </w:pPr>
            <w:r w:rsidRPr="00165569">
              <w:rPr>
                <w:rFonts w:cs="Calibri"/>
                <w:sz w:val="24"/>
                <w:szCs w:val="24"/>
                <w:lang w:val="en-US"/>
              </w:rPr>
              <w:t>Please identify at least two technical milestones which can be used t</w:t>
            </w:r>
            <w:r>
              <w:rPr>
                <w:rFonts w:cs="Calibri"/>
                <w:sz w:val="24"/>
                <w:szCs w:val="24"/>
                <w:lang w:val="en-US"/>
              </w:rPr>
              <w:t>o assess the project’s progress.</w:t>
            </w:r>
          </w:p>
          <w:p w14:paraId="652678BF" w14:textId="77777777" w:rsidR="00BE7A43" w:rsidRDefault="00BE7A43" w:rsidP="009455F2">
            <w:pPr>
              <w:rPr>
                <w:rFonts w:cs="Calibri"/>
                <w:sz w:val="24"/>
                <w:szCs w:val="24"/>
                <w:lang w:val="en-US"/>
              </w:rPr>
            </w:pPr>
            <w:r w:rsidRPr="00165569">
              <w:rPr>
                <w:rFonts w:cs="Calibri"/>
                <w:sz w:val="24"/>
                <w:szCs w:val="24"/>
                <w:lang w:val="en-US"/>
              </w:rPr>
              <w:t>Please provide a Gantt chart to illustrate the project plan</w:t>
            </w:r>
            <w:r>
              <w:rPr>
                <w:rFonts w:cs="Calibri"/>
                <w:sz w:val="24"/>
                <w:szCs w:val="24"/>
                <w:lang w:val="en-US"/>
              </w:rPr>
              <w:t>.</w:t>
            </w:r>
          </w:p>
          <w:p w14:paraId="0FF32011" w14:textId="77777777" w:rsidR="00BE7A43" w:rsidRPr="002F2D7E" w:rsidRDefault="00BE7A43" w:rsidP="009455F2">
            <w:pPr>
              <w:rPr>
                <w:rFonts w:cs="Calibri"/>
                <w:b/>
                <w:sz w:val="24"/>
                <w:szCs w:val="24"/>
                <w:lang w:val="en-US"/>
              </w:rPr>
            </w:pPr>
            <w:r>
              <w:rPr>
                <w:rFonts w:cs="Calibri"/>
                <w:sz w:val="24"/>
                <w:szCs w:val="24"/>
                <w:lang w:val="en-US"/>
              </w:rPr>
              <w:t>(600 words max)</w:t>
            </w:r>
          </w:p>
        </w:tc>
      </w:tr>
      <w:tr w:rsidR="00BE7A43" w:rsidRPr="00A85508" w14:paraId="76E5AC6B" w14:textId="77777777" w:rsidTr="009455F2">
        <w:trPr>
          <w:trHeight w:val="3109"/>
        </w:trPr>
        <w:tc>
          <w:tcPr>
            <w:tcW w:w="10235" w:type="dxa"/>
            <w:shd w:val="clear" w:color="auto" w:fill="auto"/>
          </w:tcPr>
          <w:p w14:paraId="1620CBC4" w14:textId="77777777" w:rsidR="00BE7A43" w:rsidRDefault="00BE7A43" w:rsidP="009455F2">
            <w:pPr>
              <w:rPr>
                <w:rFonts w:cs="Calibri"/>
                <w:b/>
                <w:sz w:val="24"/>
                <w:szCs w:val="24"/>
                <w:lang w:val="en-US"/>
              </w:rPr>
            </w:pPr>
          </w:p>
          <w:p w14:paraId="0335E9F6" w14:textId="77777777" w:rsidR="00BE7A43" w:rsidRPr="00E31702" w:rsidRDefault="00BE7A43" w:rsidP="009455F2">
            <w:pPr>
              <w:overflowPunct/>
              <w:textAlignment w:val="auto"/>
              <w:rPr>
                <w:rFonts w:cs="Calibri"/>
                <w:b/>
                <w:sz w:val="24"/>
                <w:szCs w:val="24"/>
                <w:lang w:val="en-US"/>
              </w:rPr>
            </w:pPr>
            <w:r w:rsidRPr="002F2D7E">
              <w:rPr>
                <w:rFonts w:cs="Calibri"/>
                <w:b/>
                <w:sz w:val="24"/>
                <w:szCs w:val="24"/>
                <w:lang w:val="en-US"/>
              </w:rPr>
              <w:t>Please provide an overview of the work required to develop the technology to a stage where its commercial potential can be demonstrated.</w:t>
            </w:r>
            <w:r w:rsidRPr="00657654">
              <w:rPr>
                <w:rFonts w:cs="Calibri"/>
                <w:b/>
                <w:sz w:val="24"/>
                <w:szCs w:val="24"/>
                <w:lang w:val="en-US"/>
              </w:rPr>
              <w:t>The technical development plan should be driven by meeting commercialisation needs.</w:t>
            </w:r>
            <w:r>
              <w:rPr>
                <w:rFonts w:cs="Calibri"/>
                <w:b/>
                <w:sz w:val="24"/>
                <w:szCs w:val="24"/>
                <w:lang w:val="en-US"/>
              </w:rPr>
              <w:t xml:space="preserve"> </w:t>
            </w:r>
            <w:r w:rsidRPr="00E31702">
              <w:rPr>
                <w:rFonts w:cs="Calibri"/>
                <w:b/>
                <w:sz w:val="24"/>
                <w:szCs w:val="24"/>
                <w:lang w:val="en-US"/>
              </w:rPr>
              <w:t>Please note that the Bridging Fund will not support fundamental research.</w:t>
            </w:r>
          </w:p>
          <w:p w14:paraId="465D27FB" w14:textId="77777777" w:rsidR="00BE7A43" w:rsidRDefault="00BE7A43" w:rsidP="009455F2">
            <w:pPr>
              <w:overflowPunct/>
              <w:ind w:left="284"/>
              <w:textAlignment w:val="auto"/>
              <w:rPr>
                <w:rFonts w:cs="Arial"/>
                <w:sz w:val="24"/>
                <w:szCs w:val="24"/>
                <w:lang w:eastAsia="en-GB"/>
              </w:rPr>
            </w:pPr>
            <w:r>
              <w:rPr>
                <w:rFonts w:cs="Arial"/>
                <w:sz w:val="24"/>
                <w:szCs w:val="24"/>
                <w:lang w:eastAsia="en-GB"/>
              </w:rPr>
              <w:t>The</w:t>
            </w:r>
            <w:r w:rsidRPr="00C37834">
              <w:rPr>
                <w:rFonts w:cs="Arial"/>
                <w:sz w:val="24"/>
                <w:szCs w:val="24"/>
                <w:lang w:eastAsia="en-GB"/>
              </w:rPr>
              <w:t xml:space="preserve"> </w:t>
            </w:r>
            <w:r>
              <w:rPr>
                <w:rFonts w:cs="Arial"/>
                <w:sz w:val="24"/>
                <w:szCs w:val="24"/>
                <w:lang w:eastAsia="en-GB"/>
              </w:rPr>
              <w:t>Bridging Fund will support technical work required to develop a technology to a stage where its commercial potential or societal potential can be demonstrated. The Fund will not</w:t>
            </w:r>
            <w:r w:rsidRPr="00C37834">
              <w:rPr>
                <w:rFonts w:cs="Arial"/>
                <w:sz w:val="24"/>
                <w:szCs w:val="24"/>
                <w:lang w:eastAsia="en-GB"/>
              </w:rPr>
              <w:t xml:space="preserve"> support fundamental research</w:t>
            </w:r>
            <w:r>
              <w:rPr>
                <w:rFonts w:cs="Arial"/>
                <w:sz w:val="24"/>
                <w:szCs w:val="24"/>
                <w:lang w:eastAsia="en-GB"/>
              </w:rPr>
              <w:t xml:space="preserve">. </w:t>
            </w:r>
            <w:r w:rsidRPr="00C37834">
              <w:rPr>
                <w:rFonts w:cs="Arial"/>
                <w:sz w:val="24"/>
                <w:szCs w:val="24"/>
                <w:lang w:eastAsia="en-GB"/>
              </w:rPr>
              <w:t xml:space="preserve">Please </w:t>
            </w:r>
            <w:r>
              <w:rPr>
                <w:rFonts w:cs="Arial"/>
                <w:sz w:val="24"/>
                <w:szCs w:val="24"/>
                <w:lang w:eastAsia="en-GB"/>
              </w:rPr>
              <w:t xml:space="preserve">provide an overview of your proposed technical development and how it links with your commercial strategy. Please </w:t>
            </w:r>
            <w:r w:rsidRPr="00C37834">
              <w:rPr>
                <w:rFonts w:cs="Arial"/>
                <w:sz w:val="24"/>
                <w:szCs w:val="24"/>
                <w:lang w:eastAsia="en-GB"/>
              </w:rPr>
              <w:t xml:space="preserve">highlight any technical challenges and how you intend to overcome them. </w:t>
            </w:r>
          </w:p>
          <w:p w14:paraId="7ED3A911" w14:textId="77777777" w:rsidR="00BE7A43" w:rsidRPr="002F2D7E" w:rsidRDefault="00BE7A43" w:rsidP="009455F2">
            <w:pPr>
              <w:rPr>
                <w:rFonts w:cs="Calibri"/>
                <w:b/>
                <w:sz w:val="24"/>
                <w:szCs w:val="24"/>
                <w:lang w:val="en-US"/>
              </w:rPr>
            </w:pPr>
            <w:r w:rsidRPr="002F2D7E">
              <w:rPr>
                <w:rFonts w:cs="Calibri"/>
                <w:b/>
                <w:sz w:val="24"/>
                <w:szCs w:val="24"/>
                <w:lang w:val="en-US"/>
              </w:rPr>
              <w:t>Please identify at least two technical milestones which can be used to assess the project’s progress</w:t>
            </w:r>
          </w:p>
          <w:p w14:paraId="1909DCB3" w14:textId="77777777" w:rsidR="00BE7A43" w:rsidRDefault="00BE7A43" w:rsidP="009455F2">
            <w:pPr>
              <w:ind w:left="284"/>
              <w:rPr>
                <w:rFonts w:cs="Calibri"/>
                <w:sz w:val="24"/>
                <w:szCs w:val="24"/>
                <w:lang w:val="en-US"/>
              </w:rPr>
            </w:pPr>
            <w:r>
              <w:rPr>
                <w:rFonts w:cs="Arial"/>
                <w:sz w:val="24"/>
                <w:szCs w:val="24"/>
                <w:lang w:eastAsia="en-GB"/>
              </w:rPr>
              <w:t>Please</w:t>
            </w:r>
            <w:r w:rsidRPr="00C37834">
              <w:rPr>
                <w:rFonts w:cs="Arial"/>
                <w:sz w:val="24"/>
                <w:szCs w:val="24"/>
                <w:lang w:eastAsia="en-GB"/>
              </w:rPr>
              <w:t xml:space="preserve"> identify at least two technical milestones that will be achievable during the duration of the project</w:t>
            </w:r>
            <w:r>
              <w:rPr>
                <w:rFonts w:cs="Arial"/>
                <w:sz w:val="24"/>
                <w:szCs w:val="24"/>
                <w:lang w:eastAsia="en-GB"/>
              </w:rPr>
              <w:t xml:space="preserve"> and aupport the commercial development of your technology</w:t>
            </w:r>
            <w:r w:rsidRPr="00C37834">
              <w:rPr>
                <w:rFonts w:cs="Arial"/>
                <w:sz w:val="24"/>
                <w:szCs w:val="24"/>
                <w:lang w:eastAsia="en-GB"/>
              </w:rPr>
              <w:t>. Please include success criteria that can be used to ascertain whether the milestones have been met.</w:t>
            </w:r>
          </w:p>
          <w:p w14:paraId="2A648BAE" w14:textId="77777777" w:rsidR="00BE7A43" w:rsidRPr="002F2D7E" w:rsidRDefault="00BE7A43" w:rsidP="009455F2">
            <w:pPr>
              <w:rPr>
                <w:rFonts w:cs="Calibri"/>
                <w:b/>
                <w:sz w:val="24"/>
                <w:szCs w:val="24"/>
                <w:lang w:val="en-US"/>
              </w:rPr>
            </w:pPr>
            <w:r w:rsidRPr="002F2D7E">
              <w:rPr>
                <w:rFonts w:cs="Calibri"/>
                <w:b/>
                <w:sz w:val="24"/>
                <w:szCs w:val="24"/>
                <w:lang w:val="en-US"/>
              </w:rPr>
              <w:lastRenderedPageBreak/>
              <w:t>Please provide a Gantt chart to illustrate the project plan.</w:t>
            </w:r>
            <w:r w:rsidRPr="002F2D7E" w:rsidDel="006C4680">
              <w:rPr>
                <w:rFonts w:cs="Calibri"/>
                <w:b/>
                <w:sz w:val="24"/>
                <w:szCs w:val="24"/>
                <w:lang w:val="en-US"/>
              </w:rPr>
              <w:t xml:space="preserve"> </w:t>
            </w:r>
          </w:p>
          <w:p w14:paraId="6E4F6514" w14:textId="77777777" w:rsidR="00BE7A43" w:rsidRPr="00F84135" w:rsidRDefault="00BE7A43" w:rsidP="00C3785B">
            <w:pPr>
              <w:rPr>
                <w:rFonts w:cs="Calibri"/>
                <w:sz w:val="24"/>
                <w:szCs w:val="24"/>
                <w:lang w:val="en-US"/>
              </w:rPr>
            </w:pPr>
            <w:r>
              <w:rPr>
                <w:rFonts w:cs="Calibri"/>
                <w:sz w:val="24"/>
                <w:szCs w:val="24"/>
                <w:lang w:val="en-US"/>
              </w:rPr>
              <w:t>Please provide a Gantt chart to illustrate your overall project, including all the technical and commercial activities relevant to your proposal.</w:t>
            </w:r>
          </w:p>
        </w:tc>
      </w:tr>
      <w:tr w:rsidR="00BE7A43" w:rsidRPr="00A85508" w14:paraId="02253CF2" w14:textId="77777777" w:rsidTr="009455F2">
        <w:tc>
          <w:tcPr>
            <w:tcW w:w="10235" w:type="dxa"/>
            <w:tcBorders>
              <w:left w:val="nil"/>
              <w:right w:val="nil"/>
            </w:tcBorders>
            <w:shd w:val="clear" w:color="auto" w:fill="auto"/>
          </w:tcPr>
          <w:p w14:paraId="64148452" w14:textId="77777777" w:rsidR="00BE7A43" w:rsidRPr="00165569" w:rsidRDefault="00BE7A43" w:rsidP="009455F2">
            <w:pPr>
              <w:jc w:val="both"/>
              <w:rPr>
                <w:rFonts w:cs="Calibri"/>
                <w:sz w:val="24"/>
                <w:szCs w:val="24"/>
                <w:lang w:val="en-US"/>
              </w:rPr>
            </w:pPr>
          </w:p>
        </w:tc>
      </w:tr>
      <w:tr w:rsidR="00BE7A43" w:rsidRPr="00A85508" w14:paraId="327EF4D6" w14:textId="77777777" w:rsidTr="009455F2">
        <w:tc>
          <w:tcPr>
            <w:tcW w:w="10235" w:type="dxa"/>
            <w:shd w:val="clear" w:color="auto" w:fill="C0C0C0"/>
          </w:tcPr>
          <w:p w14:paraId="699FCCC1" w14:textId="77777777" w:rsidR="00BE7A43" w:rsidRPr="00165569" w:rsidRDefault="00BE7A43" w:rsidP="009455F2">
            <w:pPr>
              <w:rPr>
                <w:rFonts w:cs="Arial"/>
                <w:b/>
              </w:rPr>
            </w:pPr>
            <w:r w:rsidRPr="00165569">
              <w:rPr>
                <w:rFonts w:cs="Arial"/>
                <w:b/>
                <w:sz w:val="24"/>
                <w:szCs w:val="24"/>
              </w:rPr>
              <w:t xml:space="preserve">SECTION </w:t>
            </w:r>
            <w:r>
              <w:rPr>
                <w:rFonts w:cs="Arial"/>
                <w:b/>
                <w:sz w:val="24"/>
                <w:szCs w:val="24"/>
              </w:rPr>
              <w:t>F</w:t>
            </w:r>
            <w:r w:rsidRPr="00165569">
              <w:rPr>
                <w:rFonts w:cs="Arial"/>
                <w:b/>
                <w:sz w:val="24"/>
                <w:szCs w:val="24"/>
              </w:rPr>
              <w:t xml:space="preserve"> – </w:t>
            </w:r>
            <w:r>
              <w:rPr>
                <w:rFonts w:cs="Arial"/>
                <w:b/>
                <w:sz w:val="24"/>
                <w:szCs w:val="24"/>
              </w:rPr>
              <w:t>INTELLECTUAL PROPERTY (CONFIDENTIAL)</w:t>
            </w:r>
          </w:p>
        </w:tc>
      </w:tr>
      <w:tr w:rsidR="00BE7A43" w:rsidRPr="00A85508" w14:paraId="00A0BC5A" w14:textId="77777777" w:rsidTr="009455F2">
        <w:tc>
          <w:tcPr>
            <w:tcW w:w="10235" w:type="dxa"/>
            <w:tcBorders>
              <w:bottom w:val="single" w:sz="4" w:space="0" w:color="auto"/>
            </w:tcBorders>
            <w:shd w:val="clear" w:color="auto" w:fill="auto"/>
          </w:tcPr>
          <w:p w14:paraId="4B8395BA" w14:textId="77777777" w:rsidR="00BE7A43" w:rsidRDefault="00BE7A43" w:rsidP="009455F2">
            <w:pPr>
              <w:rPr>
                <w:rFonts w:cs="Calibri"/>
                <w:sz w:val="24"/>
                <w:szCs w:val="24"/>
                <w:lang w:val="en-US"/>
              </w:rPr>
            </w:pPr>
            <w:r w:rsidRPr="00165569">
              <w:rPr>
                <w:rFonts w:cs="Calibri"/>
                <w:sz w:val="24"/>
                <w:szCs w:val="24"/>
                <w:lang w:val="en-US"/>
              </w:rPr>
              <w:t>Is the technology currently protected by formal intellectual property</w:t>
            </w:r>
            <w:r>
              <w:rPr>
                <w:rFonts w:cs="Calibri"/>
                <w:sz w:val="24"/>
                <w:szCs w:val="24"/>
                <w:lang w:val="en-US"/>
              </w:rPr>
              <w:t xml:space="preserve"> rights</w:t>
            </w:r>
            <w:r w:rsidRPr="00165569">
              <w:rPr>
                <w:rFonts w:cs="Calibri"/>
                <w:sz w:val="24"/>
                <w:szCs w:val="24"/>
                <w:lang w:val="en-US"/>
              </w:rPr>
              <w:t xml:space="preserve">? </w:t>
            </w:r>
          </w:p>
          <w:p w14:paraId="1213CE33" w14:textId="77777777" w:rsidR="00BE7A43" w:rsidRDefault="00BE7A43" w:rsidP="009455F2">
            <w:pPr>
              <w:rPr>
                <w:rFonts w:cs="Calibri"/>
                <w:sz w:val="24"/>
                <w:szCs w:val="24"/>
                <w:lang w:val="en-US"/>
              </w:rPr>
            </w:pPr>
            <w:r w:rsidRPr="000D79E5">
              <w:rPr>
                <w:rFonts w:cs="Calibri"/>
                <w:sz w:val="24"/>
                <w:szCs w:val="24"/>
                <w:lang w:val="en-US"/>
              </w:rPr>
              <w:t>Are there any 3</w:t>
            </w:r>
            <w:r w:rsidRPr="000D79E5">
              <w:rPr>
                <w:rFonts w:cs="Calibri"/>
                <w:sz w:val="24"/>
                <w:szCs w:val="24"/>
                <w:vertAlign w:val="superscript"/>
                <w:lang w:val="en-US"/>
              </w:rPr>
              <w:t>rd</w:t>
            </w:r>
            <w:r w:rsidRPr="000D79E5">
              <w:rPr>
                <w:rFonts w:cs="Calibri"/>
                <w:sz w:val="24"/>
                <w:szCs w:val="24"/>
                <w:lang w:val="en-US"/>
              </w:rPr>
              <w:t xml:space="preserve"> parties with rights to the intellectual property?</w:t>
            </w:r>
          </w:p>
          <w:p w14:paraId="1CDA34E6" w14:textId="77777777" w:rsidR="00BE7A43" w:rsidRDefault="00BE7A43" w:rsidP="009455F2">
            <w:pPr>
              <w:rPr>
                <w:rFonts w:cs="Calibri"/>
                <w:sz w:val="24"/>
                <w:szCs w:val="24"/>
                <w:lang w:val="en-US"/>
              </w:rPr>
            </w:pPr>
            <w:r w:rsidRPr="000D79E5">
              <w:rPr>
                <w:rFonts w:cs="Calibri"/>
                <w:sz w:val="24"/>
                <w:szCs w:val="24"/>
                <w:lang w:val="en-US"/>
              </w:rPr>
              <w:t>What is the scope for developing intellectual property in the future</w:t>
            </w:r>
            <w:r>
              <w:rPr>
                <w:rFonts w:cs="Calibri"/>
                <w:sz w:val="24"/>
                <w:szCs w:val="24"/>
                <w:lang w:val="en-US"/>
              </w:rPr>
              <w:t>?</w:t>
            </w:r>
          </w:p>
          <w:p w14:paraId="7A2C2222" w14:textId="47933D43" w:rsidR="00BE7A43" w:rsidRDefault="00BE7A43" w:rsidP="009455F2">
            <w:pPr>
              <w:rPr>
                <w:rFonts w:cs="Calibri"/>
                <w:sz w:val="24"/>
                <w:szCs w:val="24"/>
                <w:lang w:val="en-US"/>
              </w:rPr>
            </w:pPr>
            <w:r w:rsidRPr="002D12D9">
              <w:rPr>
                <w:rFonts w:cs="Calibri"/>
                <w:sz w:val="24"/>
                <w:szCs w:val="24"/>
                <w:lang w:val="en-US"/>
              </w:rPr>
              <w:t>Is there “freedom to operate”</w:t>
            </w:r>
            <w:r>
              <w:rPr>
                <w:rFonts w:cs="Calibri"/>
                <w:sz w:val="24"/>
                <w:szCs w:val="24"/>
                <w:lang w:val="en-US"/>
              </w:rPr>
              <w:t>,</w:t>
            </w:r>
            <w:r w:rsidRPr="002D12D9">
              <w:rPr>
                <w:rFonts w:cs="Calibri"/>
                <w:sz w:val="24"/>
                <w:szCs w:val="24"/>
                <w:lang w:val="en-US"/>
              </w:rPr>
              <w:t xml:space="preserve"> or a</w:t>
            </w:r>
            <w:r w:rsidRPr="00CF674E">
              <w:rPr>
                <w:rFonts w:cs="Calibri"/>
                <w:sz w:val="24"/>
                <w:szCs w:val="24"/>
                <w:lang w:val="en-US"/>
              </w:rPr>
              <w:t xml:space="preserve">re </w:t>
            </w:r>
            <w:r w:rsidRPr="000D79E5">
              <w:rPr>
                <w:rFonts w:cs="Calibri"/>
                <w:sz w:val="24"/>
                <w:szCs w:val="24"/>
                <w:lang w:val="en-US"/>
              </w:rPr>
              <w:t>there any know</w:t>
            </w:r>
            <w:r>
              <w:rPr>
                <w:rFonts w:cs="Calibri"/>
                <w:sz w:val="24"/>
                <w:szCs w:val="24"/>
                <w:lang w:val="en-US"/>
              </w:rPr>
              <w:t>n</w:t>
            </w:r>
            <w:r w:rsidRPr="000D79E5">
              <w:rPr>
                <w:rFonts w:cs="Calibri"/>
                <w:sz w:val="24"/>
                <w:szCs w:val="24"/>
                <w:lang w:val="en-US"/>
              </w:rPr>
              <w:t xml:space="preserve"> patents or other restrictions that would impact on the development of the projectHow would such issues be addressed?</w:t>
            </w:r>
          </w:p>
          <w:p w14:paraId="0A26769B" w14:textId="77777777" w:rsidR="00BE7A43" w:rsidRPr="002F2D7E" w:rsidRDefault="00BE7A43" w:rsidP="009455F2">
            <w:pPr>
              <w:rPr>
                <w:rFonts w:cs="Calibri"/>
                <w:b/>
                <w:sz w:val="24"/>
                <w:szCs w:val="24"/>
                <w:lang w:val="en-US"/>
              </w:rPr>
            </w:pPr>
            <w:r>
              <w:rPr>
                <w:rFonts w:cs="Calibri"/>
                <w:sz w:val="24"/>
                <w:szCs w:val="24"/>
                <w:lang w:val="en-US"/>
              </w:rPr>
              <w:t>(400 words max)</w:t>
            </w:r>
          </w:p>
        </w:tc>
      </w:tr>
      <w:tr w:rsidR="00BE7A43" w:rsidRPr="00A85508" w14:paraId="26CD2A98" w14:textId="77777777" w:rsidTr="009455F2">
        <w:tc>
          <w:tcPr>
            <w:tcW w:w="10235" w:type="dxa"/>
            <w:tcBorders>
              <w:bottom w:val="single" w:sz="4" w:space="0" w:color="auto"/>
            </w:tcBorders>
            <w:shd w:val="clear" w:color="auto" w:fill="auto"/>
          </w:tcPr>
          <w:p w14:paraId="31668A55" w14:textId="77777777" w:rsidR="00BE7A43" w:rsidRPr="002F2D7E" w:rsidRDefault="00BE7A43" w:rsidP="009455F2">
            <w:pPr>
              <w:rPr>
                <w:rFonts w:cs="Calibri"/>
                <w:b/>
                <w:sz w:val="24"/>
                <w:szCs w:val="24"/>
                <w:lang w:val="en-US"/>
              </w:rPr>
            </w:pPr>
            <w:r w:rsidRPr="002F2D7E">
              <w:rPr>
                <w:rFonts w:cs="Calibri"/>
                <w:b/>
                <w:sz w:val="24"/>
                <w:szCs w:val="24"/>
                <w:lang w:val="en-US"/>
              </w:rPr>
              <w:t>Is the technology currently protected by formal intellectual property</w:t>
            </w:r>
            <w:r>
              <w:rPr>
                <w:rFonts w:cs="Calibri"/>
                <w:b/>
                <w:sz w:val="24"/>
                <w:szCs w:val="24"/>
                <w:lang w:val="en-US"/>
              </w:rPr>
              <w:t xml:space="preserve"> rights (IPR)</w:t>
            </w:r>
            <w:r w:rsidRPr="002F2D7E">
              <w:rPr>
                <w:rFonts w:cs="Calibri"/>
                <w:b/>
                <w:sz w:val="24"/>
                <w:szCs w:val="24"/>
                <w:lang w:val="en-US"/>
              </w:rPr>
              <w:t xml:space="preserve">? </w:t>
            </w:r>
          </w:p>
          <w:p w14:paraId="45D5BD37" w14:textId="77777777" w:rsidR="00BE7A43" w:rsidRDefault="00BE7A43" w:rsidP="009455F2">
            <w:pPr>
              <w:overflowPunct/>
              <w:ind w:left="284"/>
              <w:textAlignment w:val="auto"/>
              <w:rPr>
                <w:rFonts w:cs="Arial"/>
                <w:sz w:val="24"/>
                <w:szCs w:val="24"/>
                <w:lang w:eastAsia="en-GB"/>
              </w:rPr>
            </w:pPr>
            <w:r>
              <w:rPr>
                <w:rFonts w:cs="Arial"/>
                <w:sz w:val="24"/>
                <w:szCs w:val="24"/>
                <w:lang w:eastAsia="en-GB"/>
              </w:rPr>
              <w:t>Please provide details of any patent applications or other IPR protecting the technology.</w:t>
            </w:r>
            <w:r w:rsidRPr="000F2881">
              <w:rPr>
                <w:rFonts w:cs="Arial"/>
                <w:sz w:val="24"/>
                <w:szCs w:val="24"/>
                <w:lang w:eastAsia="en-GB"/>
              </w:rPr>
              <w:t xml:space="preserve"> </w:t>
            </w:r>
          </w:p>
          <w:p w14:paraId="33C8C042" w14:textId="77777777" w:rsidR="00BE7A43" w:rsidRPr="002F2D7E" w:rsidRDefault="00BE7A43" w:rsidP="009455F2">
            <w:pPr>
              <w:overflowPunct/>
              <w:textAlignment w:val="auto"/>
              <w:rPr>
                <w:rFonts w:cs="Arial"/>
                <w:b/>
                <w:sz w:val="24"/>
                <w:szCs w:val="24"/>
                <w:lang w:eastAsia="en-GB"/>
              </w:rPr>
            </w:pPr>
            <w:r w:rsidRPr="002F2D7E">
              <w:rPr>
                <w:rFonts w:cs="Calibri"/>
                <w:b/>
                <w:sz w:val="24"/>
                <w:szCs w:val="24"/>
                <w:lang w:val="en-US"/>
              </w:rPr>
              <w:t>Are there any 3</w:t>
            </w:r>
            <w:r w:rsidRPr="002F2D7E">
              <w:rPr>
                <w:rFonts w:cs="Calibri"/>
                <w:b/>
                <w:sz w:val="24"/>
                <w:szCs w:val="24"/>
                <w:vertAlign w:val="superscript"/>
                <w:lang w:val="en-US"/>
              </w:rPr>
              <w:t>rd</w:t>
            </w:r>
            <w:r w:rsidRPr="002F2D7E">
              <w:rPr>
                <w:rFonts w:cs="Calibri"/>
                <w:b/>
                <w:sz w:val="24"/>
                <w:szCs w:val="24"/>
                <w:lang w:val="en-US"/>
              </w:rPr>
              <w:t xml:space="preserve"> parties with rights to the intellectual property?</w:t>
            </w:r>
          </w:p>
          <w:p w14:paraId="37847AE5" w14:textId="77777777" w:rsidR="00BE7A43" w:rsidRDefault="00BE7A43" w:rsidP="009455F2">
            <w:pPr>
              <w:ind w:left="284"/>
              <w:rPr>
                <w:rFonts w:cs="Arial"/>
                <w:sz w:val="24"/>
                <w:szCs w:val="24"/>
                <w:lang w:eastAsia="en-GB"/>
              </w:rPr>
            </w:pPr>
            <w:r w:rsidRPr="003628B4">
              <w:rPr>
                <w:rFonts w:cs="Arial"/>
                <w:sz w:val="24"/>
                <w:szCs w:val="24"/>
              </w:rPr>
              <w:t>Yes/No.  If yes, please provide further details.</w:t>
            </w:r>
            <w:r>
              <w:rPr>
                <w:rFonts w:cs="Arial"/>
                <w:sz w:val="24"/>
                <w:szCs w:val="24"/>
              </w:rPr>
              <w:t xml:space="preserve">  This includes both background IPR and any agreed rights to the technology to be developed.</w:t>
            </w:r>
          </w:p>
          <w:p w14:paraId="706B71A4" w14:textId="77777777" w:rsidR="00BE7A43" w:rsidRPr="003628B4" w:rsidRDefault="00BE7A43" w:rsidP="009455F2">
            <w:pPr>
              <w:ind w:left="284"/>
              <w:rPr>
                <w:rFonts w:cs="Arial"/>
                <w:sz w:val="24"/>
                <w:szCs w:val="24"/>
              </w:rPr>
            </w:pPr>
            <w:r w:rsidRPr="000F2881">
              <w:rPr>
                <w:rFonts w:cs="Arial"/>
                <w:sz w:val="24"/>
                <w:szCs w:val="24"/>
                <w:lang w:eastAsia="en-GB"/>
              </w:rPr>
              <w:t>The Fund asserts no rights over the IPR ar</w:t>
            </w:r>
            <w:r>
              <w:rPr>
                <w:rFonts w:cs="Arial"/>
                <w:sz w:val="24"/>
                <w:szCs w:val="24"/>
                <w:lang w:eastAsia="en-GB"/>
              </w:rPr>
              <w:t>i</w:t>
            </w:r>
            <w:r w:rsidRPr="000F2881">
              <w:rPr>
                <w:rFonts w:cs="Arial"/>
                <w:sz w:val="24"/>
                <w:szCs w:val="24"/>
                <w:lang w:eastAsia="en-GB"/>
              </w:rPr>
              <w:t>sing from</w:t>
            </w:r>
            <w:r>
              <w:rPr>
                <w:rFonts w:cs="Arial"/>
                <w:sz w:val="24"/>
                <w:szCs w:val="24"/>
                <w:lang w:eastAsia="en-GB"/>
              </w:rPr>
              <w:t xml:space="preserve"> projects funded by the Bridging Fund </w:t>
            </w:r>
            <w:r w:rsidRPr="000F2881">
              <w:rPr>
                <w:rFonts w:cs="Arial"/>
                <w:sz w:val="24"/>
                <w:szCs w:val="24"/>
                <w:lang w:eastAsia="en-GB"/>
              </w:rPr>
              <w:t>but does expect transparency as to any rights assigned to, or claimed by, third parties. The Technology Transfer Office will need to confirm that any such arrangements are appropriate and comply with the relevant EU State Aid law.</w:t>
            </w:r>
          </w:p>
          <w:p w14:paraId="64F3813C" w14:textId="77777777" w:rsidR="00BE7A43" w:rsidRPr="002F2D7E" w:rsidRDefault="00BE7A43" w:rsidP="009455F2">
            <w:pPr>
              <w:rPr>
                <w:rFonts w:cs="Calibri"/>
                <w:b/>
                <w:sz w:val="24"/>
                <w:szCs w:val="24"/>
                <w:lang w:val="en-US"/>
              </w:rPr>
            </w:pPr>
            <w:r w:rsidRPr="002F2D7E">
              <w:rPr>
                <w:rFonts w:cs="Calibri"/>
                <w:b/>
                <w:sz w:val="24"/>
                <w:szCs w:val="24"/>
                <w:lang w:val="en-US"/>
              </w:rPr>
              <w:t>What is the scope for developing intellectual property in the future?</w:t>
            </w:r>
          </w:p>
          <w:p w14:paraId="6CB1C0EC" w14:textId="77777777" w:rsidR="00BE7A43" w:rsidRPr="000F2881" w:rsidRDefault="00BE7A43" w:rsidP="009455F2">
            <w:pPr>
              <w:overflowPunct/>
              <w:ind w:left="284"/>
              <w:textAlignment w:val="auto"/>
              <w:rPr>
                <w:rFonts w:cs="Arial"/>
                <w:sz w:val="24"/>
                <w:szCs w:val="24"/>
                <w:lang w:eastAsia="en-GB"/>
              </w:rPr>
            </w:pPr>
            <w:r w:rsidRPr="000F2881">
              <w:rPr>
                <w:rFonts w:cs="Arial"/>
                <w:sz w:val="24"/>
                <w:szCs w:val="24"/>
                <w:lang w:eastAsia="en-GB"/>
              </w:rPr>
              <w:t>Although filed patents are not a prerequisite for applying, applicants will need to demonstrate that they have a strategy for developing an intellectual property position. Applications must include a clear statement from the relevant Technology Transfer Office as to:</w:t>
            </w:r>
          </w:p>
          <w:p w14:paraId="7A430DAD" w14:textId="77777777" w:rsidR="00BE7A43" w:rsidRPr="001C2B01" w:rsidRDefault="00BE7A43" w:rsidP="009455F2">
            <w:pPr>
              <w:numPr>
                <w:ilvl w:val="0"/>
                <w:numId w:val="30"/>
              </w:numPr>
              <w:overflowPunct/>
              <w:textAlignment w:val="auto"/>
              <w:rPr>
                <w:rFonts w:cs="Arial"/>
                <w:sz w:val="24"/>
                <w:szCs w:val="24"/>
                <w:lang w:eastAsia="en-GB"/>
              </w:rPr>
            </w:pPr>
            <w:r w:rsidRPr="001C2B01">
              <w:rPr>
                <w:rFonts w:cs="Arial"/>
                <w:sz w:val="24"/>
                <w:szCs w:val="24"/>
                <w:lang w:eastAsia="en-GB"/>
              </w:rPr>
              <w:t>The IPR status</w:t>
            </w:r>
          </w:p>
          <w:p w14:paraId="79708E12" w14:textId="77777777" w:rsidR="00BE7A43" w:rsidRPr="001C2B01" w:rsidRDefault="00BE7A43" w:rsidP="009455F2">
            <w:pPr>
              <w:numPr>
                <w:ilvl w:val="0"/>
                <w:numId w:val="30"/>
              </w:numPr>
              <w:overflowPunct/>
              <w:textAlignment w:val="auto"/>
              <w:rPr>
                <w:rFonts w:cs="Arial"/>
                <w:sz w:val="24"/>
                <w:szCs w:val="24"/>
                <w:lang w:eastAsia="en-GB"/>
              </w:rPr>
            </w:pPr>
            <w:r w:rsidRPr="001C2B01">
              <w:rPr>
                <w:rFonts w:cs="Arial"/>
                <w:sz w:val="24"/>
                <w:szCs w:val="24"/>
                <w:lang w:eastAsia="en-GB"/>
              </w:rPr>
              <w:t>The future IPR management strategy (recognising that the studies may subsequently inform and moderate the strategy).</w:t>
            </w:r>
          </w:p>
          <w:p w14:paraId="6E073BDA" w14:textId="77777777" w:rsidR="00BE7A43" w:rsidRPr="001C2B01" w:rsidRDefault="00BE7A43" w:rsidP="009455F2">
            <w:pPr>
              <w:numPr>
                <w:ilvl w:val="0"/>
                <w:numId w:val="30"/>
              </w:numPr>
              <w:overflowPunct/>
              <w:textAlignment w:val="auto"/>
              <w:rPr>
                <w:rFonts w:cs="Arial"/>
                <w:sz w:val="24"/>
                <w:szCs w:val="24"/>
                <w:lang w:val="en-US"/>
              </w:rPr>
            </w:pPr>
            <w:r w:rsidRPr="001C2B01">
              <w:rPr>
                <w:rFonts w:cs="Arial"/>
                <w:sz w:val="24"/>
                <w:szCs w:val="24"/>
                <w:lang w:eastAsia="en-GB"/>
              </w:rPr>
              <w:t>The Fund is not able to support costs associated with protecting intellectual property.</w:t>
            </w:r>
          </w:p>
          <w:p w14:paraId="26900904" w14:textId="76A2138B" w:rsidR="00BE7A43" w:rsidRPr="00E348F3" w:rsidRDefault="00BE7A43" w:rsidP="009455F2">
            <w:pPr>
              <w:rPr>
                <w:rFonts w:cs="Calibri"/>
                <w:sz w:val="24"/>
                <w:szCs w:val="24"/>
                <w:lang w:val="en-US"/>
              </w:rPr>
            </w:pPr>
            <w:r w:rsidDel="00FF59D1">
              <w:rPr>
                <w:rFonts w:cs="Calibri"/>
                <w:sz w:val="24"/>
                <w:szCs w:val="24"/>
                <w:lang w:val="en-US"/>
              </w:rPr>
              <w:t xml:space="preserve"> </w:t>
            </w:r>
            <w:r w:rsidRPr="00097E0C">
              <w:rPr>
                <w:rFonts w:cs="Calibri"/>
                <w:b/>
                <w:sz w:val="24"/>
                <w:szCs w:val="24"/>
                <w:lang w:val="en-US"/>
              </w:rPr>
              <w:t xml:space="preserve">Is there “freedom to operate” </w:t>
            </w:r>
            <w:r w:rsidR="00644FCD" w:rsidRPr="00154B43">
              <w:rPr>
                <w:rFonts w:cs="Calibri"/>
                <w:sz w:val="24"/>
                <w:szCs w:val="24"/>
                <w:lang w:val="en-US"/>
              </w:rPr>
              <w:t>or are there any known patents or other restrictions that would impact on the development of the project?  </w:t>
            </w:r>
            <w:r w:rsidRPr="002F2D7E">
              <w:rPr>
                <w:rFonts w:cs="Calibri"/>
                <w:b/>
                <w:sz w:val="24"/>
                <w:szCs w:val="24"/>
                <w:lang w:val="en-US"/>
              </w:rPr>
              <w:t xml:space="preserve">  How would such issues be addressed? </w:t>
            </w:r>
          </w:p>
          <w:p w14:paraId="7EB6AACD" w14:textId="77777777" w:rsidR="00BE7A43" w:rsidRPr="00F81A0E" w:rsidRDefault="00BE7A43" w:rsidP="009455F2">
            <w:pPr>
              <w:ind w:left="284"/>
              <w:jc w:val="both"/>
              <w:rPr>
                <w:rFonts w:cs="Arial"/>
                <w:sz w:val="24"/>
                <w:szCs w:val="24"/>
              </w:rPr>
            </w:pPr>
            <w:r w:rsidRPr="0088358B">
              <w:rPr>
                <w:rFonts w:cs="Arial"/>
                <w:sz w:val="24"/>
                <w:szCs w:val="24"/>
              </w:rPr>
              <w:t>Please provide details.</w:t>
            </w:r>
          </w:p>
          <w:p w14:paraId="40C37E32" w14:textId="77777777" w:rsidR="00BE7A43" w:rsidRPr="000D79E5" w:rsidRDefault="00BE7A43" w:rsidP="009455F2">
            <w:pPr>
              <w:rPr>
                <w:rFonts w:cs="Calibri"/>
                <w:sz w:val="24"/>
                <w:szCs w:val="24"/>
                <w:lang w:val="en-US"/>
              </w:rPr>
            </w:pPr>
          </w:p>
        </w:tc>
      </w:tr>
      <w:tr w:rsidR="00BE7A43" w:rsidRPr="00A85508" w14:paraId="01FC564B" w14:textId="77777777" w:rsidTr="009455F2">
        <w:tc>
          <w:tcPr>
            <w:tcW w:w="10235" w:type="dxa"/>
            <w:tcBorders>
              <w:left w:val="nil"/>
              <w:right w:val="nil"/>
            </w:tcBorders>
            <w:shd w:val="clear" w:color="auto" w:fill="auto"/>
          </w:tcPr>
          <w:p w14:paraId="27E7C84F" w14:textId="77777777" w:rsidR="00BE7A43" w:rsidRPr="00165569" w:rsidRDefault="00BE7A43" w:rsidP="009455F2">
            <w:pPr>
              <w:overflowPunct/>
              <w:textAlignment w:val="auto"/>
              <w:rPr>
                <w:rFonts w:cs="Calibri"/>
                <w:sz w:val="24"/>
                <w:szCs w:val="24"/>
                <w:lang w:val="en-US"/>
              </w:rPr>
            </w:pPr>
          </w:p>
        </w:tc>
      </w:tr>
      <w:tr w:rsidR="00BE7A43" w:rsidRPr="00A85508" w14:paraId="07098A83" w14:textId="77777777" w:rsidTr="009455F2">
        <w:tc>
          <w:tcPr>
            <w:tcW w:w="10235" w:type="dxa"/>
            <w:shd w:val="clear" w:color="auto" w:fill="C0C0C0"/>
          </w:tcPr>
          <w:p w14:paraId="48873BAF" w14:textId="77777777" w:rsidR="00BE7A43" w:rsidRPr="00165569" w:rsidRDefault="00BE7A43" w:rsidP="009455F2">
            <w:pPr>
              <w:rPr>
                <w:sz w:val="24"/>
                <w:szCs w:val="24"/>
                <w:u w:val="single"/>
              </w:rPr>
            </w:pPr>
            <w:r w:rsidRPr="00165569">
              <w:rPr>
                <w:rFonts w:cs="Arial"/>
                <w:b/>
                <w:sz w:val="24"/>
                <w:szCs w:val="24"/>
              </w:rPr>
              <w:t xml:space="preserve">SECTION G – </w:t>
            </w:r>
            <w:r>
              <w:rPr>
                <w:b/>
                <w:sz w:val="24"/>
                <w:szCs w:val="24"/>
              </w:rPr>
              <w:t>COMMERCIALISATION STRATEGY (CONFIDENTIAL)</w:t>
            </w:r>
          </w:p>
        </w:tc>
      </w:tr>
      <w:tr w:rsidR="00BE7A43" w:rsidRPr="00A85508" w14:paraId="49D15897" w14:textId="77777777" w:rsidTr="009455F2">
        <w:tc>
          <w:tcPr>
            <w:tcW w:w="10235" w:type="dxa"/>
            <w:tcBorders>
              <w:bottom w:val="single" w:sz="4" w:space="0" w:color="auto"/>
            </w:tcBorders>
            <w:shd w:val="clear" w:color="auto" w:fill="auto"/>
          </w:tcPr>
          <w:p w14:paraId="14137738" w14:textId="77777777" w:rsidR="00BE7A43" w:rsidRPr="002F2D7E" w:rsidRDefault="00BE7A43" w:rsidP="009455F2">
            <w:pPr>
              <w:rPr>
                <w:rFonts w:cs="Calibri"/>
                <w:b/>
                <w:sz w:val="24"/>
                <w:szCs w:val="24"/>
                <w:lang w:val="en-US"/>
              </w:rPr>
            </w:pPr>
            <w:r w:rsidRPr="00165569">
              <w:rPr>
                <w:rFonts w:cs="Calibri"/>
                <w:sz w:val="24"/>
                <w:szCs w:val="24"/>
                <w:lang w:val="en-US"/>
              </w:rPr>
              <w:t>Please provide an overview of how the technology will be commercialised or attract further support.</w:t>
            </w:r>
            <w:r>
              <w:rPr>
                <w:rFonts w:cs="Calibri"/>
                <w:sz w:val="24"/>
                <w:szCs w:val="24"/>
                <w:lang w:val="en-US"/>
              </w:rPr>
              <w:t xml:space="preserve"> Please describe how the Bridging Fund will add value to your commercialisation strategy and highlight your plans “post-Pathfinder”. </w:t>
            </w:r>
            <w:r w:rsidRPr="001841BF">
              <w:rPr>
                <w:rFonts w:cs="Calibri"/>
                <w:sz w:val="24"/>
                <w:szCs w:val="24"/>
                <w:lang w:val="en-US"/>
              </w:rPr>
              <w:t>Please identify a number of developmental phases</w:t>
            </w:r>
            <w:r>
              <w:rPr>
                <w:rFonts w:cs="Calibri"/>
                <w:sz w:val="24"/>
                <w:szCs w:val="24"/>
                <w:lang w:val="en-US"/>
              </w:rPr>
              <w:t xml:space="preserve"> </w:t>
            </w:r>
            <w:r w:rsidRPr="001841BF">
              <w:rPr>
                <w:rFonts w:cs="Calibri"/>
                <w:sz w:val="24"/>
                <w:szCs w:val="24"/>
                <w:lang w:val="en-US"/>
              </w:rPr>
              <w:t>and how each one might be funded and an approximate timeline.</w:t>
            </w:r>
            <w:r>
              <w:rPr>
                <w:rFonts w:cs="Calibri"/>
                <w:sz w:val="24"/>
                <w:szCs w:val="24"/>
                <w:lang w:val="en-US"/>
              </w:rPr>
              <w:t xml:space="preserve"> (600 words max)</w:t>
            </w:r>
          </w:p>
        </w:tc>
      </w:tr>
      <w:tr w:rsidR="00BE7A43" w:rsidRPr="00A85508" w14:paraId="5F7F2B0D" w14:textId="77777777" w:rsidTr="009455F2">
        <w:tc>
          <w:tcPr>
            <w:tcW w:w="10235" w:type="dxa"/>
            <w:tcBorders>
              <w:bottom w:val="single" w:sz="4" w:space="0" w:color="auto"/>
            </w:tcBorders>
            <w:shd w:val="clear" w:color="auto" w:fill="auto"/>
          </w:tcPr>
          <w:p w14:paraId="7F406A00" w14:textId="77777777" w:rsidR="00BE7A43" w:rsidRPr="002F2D7E" w:rsidRDefault="00BE7A43" w:rsidP="009455F2">
            <w:pPr>
              <w:rPr>
                <w:rFonts w:cs="Calibri"/>
                <w:b/>
                <w:sz w:val="24"/>
                <w:szCs w:val="24"/>
                <w:lang w:val="en-US"/>
              </w:rPr>
            </w:pPr>
            <w:r w:rsidRPr="002F2D7E">
              <w:rPr>
                <w:rFonts w:cs="Calibri"/>
                <w:b/>
                <w:sz w:val="24"/>
                <w:szCs w:val="24"/>
                <w:lang w:val="en-US"/>
              </w:rPr>
              <w:t xml:space="preserve">Please provide an overview of how the technology will be commercialised or attract further support. </w:t>
            </w:r>
          </w:p>
          <w:p w14:paraId="652F7756" w14:textId="77777777" w:rsidR="00BE7A43" w:rsidRDefault="00BE7A43" w:rsidP="009455F2">
            <w:pPr>
              <w:overflowPunct/>
              <w:ind w:left="284"/>
              <w:textAlignment w:val="auto"/>
              <w:rPr>
                <w:rFonts w:cs="Arial"/>
                <w:sz w:val="24"/>
                <w:szCs w:val="24"/>
                <w:lang w:eastAsia="en-GB"/>
              </w:rPr>
            </w:pPr>
            <w:r w:rsidRPr="001C2B01">
              <w:rPr>
                <w:rFonts w:cs="Arial"/>
                <w:sz w:val="24"/>
                <w:szCs w:val="24"/>
                <w:lang w:eastAsia="en-GB"/>
              </w:rPr>
              <w:t>The Fund acknowledges the diverse ways that academic research can be commercialised and requests that applicants provide an overview of how their technology could be taken forward</w:t>
            </w:r>
            <w:r w:rsidRPr="005A5578">
              <w:rPr>
                <w:rFonts w:cs="Arial"/>
                <w:sz w:val="24"/>
                <w:szCs w:val="24"/>
                <w:lang w:eastAsia="en-GB"/>
              </w:rPr>
              <w:t xml:space="preserve">. </w:t>
            </w:r>
            <w:r>
              <w:rPr>
                <w:rFonts w:cs="Arial"/>
                <w:sz w:val="24"/>
                <w:szCs w:val="24"/>
                <w:lang w:eastAsia="en-GB"/>
              </w:rPr>
              <w:t>If you have already identified or foresee specific challenges or rate limiting steps, please highlight your considerations.</w:t>
            </w:r>
          </w:p>
          <w:p w14:paraId="69020976" w14:textId="77777777" w:rsidR="00BE7A43" w:rsidRDefault="00BE7A43" w:rsidP="009455F2">
            <w:pPr>
              <w:overflowPunct/>
              <w:textAlignment w:val="auto"/>
              <w:rPr>
                <w:rFonts w:cs="Arial"/>
                <w:sz w:val="24"/>
                <w:szCs w:val="24"/>
                <w:lang w:eastAsia="en-GB"/>
              </w:rPr>
            </w:pPr>
            <w:r w:rsidRPr="00363164">
              <w:rPr>
                <w:rFonts w:cs="Calibri"/>
                <w:b/>
                <w:sz w:val="24"/>
                <w:szCs w:val="24"/>
                <w:lang w:val="en-US"/>
              </w:rPr>
              <w:lastRenderedPageBreak/>
              <w:t>Please describe how the Bridging Fund will add value to your commercialisation strategy and high</w:t>
            </w:r>
            <w:r>
              <w:rPr>
                <w:rFonts w:cs="Calibri"/>
                <w:b/>
                <w:sz w:val="24"/>
                <w:szCs w:val="24"/>
                <w:lang w:val="en-US"/>
              </w:rPr>
              <w:t>light your plans “post-Pathfinder</w:t>
            </w:r>
            <w:r w:rsidRPr="00363164">
              <w:rPr>
                <w:rFonts w:cs="Calibri"/>
                <w:b/>
                <w:sz w:val="24"/>
                <w:szCs w:val="24"/>
                <w:lang w:val="en-US"/>
              </w:rPr>
              <w:t>”.</w:t>
            </w:r>
            <w:r w:rsidRPr="002F2D7E">
              <w:rPr>
                <w:rFonts w:cs="Calibri"/>
                <w:b/>
                <w:sz w:val="24"/>
                <w:szCs w:val="24"/>
                <w:lang w:val="en-US"/>
              </w:rPr>
              <w:t xml:space="preserve"> Please identify a number of developmental phases</w:t>
            </w:r>
            <w:r>
              <w:rPr>
                <w:rFonts w:cs="Calibri"/>
                <w:b/>
                <w:sz w:val="24"/>
                <w:szCs w:val="24"/>
                <w:lang w:val="en-US"/>
              </w:rPr>
              <w:t>,</w:t>
            </w:r>
            <w:r w:rsidRPr="002F2D7E">
              <w:rPr>
                <w:rFonts w:cs="Calibri"/>
                <w:b/>
                <w:sz w:val="24"/>
                <w:szCs w:val="24"/>
                <w:lang w:val="en-US"/>
              </w:rPr>
              <w:t xml:space="preserve"> how each one might be funded and an approximate timeline.</w:t>
            </w:r>
          </w:p>
          <w:p w14:paraId="0E31F14D" w14:textId="77777777" w:rsidR="00BE7A43" w:rsidRDefault="00BE7A43" w:rsidP="009455F2">
            <w:pPr>
              <w:overflowPunct/>
              <w:ind w:left="318"/>
              <w:textAlignment w:val="auto"/>
              <w:rPr>
                <w:rFonts w:cs="Arial"/>
                <w:sz w:val="24"/>
                <w:szCs w:val="24"/>
                <w:lang w:eastAsia="en-GB"/>
              </w:rPr>
            </w:pPr>
            <w:r w:rsidRPr="001C2B01">
              <w:rPr>
                <w:rFonts w:cs="Arial"/>
                <w:sz w:val="24"/>
                <w:szCs w:val="24"/>
                <w:lang w:eastAsia="en-GB"/>
              </w:rPr>
              <w:t>The Fund is intended to provide a stepping-stone within the commercialisation process and applicants will need to</w:t>
            </w:r>
            <w:r>
              <w:rPr>
                <w:rFonts w:cs="Arial"/>
                <w:sz w:val="24"/>
                <w:szCs w:val="24"/>
                <w:lang w:eastAsia="en-GB"/>
              </w:rPr>
              <w:t xml:space="preserve"> demonstrate that their proposed project will i</w:t>
            </w:r>
            <w:r w:rsidRPr="001C2B01">
              <w:rPr>
                <w:rFonts w:cs="Arial"/>
                <w:sz w:val="24"/>
                <w:szCs w:val="24"/>
                <w:lang w:eastAsia="en-GB"/>
              </w:rPr>
              <w:t>ncrease the commercial attractiveness of the technology.</w:t>
            </w:r>
            <w:r>
              <w:rPr>
                <w:rFonts w:cs="Arial"/>
                <w:sz w:val="24"/>
                <w:szCs w:val="24"/>
                <w:lang w:eastAsia="en-GB"/>
              </w:rPr>
              <w:t xml:space="preserve"> Please put this in the context of your overall commercialisation strategy, highlighting your plans “post-Pathfinder” and identifying any major development phases, </w:t>
            </w:r>
            <w:r w:rsidRPr="006F09C5">
              <w:rPr>
                <w:rFonts w:cs="Arial"/>
                <w:sz w:val="24"/>
                <w:szCs w:val="24"/>
              </w:rPr>
              <w:t xml:space="preserve">potential funding sources and </w:t>
            </w:r>
            <w:r>
              <w:rPr>
                <w:rFonts w:cs="Arial"/>
                <w:sz w:val="24"/>
                <w:szCs w:val="24"/>
              </w:rPr>
              <w:t xml:space="preserve">estimated </w:t>
            </w:r>
            <w:r w:rsidRPr="006F09C5">
              <w:rPr>
                <w:rFonts w:cs="Arial"/>
                <w:sz w:val="24"/>
                <w:szCs w:val="24"/>
              </w:rPr>
              <w:t>timelines</w:t>
            </w:r>
            <w:r>
              <w:rPr>
                <w:rFonts w:cs="Arial"/>
                <w:sz w:val="24"/>
                <w:szCs w:val="24"/>
              </w:rPr>
              <w:t>.</w:t>
            </w:r>
          </w:p>
          <w:p w14:paraId="2D02CCFF" w14:textId="77777777" w:rsidR="00BE7A43" w:rsidRPr="001841BF" w:rsidRDefault="00BE7A43" w:rsidP="009455F2">
            <w:pPr>
              <w:rPr>
                <w:rFonts w:cs="Calibri"/>
                <w:sz w:val="24"/>
                <w:szCs w:val="24"/>
                <w:lang w:val="en-US"/>
              </w:rPr>
            </w:pPr>
          </w:p>
        </w:tc>
      </w:tr>
      <w:tr w:rsidR="00BE7A43" w:rsidRPr="00A85508" w14:paraId="1650AEBE" w14:textId="77777777" w:rsidTr="009455F2">
        <w:tc>
          <w:tcPr>
            <w:tcW w:w="10235" w:type="dxa"/>
            <w:tcBorders>
              <w:left w:val="nil"/>
              <w:right w:val="nil"/>
            </w:tcBorders>
            <w:shd w:val="clear" w:color="auto" w:fill="auto"/>
          </w:tcPr>
          <w:p w14:paraId="2CA37873" w14:textId="77777777" w:rsidR="00BE7A43" w:rsidRPr="001C2B01" w:rsidRDefault="00BE7A43" w:rsidP="009455F2">
            <w:pPr>
              <w:overflowPunct/>
              <w:textAlignment w:val="auto"/>
              <w:rPr>
                <w:rFonts w:ascii="Calibri" w:hAnsi="Calibri" w:cs="Calibri"/>
                <w:sz w:val="24"/>
                <w:szCs w:val="24"/>
                <w:lang w:eastAsia="en-GB"/>
              </w:rPr>
            </w:pPr>
          </w:p>
        </w:tc>
      </w:tr>
      <w:tr w:rsidR="00BE7A43" w:rsidRPr="00A85508" w14:paraId="005CB84B" w14:textId="77777777" w:rsidTr="009455F2">
        <w:tc>
          <w:tcPr>
            <w:tcW w:w="10235" w:type="dxa"/>
            <w:shd w:val="clear" w:color="auto" w:fill="BFBFBF"/>
          </w:tcPr>
          <w:p w14:paraId="304C7622" w14:textId="77777777" w:rsidR="00BE7A43" w:rsidRPr="00A85508" w:rsidRDefault="00BE7A43" w:rsidP="009455F2">
            <w:pPr>
              <w:jc w:val="both"/>
              <w:rPr>
                <w:rFonts w:cs="Arial"/>
                <w:b/>
                <w:sz w:val="24"/>
                <w:szCs w:val="24"/>
              </w:rPr>
            </w:pPr>
            <w:r>
              <w:rPr>
                <w:rFonts w:cs="Arial"/>
                <w:b/>
                <w:sz w:val="24"/>
                <w:szCs w:val="24"/>
              </w:rPr>
              <w:t>SECTON H – JUSTIFICATION OF RESOURCE (CONFIDENTIAL)</w:t>
            </w:r>
          </w:p>
        </w:tc>
      </w:tr>
      <w:tr w:rsidR="00BE7A43" w:rsidRPr="00A85508" w14:paraId="3A390CB6" w14:textId="77777777" w:rsidTr="009455F2">
        <w:tc>
          <w:tcPr>
            <w:tcW w:w="10235" w:type="dxa"/>
            <w:shd w:val="clear" w:color="auto" w:fill="auto"/>
          </w:tcPr>
          <w:p w14:paraId="0016C2BB" w14:textId="77777777" w:rsidR="00BE7A43" w:rsidRPr="00E348F3" w:rsidRDefault="00BE7A43" w:rsidP="009455F2">
            <w:pPr>
              <w:rPr>
                <w:sz w:val="24"/>
                <w:szCs w:val="24"/>
              </w:rPr>
            </w:pPr>
            <w:r w:rsidRPr="00E348F3">
              <w:rPr>
                <w:sz w:val="24"/>
                <w:szCs w:val="24"/>
              </w:rPr>
              <w:t xml:space="preserve">Please justify all costs requested in the application and an estimated start date.  </w:t>
            </w:r>
          </w:p>
          <w:p w14:paraId="04393D3B" w14:textId="77777777" w:rsidR="00BE7A43" w:rsidRPr="002F2D7E" w:rsidRDefault="00BE7A43" w:rsidP="009455F2">
            <w:pPr>
              <w:rPr>
                <w:sz w:val="24"/>
                <w:szCs w:val="24"/>
              </w:rPr>
            </w:pPr>
            <w:r w:rsidRPr="00E01730">
              <w:rPr>
                <w:sz w:val="24"/>
                <w:szCs w:val="24"/>
              </w:rPr>
              <w:t xml:space="preserve">Please detail any additional contributions from partners e.g. industry, charity, or other sources and how they will contribute to the project. </w:t>
            </w:r>
          </w:p>
          <w:p w14:paraId="22EEB240" w14:textId="77777777" w:rsidR="00BE7A43" w:rsidRPr="002F2D7E" w:rsidRDefault="00BE7A43" w:rsidP="009455F2">
            <w:pPr>
              <w:rPr>
                <w:rFonts w:cs="Arial"/>
                <w:b/>
                <w:sz w:val="24"/>
                <w:szCs w:val="24"/>
              </w:rPr>
            </w:pPr>
            <w:r w:rsidRPr="00E348F3">
              <w:rPr>
                <w:rFonts w:cs="Arial"/>
                <w:sz w:val="24"/>
                <w:szCs w:val="24"/>
              </w:rPr>
              <w:t>(</w:t>
            </w:r>
            <w:r w:rsidRPr="00E01730">
              <w:rPr>
                <w:rFonts w:cs="Arial"/>
                <w:sz w:val="24"/>
                <w:szCs w:val="24"/>
              </w:rPr>
              <w:t>300 words max.)</w:t>
            </w:r>
          </w:p>
        </w:tc>
      </w:tr>
      <w:tr w:rsidR="00BE7A43" w:rsidRPr="00A85508" w14:paraId="51D219E0" w14:textId="77777777" w:rsidTr="009455F2">
        <w:tc>
          <w:tcPr>
            <w:tcW w:w="10235" w:type="dxa"/>
            <w:tcBorders>
              <w:bottom w:val="single" w:sz="4" w:space="0" w:color="auto"/>
            </w:tcBorders>
            <w:shd w:val="clear" w:color="auto" w:fill="auto"/>
          </w:tcPr>
          <w:p w14:paraId="39A987D5" w14:textId="77777777" w:rsidR="00BE7A43" w:rsidRDefault="00BE7A43" w:rsidP="009455F2">
            <w:pPr>
              <w:overflowPunct/>
              <w:textAlignment w:val="auto"/>
              <w:rPr>
                <w:rFonts w:cs="Arial"/>
                <w:sz w:val="24"/>
                <w:szCs w:val="24"/>
                <w:lang w:eastAsia="en-GB"/>
              </w:rPr>
            </w:pPr>
          </w:p>
          <w:p w14:paraId="37CCD324" w14:textId="77777777" w:rsidR="00BE7A43" w:rsidRPr="00DC36F6" w:rsidRDefault="00BE7A43" w:rsidP="009455F2">
            <w:pPr>
              <w:overflowPunct/>
              <w:textAlignment w:val="auto"/>
              <w:rPr>
                <w:rFonts w:cs="Arial"/>
                <w:sz w:val="24"/>
                <w:szCs w:val="24"/>
                <w:lang w:eastAsia="en-GB"/>
              </w:rPr>
            </w:pPr>
            <w:r w:rsidRPr="00DC36F6">
              <w:rPr>
                <w:rFonts w:cs="Arial"/>
                <w:sz w:val="24"/>
                <w:szCs w:val="24"/>
                <w:lang w:eastAsia="en-GB"/>
              </w:rPr>
              <w:t xml:space="preserve">The fund operates a co-investment model and only supports directly incurred costs. Applicants </w:t>
            </w:r>
            <w:r>
              <w:rPr>
                <w:rFonts w:cs="Arial"/>
                <w:sz w:val="24"/>
                <w:szCs w:val="24"/>
                <w:lang w:eastAsia="en-GB"/>
              </w:rPr>
              <w:t>can</w:t>
            </w:r>
            <w:r w:rsidRPr="00DC36F6">
              <w:rPr>
                <w:rFonts w:cs="Arial"/>
                <w:sz w:val="24"/>
                <w:szCs w:val="24"/>
                <w:lang w:eastAsia="en-GB"/>
              </w:rPr>
              <w:t xml:space="preserve"> apply for</w:t>
            </w:r>
            <w:r>
              <w:rPr>
                <w:rFonts w:cs="Arial"/>
                <w:sz w:val="24"/>
                <w:szCs w:val="24"/>
                <w:lang w:eastAsia="en-GB"/>
              </w:rPr>
              <w:t xml:space="preserve"> funding</w:t>
            </w:r>
            <w:r w:rsidRPr="00DC36F6">
              <w:rPr>
                <w:rFonts w:cs="Arial"/>
                <w:sz w:val="24"/>
                <w:szCs w:val="24"/>
                <w:lang w:eastAsia="en-GB"/>
              </w:rPr>
              <w:t xml:space="preserve"> up to £75k. </w:t>
            </w:r>
            <w:r>
              <w:rPr>
                <w:rFonts w:cs="Arial"/>
                <w:sz w:val="24"/>
                <w:szCs w:val="24"/>
                <w:lang w:eastAsia="en-GB"/>
              </w:rPr>
              <w:t xml:space="preserve"> </w:t>
            </w:r>
            <w:r w:rsidRPr="00DC36F6">
              <w:rPr>
                <w:rFonts w:cs="Arial"/>
                <w:sz w:val="24"/>
                <w:szCs w:val="24"/>
                <w:lang w:eastAsia="en-GB"/>
              </w:rPr>
              <w:t>In all cases, applica</w:t>
            </w:r>
            <w:r>
              <w:rPr>
                <w:rFonts w:cs="Arial"/>
                <w:sz w:val="24"/>
                <w:szCs w:val="24"/>
                <w:lang w:eastAsia="en-GB"/>
              </w:rPr>
              <w:t>tions</w:t>
            </w:r>
            <w:r w:rsidRPr="00DC36F6">
              <w:rPr>
                <w:rFonts w:cs="Arial"/>
                <w:sz w:val="24"/>
                <w:szCs w:val="24"/>
                <w:lang w:eastAsia="en-GB"/>
              </w:rPr>
              <w:t xml:space="preserve"> will need to justify all costs and demonstrate that their project offers value for money. </w:t>
            </w:r>
            <w:r>
              <w:rPr>
                <w:rFonts w:cs="Arial"/>
                <w:sz w:val="24"/>
                <w:szCs w:val="24"/>
                <w:lang w:eastAsia="en-GB"/>
              </w:rPr>
              <w:t xml:space="preserve">Applications are expected to request the minimum funding necessary to enable the project to proceed as </w:t>
            </w:r>
            <w:r w:rsidRPr="00DC36F6">
              <w:rPr>
                <w:rFonts w:cs="Arial"/>
                <w:sz w:val="24"/>
                <w:szCs w:val="24"/>
                <w:lang w:eastAsia="en-GB"/>
              </w:rPr>
              <w:t>the fund is to support defined studies and not open</w:t>
            </w:r>
            <w:r w:rsidRPr="00DC36F6">
              <w:rPr>
                <w:rFonts w:ascii="Cambria Math" w:hAnsi="Cambria Math" w:cs="Cambria Math"/>
                <w:sz w:val="24"/>
                <w:szCs w:val="24"/>
                <w:lang w:eastAsia="en-GB"/>
              </w:rPr>
              <w:t>‐</w:t>
            </w:r>
            <w:r w:rsidRPr="00DC36F6">
              <w:rPr>
                <w:rFonts w:cs="Arial"/>
                <w:sz w:val="24"/>
                <w:szCs w:val="24"/>
                <w:lang w:eastAsia="en-GB"/>
              </w:rPr>
              <w:t>ended research. Eligible costs include:</w:t>
            </w:r>
          </w:p>
          <w:p w14:paraId="47CCE0F9" w14:textId="77777777" w:rsidR="00BE7A43" w:rsidRPr="00DC36F6" w:rsidRDefault="00BE7A43" w:rsidP="009455F2">
            <w:pPr>
              <w:overflowPunct/>
              <w:textAlignment w:val="auto"/>
              <w:rPr>
                <w:rFonts w:cs="Arial"/>
                <w:sz w:val="24"/>
                <w:szCs w:val="24"/>
                <w:lang w:eastAsia="en-GB"/>
              </w:rPr>
            </w:pPr>
          </w:p>
          <w:p w14:paraId="19DF8295" w14:textId="77777777" w:rsidR="00BE7A43" w:rsidRPr="00DC36F6" w:rsidRDefault="00BE7A43" w:rsidP="009455F2">
            <w:pPr>
              <w:overflowPunct/>
              <w:textAlignment w:val="auto"/>
              <w:rPr>
                <w:rFonts w:cs="Arial"/>
                <w:sz w:val="24"/>
                <w:szCs w:val="24"/>
                <w:lang w:eastAsia="en-GB"/>
              </w:rPr>
            </w:pPr>
            <w:r w:rsidRPr="00DC36F6">
              <w:rPr>
                <w:rFonts w:cs="Arial"/>
                <w:sz w:val="24"/>
                <w:szCs w:val="24"/>
                <w:lang w:eastAsia="en-GB"/>
              </w:rPr>
              <w:t>Staff Time (staff fully engaged on the project)</w:t>
            </w:r>
          </w:p>
          <w:p w14:paraId="2EA1449A" w14:textId="77777777" w:rsidR="00BE7A43" w:rsidRDefault="00BE7A43" w:rsidP="009455F2">
            <w:pPr>
              <w:numPr>
                <w:ilvl w:val="0"/>
                <w:numId w:val="36"/>
              </w:numPr>
              <w:overflowPunct/>
              <w:textAlignment w:val="auto"/>
              <w:rPr>
                <w:rFonts w:cs="Arial"/>
                <w:sz w:val="24"/>
                <w:szCs w:val="24"/>
                <w:lang w:eastAsia="en-GB"/>
              </w:rPr>
            </w:pPr>
            <w:r w:rsidRPr="00DC36F6">
              <w:rPr>
                <w:rFonts w:cs="Arial"/>
                <w:sz w:val="24"/>
                <w:szCs w:val="24"/>
                <w:lang w:eastAsia="en-GB"/>
              </w:rPr>
              <w:t>Consumables</w:t>
            </w:r>
          </w:p>
          <w:p w14:paraId="7BD1A3CE" w14:textId="77777777" w:rsidR="00BE7A43" w:rsidRDefault="00BE7A43" w:rsidP="009455F2">
            <w:pPr>
              <w:numPr>
                <w:ilvl w:val="0"/>
                <w:numId w:val="36"/>
              </w:numPr>
              <w:overflowPunct/>
              <w:textAlignment w:val="auto"/>
              <w:rPr>
                <w:rFonts w:cs="Arial"/>
                <w:sz w:val="24"/>
                <w:szCs w:val="24"/>
                <w:lang w:eastAsia="en-GB"/>
              </w:rPr>
            </w:pPr>
            <w:r w:rsidRPr="00DC36F6">
              <w:rPr>
                <w:rFonts w:cs="Arial"/>
                <w:sz w:val="24"/>
                <w:szCs w:val="24"/>
                <w:lang w:eastAsia="en-GB"/>
              </w:rPr>
              <w:t>Travel</w:t>
            </w:r>
          </w:p>
          <w:p w14:paraId="34860A33" w14:textId="77777777" w:rsidR="00BE7A43" w:rsidRDefault="00BE7A43" w:rsidP="009455F2">
            <w:pPr>
              <w:numPr>
                <w:ilvl w:val="0"/>
                <w:numId w:val="36"/>
              </w:numPr>
              <w:overflowPunct/>
              <w:textAlignment w:val="auto"/>
              <w:rPr>
                <w:rFonts w:cs="Arial"/>
                <w:sz w:val="24"/>
                <w:szCs w:val="24"/>
                <w:lang w:eastAsia="en-GB"/>
              </w:rPr>
            </w:pPr>
            <w:r w:rsidRPr="00DC36F6">
              <w:rPr>
                <w:rFonts w:cs="Arial"/>
                <w:sz w:val="24"/>
                <w:szCs w:val="24"/>
                <w:lang w:eastAsia="en-GB"/>
              </w:rPr>
              <w:t>Market research</w:t>
            </w:r>
          </w:p>
          <w:p w14:paraId="154223D1" w14:textId="77777777" w:rsidR="00BE7A43" w:rsidRPr="00DC36F6" w:rsidRDefault="00BE7A43" w:rsidP="009455F2">
            <w:pPr>
              <w:numPr>
                <w:ilvl w:val="0"/>
                <w:numId w:val="36"/>
              </w:numPr>
              <w:overflowPunct/>
              <w:textAlignment w:val="auto"/>
              <w:rPr>
                <w:rFonts w:cs="Arial"/>
                <w:sz w:val="24"/>
                <w:szCs w:val="24"/>
                <w:lang w:eastAsia="en-GB"/>
              </w:rPr>
            </w:pPr>
            <w:r w:rsidRPr="00DC36F6">
              <w:rPr>
                <w:rFonts w:cs="Arial"/>
                <w:sz w:val="24"/>
                <w:szCs w:val="24"/>
                <w:lang w:eastAsia="en-GB"/>
              </w:rPr>
              <w:t>Subcontracted research services</w:t>
            </w:r>
          </w:p>
          <w:p w14:paraId="2564C1E0" w14:textId="77777777" w:rsidR="00BE7A43" w:rsidRPr="00DC36F6" w:rsidRDefault="00BE7A43" w:rsidP="009455F2">
            <w:pPr>
              <w:overflowPunct/>
              <w:textAlignment w:val="auto"/>
              <w:rPr>
                <w:rFonts w:cs="Arial"/>
                <w:sz w:val="24"/>
                <w:szCs w:val="24"/>
                <w:lang w:eastAsia="en-GB"/>
              </w:rPr>
            </w:pPr>
          </w:p>
          <w:p w14:paraId="256E63A7" w14:textId="77777777" w:rsidR="00BE7A43" w:rsidRDefault="00BE7A43" w:rsidP="009455F2">
            <w:pPr>
              <w:overflowPunct/>
              <w:textAlignment w:val="auto"/>
              <w:rPr>
                <w:rFonts w:cs="Arial"/>
                <w:sz w:val="24"/>
                <w:szCs w:val="24"/>
                <w:lang w:eastAsia="en-GB"/>
              </w:rPr>
            </w:pPr>
            <w:r w:rsidRPr="00DC36F6">
              <w:rPr>
                <w:rFonts w:cs="Arial"/>
                <w:sz w:val="24"/>
                <w:szCs w:val="24"/>
                <w:lang w:eastAsia="en-GB"/>
              </w:rPr>
              <w:t>Ineligible costs include:</w:t>
            </w:r>
          </w:p>
          <w:p w14:paraId="16F1B6C4" w14:textId="77777777" w:rsidR="00BE7A43" w:rsidRDefault="00BE7A43" w:rsidP="009455F2">
            <w:pPr>
              <w:numPr>
                <w:ilvl w:val="0"/>
                <w:numId w:val="37"/>
              </w:numPr>
              <w:overflowPunct/>
              <w:textAlignment w:val="auto"/>
              <w:rPr>
                <w:rFonts w:cs="Arial"/>
                <w:sz w:val="24"/>
                <w:szCs w:val="24"/>
                <w:lang w:eastAsia="en-GB"/>
              </w:rPr>
            </w:pPr>
            <w:r w:rsidRPr="00DC36F6">
              <w:rPr>
                <w:rFonts w:cs="Arial"/>
                <w:sz w:val="24"/>
                <w:szCs w:val="24"/>
                <w:lang w:eastAsia="en-GB"/>
              </w:rPr>
              <w:t>University overheads</w:t>
            </w:r>
          </w:p>
          <w:p w14:paraId="51FD406A" w14:textId="77777777" w:rsidR="00BE7A43" w:rsidRPr="00DC36F6" w:rsidRDefault="00BE7A43" w:rsidP="009455F2">
            <w:pPr>
              <w:numPr>
                <w:ilvl w:val="0"/>
                <w:numId w:val="37"/>
              </w:numPr>
              <w:overflowPunct/>
              <w:textAlignment w:val="auto"/>
              <w:rPr>
                <w:rFonts w:cs="Arial"/>
                <w:sz w:val="24"/>
                <w:szCs w:val="24"/>
                <w:lang w:eastAsia="en-GB"/>
              </w:rPr>
            </w:pPr>
            <w:r w:rsidRPr="00DC36F6">
              <w:rPr>
                <w:rFonts w:cs="Arial"/>
                <w:sz w:val="24"/>
                <w:szCs w:val="24"/>
                <w:lang w:eastAsia="en-GB"/>
              </w:rPr>
              <w:t xml:space="preserve">Patent costs </w:t>
            </w:r>
          </w:p>
          <w:p w14:paraId="7B9CF9B9" w14:textId="77777777" w:rsidR="00BE7A43" w:rsidRPr="00DC36F6" w:rsidRDefault="00BE7A43" w:rsidP="009455F2">
            <w:pPr>
              <w:overflowPunct/>
              <w:textAlignment w:val="auto"/>
              <w:rPr>
                <w:rFonts w:cs="Arial"/>
                <w:sz w:val="24"/>
                <w:szCs w:val="24"/>
                <w:lang w:eastAsia="en-GB"/>
              </w:rPr>
            </w:pPr>
          </w:p>
          <w:p w14:paraId="50251888" w14:textId="77777777" w:rsidR="00BE7A43" w:rsidRPr="00DC36F6" w:rsidRDefault="00BE7A43" w:rsidP="009455F2">
            <w:pPr>
              <w:overflowPunct/>
              <w:textAlignment w:val="auto"/>
              <w:rPr>
                <w:rFonts w:cs="Arial"/>
                <w:sz w:val="24"/>
                <w:szCs w:val="24"/>
                <w:lang w:eastAsia="en-GB"/>
              </w:rPr>
            </w:pPr>
            <w:r w:rsidRPr="00DC36F6">
              <w:rPr>
                <w:rFonts w:cs="Arial"/>
                <w:sz w:val="24"/>
                <w:szCs w:val="24"/>
                <w:lang w:eastAsia="en-GB"/>
              </w:rPr>
              <w:t>Please note that the Fund expects applicants to use the most appropriate means to deliver the project in a timely manner. For some applications, the most constructive route will include the use of subcontractors to undertake routine testing or development activities, e.g. for drug discovery and development, the key steps might be large scale synthesis, further pharmacology, drug metabolism or toxicology studies that may be best conducted externally.</w:t>
            </w:r>
          </w:p>
          <w:p w14:paraId="3A2AE9A8" w14:textId="77777777" w:rsidR="00BE7A43" w:rsidRPr="00DC36F6" w:rsidRDefault="00BE7A43" w:rsidP="009455F2">
            <w:pPr>
              <w:overflowPunct/>
              <w:textAlignment w:val="auto"/>
              <w:rPr>
                <w:rFonts w:cs="Arial"/>
                <w:sz w:val="24"/>
                <w:szCs w:val="24"/>
                <w:lang w:eastAsia="en-GB"/>
              </w:rPr>
            </w:pPr>
          </w:p>
          <w:p w14:paraId="1B529A1D" w14:textId="77777777" w:rsidR="00BE7A43" w:rsidRDefault="00BE7A43" w:rsidP="009455F2">
            <w:pPr>
              <w:overflowPunct/>
              <w:textAlignment w:val="auto"/>
              <w:rPr>
                <w:rFonts w:cs="Arial"/>
                <w:sz w:val="24"/>
                <w:szCs w:val="24"/>
                <w:lang w:eastAsia="en-GB"/>
              </w:rPr>
            </w:pPr>
            <w:r w:rsidRPr="00DC36F6">
              <w:rPr>
                <w:rFonts w:cs="Arial"/>
                <w:sz w:val="24"/>
                <w:szCs w:val="24"/>
                <w:lang w:eastAsia="en-GB"/>
              </w:rPr>
              <w:t xml:space="preserve">For medical devices, </w:t>
            </w:r>
            <w:r>
              <w:rPr>
                <w:rFonts w:cs="Arial"/>
                <w:sz w:val="24"/>
                <w:szCs w:val="24"/>
                <w:lang w:eastAsia="en-GB"/>
              </w:rPr>
              <w:t xml:space="preserve">it is recognised that </w:t>
            </w:r>
            <w:r w:rsidRPr="00DC36F6">
              <w:rPr>
                <w:rFonts w:cs="Arial"/>
                <w:sz w:val="24"/>
                <w:szCs w:val="24"/>
                <w:lang w:eastAsia="en-GB"/>
              </w:rPr>
              <w:t>sub</w:t>
            </w:r>
            <w:r w:rsidRPr="00DC36F6">
              <w:rPr>
                <w:rFonts w:ascii="Cambria Math" w:hAnsi="Cambria Math" w:cs="Cambria Math"/>
                <w:sz w:val="24"/>
                <w:szCs w:val="24"/>
                <w:lang w:eastAsia="en-GB"/>
              </w:rPr>
              <w:t>‐</w:t>
            </w:r>
            <w:r w:rsidRPr="00DC36F6">
              <w:rPr>
                <w:rFonts w:cs="Arial"/>
                <w:sz w:val="24"/>
                <w:szCs w:val="24"/>
                <w:lang w:eastAsia="en-GB"/>
              </w:rPr>
              <w:t>contractors with design excellence may be required.</w:t>
            </w:r>
          </w:p>
          <w:p w14:paraId="4AEF1A55" w14:textId="77777777" w:rsidR="00BE7A43" w:rsidRPr="00F764DC" w:rsidRDefault="00BE7A43" w:rsidP="009455F2">
            <w:pPr>
              <w:overflowPunct/>
              <w:textAlignment w:val="auto"/>
              <w:rPr>
                <w:rFonts w:cs="Arial"/>
                <w:sz w:val="24"/>
                <w:szCs w:val="24"/>
                <w:lang w:eastAsia="en-GB"/>
              </w:rPr>
            </w:pPr>
          </w:p>
        </w:tc>
      </w:tr>
      <w:tr w:rsidR="00BE7A43" w:rsidRPr="00A85508" w14:paraId="6271F64D" w14:textId="77777777" w:rsidTr="009455F2">
        <w:tc>
          <w:tcPr>
            <w:tcW w:w="10235" w:type="dxa"/>
            <w:tcBorders>
              <w:left w:val="nil"/>
              <w:right w:val="nil"/>
            </w:tcBorders>
            <w:shd w:val="clear" w:color="auto" w:fill="auto"/>
          </w:tcPr>
          <w:p w14:paraId="04378EE7" w14:textId="77777777" w:rsidR="00BE7A43" w:rsidRPr="00DC36F6" w:rsidRDefault="00BE7A43" w:rsidP="009455F2">
            <w:pPr>
              <w:overflowPunct/>
              <w:textAlignment w:val="auto"/>
              <w:rPr>
                <w:rFonts w:cs="Arial"/>
                <w:sz w:val="24"/>
                <w:szCs w:val="24"/>
                <w:lang w:eastAsia="en-GB"/>
              </w:rPr>
            </w:pPr>
          </w:p>
        </w:tc>
      </w:tr>
      <w:tr w:rsidR="00BE7A43" w:rsidRPr="00A85508" w14:paraId="0F301C6B" w14:textId="77777777" w:rsidTr="009455F2">
        <w:tc>
          <w:tcPr>
            <w:tcW w:w="10235" w:type="dxa"/>
            <w:shd w:val="clear" w:color="auto" w:fill="BFBFBF"/>
          </w:tcPr>
          <w:p w14:paraId="4902E5A1" w14:textId="77777777" w:rsidR="00BE7A43" w:rsidRDefault="00BE7A43" w:rsidP="009455F2">
            <w:pPr>
              <w:jc w:val="both"/>
              <w:rPr>
                <w:rFonts w:cs="Arial"/>
                <w:b/>
                <w:sz w:val="24"/>
                <w:szCs w:val="24"/>
              </w:rPr>
            </w:pPr>
            <w:r>
              <w:rPr>
                <w:rFonts w:cs="Arial"/>
                <w:b/>
                <w:sz w:val="24"/>
                <w:szCs w:val="24"/>
              </w:rPr>
              <w:t>SECTION I – CV</w:t>
            </w:r>
          </w:p>
        </w:tc>
      </w:tr>
      <w:tr w:rsidR="00BE7A43" w:rsidRPr="00A85508" w14:paraId="11934597" w14:textId="77777777" w:rsidTr="009455F2">
        <w:tc>
          <w:tcPr>
            <w:tcW w:w="10235" w:type="dxa"/>
            <w:tcBorders>
              <w:bottom w:val="single" w:sz="4" w:space="0" w:color="auto"/>
            </w:tcBorders>
            <w:shd w:val="clear" w:color="auto" w:fill="auto"/>
          </w:tcPr>
          <w:p w14:paraId="43BF00EC" w14:textId="77777777" w:rsidR="00BE7A43" w:rsidRPr="00FD3C36" w:rsidRDefault="00BE7A43" w:rsidP="009455F2">
            <w:pPr>
              <w:jc w:val="both"/>
              <w:rPr>
                <w:rFonts w:cs="Arial"/>
                <w:sz w:val="24"/>
                <w:szCs w:val="24"/>
              </w:rPr>
            </w:pPr>
            <w:r w:rsidRPr="00E91F8B">
              <w:rPr>
                <w:rFonts w:cs="Arial"/>
                <w:sz w:val="24"/>
                <w:szCs w:val="24"/>
              </w:rPr>
              <w:t xml:space="preserve">Please </w:t>
            </w:r>
            <w:r>
              <w:rPr>
                <w:rFonts w:cs="Arial"/>
                <w:sz w:val="24"/>
                <w:szCs w:val="24"/>
              </w:rPr>
              <w:t>append</w:t>
            </w:r>
            <w:r w:rsidRPr="00E91F8B">
              <w:rPr>
                <w:rFonts w:cs="Arial"/>
                <w:sz w:val="24"/>
                <w:szCs w:val="24"/>
              </w:rPr>
              <w:t xml:space="preserve"> a </w:t>
            </w:r>
            <w:r w:rsidRPr="00E91F8B">
              <w:rPr>
                <w:rFonts w:cs="Arial"/>
                <w:sz w:val="24"/>
                <w:szCs w:val="24"/>
                <w:u w:val="single"/>
              </w:rPr>
              <w:t>brief</w:t>
            </w:r>
            <w:r w:rsidRPr="00E91F8B">
              <w:rPr>
                <w:rFonts w:cs="Arial"/>
                <w:sz w:val="24"/>
                <w:szCs w:val="24"/>
              </w:rPr>
              <w:t xml:space="preserve"> CV of the Project Lead including details of all currently active research grants and recent publications. Each grant must be marked as sole applicant, lead or co-lead, or applicant (max one A4 page)</w:t>
            </w:r>
            <w:r>
              <w:rPr>
                <w:rFonts w:cs="Arial"/>
                <w:sz w:val="24"/>
                <w:szCs w:val="24"/>
              </w:rPr>
              <w:t>.</w:t>
            </w:r>
          </w:p>
        </w:tc>
      </w:tr>
      <w:tr w:rsidR="00BE7A43" w:rsidRPr="00A85508" w14:paraId="358F0FD9" w14:textId="77777777" w:rsidTr="009455F2">
        <w:tc>
          <w:tcPr>
            <w:tcW w:w="10235" w:type="dxa"/>
            <w:tcBorders>
              <w:left w:val="nil"/>
              <w:right w:val="nil"/>
            </w:tcBorders>
            <w:shd w:val="clear" w:color="auto" w:fill="auto"/>
          </w:tcPr>
          <w:p w14:paraId="59E15BE4" w14:textId="77777777" w:rsidR="00BE7A43" w:rsidRPr="00E91F8B" w:rsidRDefault="00BE7A43" w:rsidP="009455F2">
            <w:pPr>
              <w:jc w:val="both"/>
              <w:rPr>
                <w:rFonts w:cs="Arial"/>
                <w:sz w:val="24"/>
                <w:szCs w:val="24"/>
              </w:rPr>
            </w:pPr>
          </w:p>
        </w:tc>
      </w:tr>
      <w:tr w:rsidR="00BE7A43" w:rsidRPr="00A85508" w14:paraId="103E24B7" w14:textId="77777777" w:rsidTr="009455F2">
        <w:tc>
          <w:tcPr>
            <w:tcW w:w="10235" w:type="dxa"/>
            <w:shd w:val="clear" w:color="auto" w:fill="BFBFBF"/>
          </w:tcPr>
          <w:p w14:paraId="4C5FBF63" w14:textId="77777777" w:rsidR="00BE7A43" w:rsidRPr="001B14B8" w:rsidRDefault="00BE7A43" w:rsidP="009455F2">
            <w:pPr>
              <w:rPr>
                <w:rFonts w:cs="Arial"/>
                <w:b/>
                <w:sz w:val="24"/>
                <w:szCs w:val="24"/>
              </w:rPr>
            </w:pPr>
            <w:r w:rsidRPr="001B14B8">
              <w:rPr>
                <w:rFonts w:cs="Arial"/>
                <w:b/>
                <w:sz w:val="24"/>
                <w:szCs w:val="24"/>
              </w:rPr>
              <w:t>SECTION J – PROJECT MANAGEMENT (CONFIDENTIAL)</w:t>
            </w:r>
          </w:p>
        </w:tc>
      </w:tr>
      <w:tr w:rsidR="00BE7A43" w:rsidRPr="00A85508" w14:paraId="621D6A15" w14:textId="77777777" w:rsidTr="009455F2">
        <w:tc>
          <w:tcPr>
            <w:tcW w:w="10235" w:type="dxa"/>
            <w:shd w:val="clear" w:color="auto" w:fill="auto"/>
          </w:tcPr>
          <w:p w14:paraId="3B133B99" w14:textId="77777777" w:rsidR="00BE7A43" w:rsidRDefault="00BE7A43" w:rsidP="009455F2">
            <w:pPr>
              <w:rPr>
                <w:rFonts w:cs="Arial"/>
                <w:sz w:val="24"/>
                <w:szCs w:val="24"/>
              </w:rPr>
            </w:pPr>
            <w:r w:rsidRPr="00E91F8B">
              <w:rPr>
                <w:rFonts w:cs="Arial"/>
                <w:sz w:val="24"/>
                <w:szCs w:val="24"/>
              </w:rPr>
              <w:t>Please provide details of how the project will be managed including details of how the applicant will ensure that the programme pursues the defined studies and that the technology remains aligned to market need. Please detail how the T</w:t>
            </w:r>
            <w:r>
              <w:rPr>
                <w:rFonts w:cs="Arial"/>
                <w:sz w:val="24"/>
                <w:szCs w:val="24"/>
              </w:rPr>
              <w:t>echnology Transfer Officer (TTO)</w:t>
            </w:r>
            <w:r w:rsidRPr="00E91F8B">
              <w:rPr>
                <w:rFonts w:cs="Arial"/>
                <w:sz w:val="24"/>
                <w:szCs w:val="24"/>
              </w:rPr>
              <w:t xml:space="preserve"> will support the project and address any rate limiting steps. </w:t>
            </w:r>
          </w:p>
          <w:p w14:paraId="6BE2427B" w14:textId="77777777" w:rsidR="00BE7A43" w:rsidRPr="00255007" w:rsidRDefault="00BE7A43" w:rsidP="009455F2">
            <w:pPr>
              <w:rPr>
                <w:rFonts w:cs="Arial"/>
                <w:sz w:val="24"/>
                <w:szCs w:val="24"/>
              </w:rPr>
            </w:pPr>
            <w:r w:rsidRPr="00E91F8B">
              <w:rPr>
                <w:rFonts w:cs="Arial"/>
                <w:sz w:val="24"/>
                <w:szCs w:val="24"/>
              </w:rPr>
              <w:t>(</w:t>
            </w:r>
            <w:r>
              <w:rPr>
                <w:rFonts w:cs="Arial"/>
                <w:sz w:val="24"/>
                <w:szCs w:val="24"/>
              </w:rPr>
              <w:t>600 words max.)</w:t>
            </w:r>
          </w:p>
        </w:tc>
      </w:tr>
      <w:tr w:rsidR="00BE7A43" w:rsidRPr="00A85508" w14:paraId="74D60D2A" w14:textId="77777777" w:rsidTr="009455F2">
        <w:tc>
          <w:tcPr>
            <w:tcW w:w="10235" w:type="dxa"/>
            <w:tcBorders>
              <w:bottom w:val="single" w:sz="4" w:space="0" w:color="auto"/>
            </w:tcBorders>
            <w:shd w:val="clear" w:color="auto" w:fill="auto"/>
          </w:tcPr>
          <w:p w14:paraId="1D7B9C25" w14:textId="77777777" w:rsidR="00BE7A43" w:rsidRDefault="00BE7A43" w:rsidP="009455F2">
            <w:pPr>
              <w:overflowPunct/>
              <w:textAlignment w:val="auto"/>
              <w:rPr>
                <w:rFonts w:cs="Arial"/>
                <w:sz w:val="24"/>
                <w:szCs w:val="24"/>
                <w:lang w:eastAsia="en-GB"/>
              </w:rPr>
            </w:pPr>
          </w:p>
          <w:p w14:paraId="2A21FC3A" w14:textId="77777777" w:rsidR="00BE7A43" w:rsidRPr="006518B3" w:rsidRDefault="00BE7A43" w:rsidP="009455F2">
            <w:pPr>
              <w:overflowPunct/>
              <w:textAlignment w:val="auto"/>
              <w:rPr>
                <w:rFonts w:cs="Arial"/>
                <w:sz w:val="24"/>
                <w:szCs w:val="24"/>
                <w:lang w:eastAsia="en-GB"/>
              </w:rPr>
            </w:pPr>
            <w:r w:rsidRPr="00DC36F6">
              <w:rPr>
                <w:rFonts w:cs="Arial"/>
                <w:sz w:val="24"/>
                <w:szCs w:val="24"/>
                <w:lang w:eastAsia="en-GB"/>
              </w:rPr>
              <w:lastRenderedPageBreak/>
              <w:t xml:space="preserve">Please provide details of how the project will be managed including detail of how you intend to ensure that the </w:t>
            </w:r>
            <w:r>
              <w:rPr>
                <w:rFonts w:cs="Arial"/>
                <w:sz w:val="24"/>
                <w:szCs w:val="24"/>
                <w:lang w:eastAsia="en-GB"/>
              </w:rPr>
              <w:t>proposed work and milestones are achieved within the timescale and that</w:t>
            </w:r>
            <w:r w:rsidRPr="00DC36F6">
              <w:rPr>
                <w:rFonts w:cs="Arial"/>
                <w:sz w:val="24"/>
                <w:szCs w:val="24"/>
                <w:lang w:eastAsia="en-GB"/>
              </w:rPr>
              <w:t xml:space="preserve"> the technology remains aligned to market need. Each project will be required to complete a quarterly financial claim along with a technical progress report.  Please detail how the </w:t>
            </w:r>
            <w:r>
              <w:rPr>
                <w:rFonts w:cs="Arial"/>
                <w:sz w:val="24"/>
                <w:szCs w:val="24"/>
                <w:lang w:eastAsia="en-GB"/>
              </w:rPr>
              <w:t xml:space="preserve">TTO </w:t>
            </w:r>
            <w:r w:rsidRPr="00DC36F6">
              <w:rPr>
                <w:rFonts w:cs="Arial"/>
                <w:sz w:val="24"/>
                <w:szCs w:val="24"/>
                <w:lang w:eastAsia="en-GB"/>
              </w:rPr>
              <w:t>will support the project. The Fund acknowledges that the competitive edge of technologies has a time component and funding may be withdrawn if the start date is delayed.  Please identify any barriers that could delay the project (such as recruitment, procurement etc.) and detail how such issues will be addressed.</w:t>
            </w:r>
          </w:p>
        </w:tc>
      </w:tr>
      <w:tr w:rsidR="00BE7A43" w:rsidRPr="00A85508" w14:paraId="45EBC907" w14:textId="77777777" w:rsidTr="009455F2">
        <w:tc>
          <w:tcPr>
            <w:tcW w:w="10235" w:type="dxa"/>
            <w:tcBorders>
              <w:left w:val="nil"/>
              <w:right w:val="nil"/>
            </w:tcBorders>
            <w:shd w:val="clear" w:color="auto" w:fill="auto"/>
          </w:tcPr>
          <w:p w14:paraId="52C40B21" w14:textId="77777777" w:rsidR="00BE7A43" w:rsidRPr="00DC36F6" w:rsidRDefault="00BE7A43" w:rsidP="009455F2">
            <w:pPr>
              <w:overflowPunct/>
              <w:textAlignment w:val="auto"/>
              <w:rPr>
                <w:rFonts w:cs="Arial"/>
                <w:sz w:val="24"/>
                <w:szCs w:val="24"/>
                <w:lang w:eastAsia="en-GB"/>
              </w:rPr>
            </w:pPr>
          </w:p>
        </w:tc>
      </w:tr>
      <w:tr w:rsidR="00BE7A43" w:rsidRPr="00A85508" w14:paraId="724763F3" w14:textId="77777777" w:rsidTr="009455F2">
        <w:tc>
          <w:tcPr>
            <w:tcW w:w="10235" w:type="dxa"/>
            <w:shd w:val="clear" w:color="auto" w:fill="BFBFBF"/>
          </w:tcPr>
          <w:p w14:paraId="018BFBCC" w14:textId="77777777" w:rsidR="00BE7A43" w:rsidRPr="006518B3" w:rsidRDefault="00BE7A43" w:rsidP="009455F2">
            <w:pPr>
              <w:rPr>
                <w:rFonts w:cs="Arial"/>
                <w:b/>
                <w:sz w:val="24"/>
                <w:szCs w:val="24"/>
              </w:rPr>
            </w:pPr>
            <w:r w:rsidRPr="006518B3">
              <w:rPr>
                <w:rFonts w:cs="Arial"/>
                <w:b/>
                <w:sz w:val="24"/>
                <w:szCs w:val="24"/>
              </w:rPr>
              <w:t>SECTION K – STAFF (CONFIDENTIAL)</w:t>
            </w:r>
          </w:p>
        </w:tc>
      </w:tr>
      <w:tr w:rsidR="00BE7A43" w:rsidRPr="00A85508" w14:paraId="19DC0C76" w14:textId="77777777" w:rsidTr="009455F2">
        <w:tc>
          <w:tcPr>
            <w:tcW w:w="10235" w:type="dxa"/>
            <w:shd w:val="clear" w:color="auto" w:fill="auto"/>
          </w:tcPr>
          <w:p w14:paraId="37D24CE0" w14:textId="77777777" w:rsidR="00BE7A43" w:rsidRPr="00E91F8B" w:rsidRDefault="00BE7A43" w:rsidP="009455F2">
            <w:pPr>
              <w:rPr>
                <w:rFonts w:cs="Arial"/>
                <w:sz w:val="24"/>
                <w:szCs w:val="24"/>
                <w:u w:val="single"/>
              </w:rPr>
            </w:pPr>
            <w:r w:rsidRPr="00E91F8B">
              <w:rPr>
                <w:rFonts w:cs="Arial"/>
                <w:sz w:val="24"/>
                <w:szCs w:val="24"/>
              </w:rPr>
              <w:t>Please provide details of any post-doctoral researchers or other staff that are to be named within this application and why they are suitable for the role (</w:t>
            </w:r>
            <w:r>
              <w:rPr>
                <w:rFonts w:cs="Arial"/>
                <w:sz w:val="24"/>
                <w:szCs w:val="24"/>
              </w:rPr>
              <w:t>300 words max.)</w:t>
            </w:r>
            <w:r w:rsidRPr="00E91F8B">
              <w:rPr>
                <w:rFonts w:cs="Arial"/>
                <w:sz w:val="24"/>
                <w:szCs w:val="24"/>
              </w:rPr>
              <w:t xml:space="preserve"> Please note that named researchers may still have to apply for the post in accordance with relevant institutional policies.</w:t>
            </w:r>
          </w:p>
        </w:tc>
      </w:tr>
      <w:tr w:rsidR="00BE7A43" w:rsidRPr="00A85508" w14:paraId="2A4F45DF" w14:textId="77777777" w:rsidTr="009455F2">
        <w:tc>
          <w:tcPr>
            <w:tcW w:w="10235" w:type="dxa"/>
            <w:shd w:val="clear" w:color="auto" w:fill="auto"/>
          </w:tcPr>
          <w:p w14:paraId="29D6D19A" w14:textId="77777777" w:rsidR="00BE7A43" w:rsidRDefault="00BE7A43" w:rsidP="009455F2">
            <w:pPr>
              <w:rPr>
                <w:rFonts w:cs="Arial"/>
                <w:sz w:val="24"/>
                <w:szCs w:val="24"/>
              </w:rPr>
            </w:pPr>
            <w:r>
              <w:rPr>
                <w:rFonts w:cs="Arial"/>
                <w:sz w:val="24"/>
                <w:szCs w:val="24"/>
              </w:rPr>
              <w:t>Please provide details of project staff.</w:t>
            </w:r>
          </w:p>
          <w:p w14:paraId="3133C668" w14:textId="77777777" w:rsidR="00BE7A43" w:rsidRPr="00E91F8B" w:rsidRDefault="00BE7A43" w:rsidP="009455F2">
            <w:pPr>
              <w:rPr>
                <w:rFonts w:cs="Arial"/>
                <w:sz w:val="24"/>
                <w:szCs w:val="24"/>
              </w:rPr>
            </w:pPr>
          </w:p>
        </w:tc>
      </w:tr>
    </w:tbl>
    <w:p w14:paraId="3E38376E" w14:textId="77777777" w:rsidR="00BE7A43" w:rsidRDefault="00BE7A43" w:rsidP="00BE7A43">
      <w:pPr>
        <w:ind w:right="407"/>
        <w:rPr>
          <w:rFonts w:cs="Arial"/>
          <w:b/>
          <w:sz w:val="24"/>
          <w:szCs w:val="24"/>
        </w:rPr>
      </w:pPr>
    </w:p>
    <w:p w14:paraId="0DB35260" w14:textId="77777777" w:rsidR="00BE7A43" w:rsidRDefault="00BE7A43" w:rsidP="00BE7A43">
      <w:pPr>
        <w:ind w:right="407"/>
        <w:rPr>
          <w:rFonts w:cs="Arial"/>
          <w:b/>
          <w:sz w:val="24"/>
          <w:szCs w:val="24"/>
        </w:rPr>
      </w:pPr>
    </w:p>
    <w:p w14:paraId="336BF76E" w14:textId="77777777" w:rsidR="00BE7A43" w:rsidRDefault="00BE7A43" w:rsidP="00BE7A43">
      <w:pPr>
        <w:ind w:right="407"/>
        <w:rPr>
          <w:rFonts w:cs="Arial"/>
          <w:b/>
          <w:sz w:val="24"/>
          <w:szCs w:val="24"/>
        </w:rPr>
      </w:pPr>
      <w:r>
        <w:rPr>
          <w:rFonts w:cs="Arial"/>
          <w:b/>
          <w:sz w:val="24"/>
          <w:szCs w:val="24"/>
        </w:rPr>
        <w:t>SECTION L</w:t>
      </w:r>
      <w:r w:rsidRPr="00524B04">
        <w:rPr>
          <w:rFonts w:cs="Arial"/>
          <w:b/>
          <w:sz w:val="24"/>
          <w:szCs w:val="24"/>
        </w:rPr>
        <w:t xml:space="preserve"> – </w:t>
      </w:r>
      <w:r>
        <w:rPr>
          <w:rFonts w:cs="Arial"/>
          <w:b/>
          <w:sz w:val="24"/>
          <w:szCs w:val="24"/>
        </w:rPr>
        <w:t>FINANCE</w:t>
      </w:r>
    </w:p>
    <w:p w14:paraId="50000689" w14:textId="77777777" w:rsidR="00BE7A43" w:rsidRDefault="00BE7A43" w:rsidP="00BE7A43">
      <w:pPr>
        <w:ind w:right="407"/>
        <w:rPr>
          <w:rFonts w:cs="Arial"/>
          <w:b/>
          <w:sz w:val="24"/>
          <w:szCs w:val="24"/>
        </w:rPr>
      </w:pPr>
    </w:p>
    <w:p w14:paraId="2C078BDD" w14:textId="77777777" w:rsidR="00BE7A43" w:rsidRDefault="00BE7A43" w:rsidP="00BE7A43">
      <w:pPr>
        <w:rPr>
          <w:rFonts w:cs="Arial"/>
          <w:sz w:val="24"/>
          <w:szCs w:val="24"/>
        </w:rPr>
      </w:pPr>
      <w:r w:rsidRPr="00CD6C7C">
        <w:rPr>
          <w:rFonts w:cs="Arial"/>
          <w:sz w:val="24"/>
          <w:szCs w:val="24"/>
        </w:rPr>
        <w:t>Please note the Life Sciences Bridging Fund supports direct costs only. Please provide a brief breakdown of the costs associated with this project.</w:t>
      </w:r>
    </w:p>
    <w:p w14:paraId="388D6BD0" w14:textId="77777777" w:rsidR="00BE7A43" w:rsidRPr="00342CBA" w:rsidRDefault="00BE7A43" w:rsidP="00BE7A43">
      <w:pPr>
        <w:rPr>
          <w:rFonts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BE7A43" w:rsidRPr="00DB4582" w14:paraId="335E409C" w14:textId="77777777" w:rsidTr="009455F2">
        <w:tc>
          <w:tcPr>
            <w:tcW w:w="4820" w:type="dxa"/>
            <w:shd w:val="clear" w:color="auto" w:fill="D9D9D9"/>
          </w:tcPr>
          <w:p w14:paraId="246DCBD4" w14:textId="77777777" w:rsidR="00BE7A43" w:rsidRPr="00DB4582" w:rsidRDefault="00BE7A43" w:rsidP="009455F2">
            <w:pPr>
              <w:rPr>
                <w:b/>
                <w:sz w:val="24"/>
                <w:szCs w:val="24"/>
              </w:rPr>
            </w:pPr>
            <w:r>
              <w:rPr>
                <w:b/>
                <w:sz w:val="24"/>
                <w:szCs w:val="24"/>
              </w:rPr>
              <w:t>a. Direct staff costs</w:t>
            </w:r>
            <w:r w:rsidRPr="00DB4582">
              <w:rPr>
                <w:b/>
                <w:sz w:val="24"/>
                <w:szCs w:val="24"/>
              </w:rPr>
              <w:t xml:space="preserve"> </w:t>
            </w:r>
          </w:p>
        </w:tc>
        <w:tc>
          <w:tcPr>
            <w:tcW w:w="5386" w:type="dxa"/>
            <w:shd w:val="clear" w:color="auto" w:fill="auto"/>
          </w:tcPr>
          <w:p w14:paraId="23313F83" w14:textId="51D5F507" w:rsidR="00BE7A43" w:rsidRPr="00BF14DD" w:rsidRDefault="00BE7A43" w:rsidP="009455F2">
            <w:pPr>
              <w:rPr>
                <w:sz w:val="24"/>
                <w:szCs w:val="24"/>
              </w:rPr>
            </w:pPr>
            <w:r>
              <w:rPr>
                <w:sz w:val="24"/>
                <w:szCs w:val="24"/>
              </w:rPr>
              <w:t>£</w:t>
            </w:r>
            <w:r w:rsidR="00D6478D">
              <w:rPr>
                <w:sz w:val="24"/>
                <w:szCs w:val="24"/>
              </w:rPr>
              <w:t xml:space="preserve"> Please note that this does not include any University overheads.</w:t>
            </w:r>
          </w:p>
        </w:tc>
      </w:tr>
      <w:tr w:rsidR="00BE7A43" w:rsidRPr="00DB4582" w14:paraId="6CD0530C" w14:textId="77777777" w:rsidTr="009455F2">
        <w:tc>
          <w:tcPr>
            <w:tcW w:w="4820" w:type="dxa"/>
            <w:shd w:val="clear" w:color="auto" w:fill="D9D9D9"/>
          </w:tcPr>
          <w:p w14:paraId="41E1671B" w14:textId="77777777" w:rsidR="00BE7A43" w:rsidRPr="00DB4582" w:rsidRDefault="00BE7A43" w:rsidP="009455F2">
            <w:pPr>
              <w:rPr>
                <w:b/>
                <w:sz w:val="24"/>
                <w:szCs w:val="24"/>
              </w:rPr>
            </w:pPr>
            <w:r>
              <w:rPr>
                <w:b/>
                <w:sz w:val="24"/>
                <w:szCs w:val="24"/>
              </w:rPr>
              <w:t>b. Equipment</w:t>
            </w:r>
          </w:p>
        </w:tc>
        <w:tc>
          <w:tcPr>
            <w:tcW w:w="5386" w:type="dxa"/>
            <w:shd w:val="clear" w:color="auto" w:fill="auto"/>
          </w:tcPr>
          <w:p w14:paraId="7F3D46C1" w14:textId="77777777" w:rsidR="00BE7A43" w:rsidRPr="00DB4582" w:rsidRDefault="00BE7A43" w:rsidP="009455F2">
            <w:pPr>
              <w:rPr>
                <w:sz w:val="24"/>
                <w:szCs w:val="24"/>
              </w:rPr>
            </w:pPr>
            <w:r>
              <w:rPr>
                <w:sz w:val="24"/>
                <w:szCs w:val="24"/>
              </w:rPr>
              <w:t>£</w:t>
            </w:r>
          </w:p>
        </w:tc>
      </w:tr>
      <w:tr w:rsidR="00BE7A43" w:rsidRPr="00DB4582" w14:paraId="1636972B" w14:textId="77777777" w:rsidTr="009455F2">
        <w:tc>
          <w:tcPr>
            <w:tcW w:w="4820" w:type="dxa"/>
            <w:shd w:val="clear" w:color="auto" w:fill="D9D9D9"/>
          </w:tcPr>
          <w:p w14:paraId="0F0ED3CC" w14:textId="77777777" w:rsidR="00BE7A43" w:rsidRPr="00DB4582" w:rsidRDefault="00BE7A43" w:rsidP="009455F2">
            <w:pPr>
              <w:rPr>
                <w:b/>
                <w:sz w:val="24"/>
                <w:szCs w:val="24"/>
              </w:rPr>
            </w:pPr>
            <w:r>
              <w:rPr>
                <w:b/>
                <w:sz w:val="24"/>
                <w:szCs w:val="24"/>
              </w:rPr>
              <w:t>c. Consumables</w:t>
            </w:r>
          </w:p>
        </w:tc>
        <w:tc>
          <w:tcPr>
            <w:tcW w:w="5386" w:type="dxa"/>
            <w:shd w:val="clear" w:color="auto" w:fill="auto"/>
          </w:tcPr>
          <w:p w14:paraId="46DFE3E5" w14:textId="77777777" w:rsidR="00BE7A43" w:rsidRPr="00DB4582" w:rsidRDefault="00BE7A43" w:rsidP="009455F2">
            <w:pPr>
              <w:rPr>
                <w:sz w:val="24"/>
                <w:szCs w:val="24"/>
              </w:rPr>
            </w:pPr>
            <w:r>
              <w:rPr>
                <w:sz w:val="24"/>
                <w:szCs w:val="24"/>
              </w:rPr>
              <w:t>£</w:t>
            </w:r>
          </w:p>
        </w:tc>
      </w:tr>
      <w:tr w:rsidR="00BE7A43" w:rsidRPr="00DB4582" w14:paraId="0233385C" w14:textId="77777777" w:rsidTr="009455F2">
        <w:tc>
          <w:tcPr>
            <w:tcW w:w="4820" w:type="dxa"/>
            <w:shd w:val="clear" w:color="auto" w:fill="D9D9D9"/>
          </w:tcPr>
          <w:p w14:paraId="47521155" w14:textId="77777777" w:rsidR="00BE7A43" w:rsidRPr="00DB4582" w:rsidRDefault="00BE7A43" w:rsidP="009455F2">
            <w:pPr>
              <w:rPr>
                <w:b/>
                <w:sz w:val="24"/>
                <w:szCs w:val="24"/>
              </w:rPr>
            </w:pPr>
            <w:r>
              <w:rPr>
                <w:b/>
                <w:sz w:val="24"/>
                <w:szCs w:val="24"/>
              </w:rPr>
              <w:t>d. Other</w:t>
            </w:r>
            <w:r w:rsidR="00A5778E">
              <w:rPr>
                <w:b/>
                <w:sz w:val="24"/>
                <w:szCs w:val="24"/>
              </w:rPr>
              <w:t xml:space="preserve"> direct costs</w:t>
            </w:r>
          </w:p>
        </w:tc>
        <w:tc>
          <w:tcPr>
            <w:tcW w:w="5386" w:type="dxa"/>
            <w:shd w:val="clear" w:color="auto" w:fill="auto"/>
          </w:tcPr>
          <w:p w14:paraId="326FB303" w14:textId="77777777" w:rsidR="00BE7A43" w:rsidRPr="00DB4582" w:rsidRDefault="00BE7A43" w:rsidP="003B4BA1">
            <w:pPr>
              <w:rPr>
                <w:sz w:val="24"/>
                <w:szCs w:val="24"/>
              </w:rPr>
            </w:pPr>
            <w:r>
              <w:rPr>
                <w:sz w:val="24"/>
                <w:szCs w:val="24"/>
              </w:rPr>
              <w:t>£</w:t>
            </w:r>
            <w:r w:rsidR="007D2D74">
              <w:rPr>
                <w:sz w:val="24"/>
                <w:szCs w:val="24"/>
              </w:rPr>
              <w:t xml:space="preserve"> This </w:t>
            </w:r>
            <w:r w:rsidR="003B4BA1">
              <w:rPr>
                <w:sz w:val="24"/>
                <w:szCs w:val="24"/>
              </w:rPr>
              <w:t>includes</w:t>
            </w:r>
            <w:r w:rsidR="007D2D74">
              <w:rPr>
                <w:sz w:val="24"/>
                <w:szCs w:val="24"/>
              </w:rPr>
              <w:t xml:space="preserve"> for example travel costs, any outsourced work etc. This does not include any University overheads.</w:t>
            </w:r>
          </w:p>
        </w:tc>
      </w:tr>
      <w:tr w:rsidR="00BE7A43" w:rsidRPr="00DB4582" w14:paraId="12369BA2" w14:textId="77777777" w:rsidTr="009455F2">
        <w:tc>
          <w:tcPr>
            <w:tcW w:w="4820" w:type="dxa"/>
            <w:shd w:val="clear" w:color="auto" w:fill="D9D9D9"/>
          </w:tcPr>
          <w:p w14:paraId="0205D2BB" w14:textId="77777777" w:rsidR="00BE7A43" w:rsidRPr="00DB4582" w:rsidRDefault="00BE7A43" w:rsidP="009455F2">
            <w:pPr>
              <w:rPr>
                <w:b/>
                <w:sz w:val="24"/>
                <w:szCs w:val="24"/>
              </w:rPr>
            </w:pPr>
            <w:r w:rsidRPr="00DB4582">
              <w:rPr>
                <w:b/>
                <w:sz w:val="24"/>
                <w:szCs w:val="24"/>
              </w:rPr>
              <w:t>T</w:t>
            </w:r>
            <w:r>
              <w:rPr>
                <w:b/>
                <w:sz w:val="24"/>
                <w:szCs w:val="24"/>
              </w:rPr>
              <w:t xml:space="preserve">otal University </w:t>
            </w:r>
            <w:r w:rsidR="00A5778E">
              <w:rPr>
                <w:b/>
                <w:sz w:val="24"/>
                <w:szCs w:val="24"/>
              </w:rPr>
              <w:t xml:space="preserve">direct </w:t>
            </w:r>
            <w:r>
              <w:rPr>
                <w:b/>
                <w:sz w:val="24"/>
                <w:szCs w:val="24"/>
              </w:rPr>
              <w:t>costs (a+b+c+d)</w:t>
            </w:r>
          </w:p>
        </w:tc>
        <w:tc>
          <w:tcPr>
            <w:tcW w:w="5386" w:type="dxa"/>
            <w:shd w:val="clear" w:color="auto" w:fill="auto"/>
          </w:tcPr>
          <w:p w14:paraId="3471F0FB" w14:textId="77777777" w:rsidR="00BE7A43" w:rsidRPr="00DB4582" w:rsidRDefault="00BE7A43" w:rsidP="009455F2">
            <w:pPr>
              <w:rPr>
                <w:sz w:val="24"/>
                <w:szCs w:val="24"/>
              </w:rPr>
            </w:pPr>
            <w:r>
              <w:rPr>
                <w:sz w:val="24"/>
                <w:szCs w:val="24"/>
              </w:rPr>
              <w:t>£</w:t>
            </w:r>
            <w:r w:rsidR="007D2D74">
              <w:rPr>
                <w:sz w:val="24"/>
                <w:szCs w:val="24"/>
              </w:rPr>
              <w:t xml:space="preserve"> </w:t>
            </w:r>
          </w:p>
        </w:tc>
      </w:tr>
      <w:tr w:rsidR="00BE7A43" w:rsidRPr="00DB4582" w14:paraId="637B9707" w14:textId="77777777" w:rsidTr="009455F2">
        <w:tc>
          <w:tcPr>
            <w:tcW w:w="4820" w:type="dxa"/>
            <w:shd w:val="clear" w:color="auto" w:fill="D9D9D9"/>
          </w:tcPr>
          <w:p w14:paraId="53FD4881" w14:textId="77777777" w:rsidR="00BE7A43" w:rsidRPr="00DB4582" w:rsidRDefault="00BE7A43" w:rsidP="009455F2">
            <w:pPr>
              <w:rPr>
                <w:b/>
                <w:sz w:val="24"/>
                <w:szCs w:val="24"/>
              </w:rPr>
            </w:pPr>
            <w:r w:rsidRPr="00DB4582">
              <w:rPr>
                <w:b/>
                <w:sz w:val="24"/>
                <w:szCs w:val="24"/>
              </w:rPr>
              <w:t xml:space="preserve">Contribution sought from </w:t>
            </w:r>
            <w:r>
              <w:rPr>
                <w:b/>
                <w:sz w:val="24"/>
                <w:szCs w:val="24"/>
              </w:rPr>
              <w:t>the Life Sciences Bridging Fund</w:t>
            </w:r>
          </w:p>
        </w:tc>
        <w:tc>
          <w:tcPr>
            <w:tcW w:w="5386" w:type="dxa"/>
            <w:shd w:val="clear" w:color="auto" w:fill="auto"/>
          </w:tcPr>
          <w:p w14:paraId="36D34E9C" w14:textId="77777777" w:rsidR="00BE7A43" w:rsidRPr="00DB4582" w:rsidRDefault="00BE7A43" w:rsidP="009455F2">
            <w:pPr>
              <w:rPr>
                <w:sz w:val="24"/>
                <w:szCs w:val="24"/>
              </w:rPr>
            </w:pPr>
            <w:r>
              <w:rPr>
                <w:sz w:val="24"/>
                <w:szCs w:val="24"/>
              </w:rPr>
              <w:t>£</w:t>
            </w:r>
          </w:p>
        </w:tc>
      </w:tr>
      <w:tr w:rsidR="00BE7A43" w:rsidRPr="00DB4582" w14:paraId="2F65A7CD" w14:textId="77777777" w:rsidTr="009455F2">
        <w:tc>
          <w:tcPr>
            <w:tcW w:w="4820" w:type="dxa"/>
            <w:shd w:val="clear" w:color="auto" w:fill="D9D9D9"/>
          </w:tcPr>
          <w:p w14:paraId="175DD803" w14:textId="42D4C464" w:rsidR="00BE7A43" w:rsidRPr="00DB4582" w:rsidRDefault="00BE7A43" w:rsidP="00A5778E">
            <w:pPr>
              <w:rPr>
                <w:b/>
                <w:sz w:val="24"/>
                <w:szCs w:val="24"/>
              </w:rPr>
            </w:pPr>
            <w:r w:rsidRPr="00DB4582">
              <w:rPr>
                <w:b/>
                <w:sz w:val="24"/>
                <w:szCs w:val="24"/>
              </w:rPr>
              <w:t>e. Financial contributi</w:t>
            </w:r>
            <w:r>
              <w:rPr>
                <w:b/>
                <w:sz w:val="24"/>
                <w:szCs w:val="24"/>
              </w:rPr>
              <w:t xml:space="preserve">on of collaborating partner </w:t>
            </w:r>
          </w:p>
        </w:tc>
        <w:tc>
          <w:tcPr>
            <w:tcW w:w="5386" w:type="dxa"/>
            <w:shd w:val="clear" w:color="auto" w:fill="auto"/>
          </w:tcPr>
          <w:p w14:paraId="0634B739" w14:textId="77777777" w:rsidR="00BE7A43" w:rsidRPr="00DB4582" w:rsidRDefault="00BE7A43" w:rsidP="009455F2">
            <w:pPr>
              <w:rPr>
                <w:sz w:val="24"/>
                <w:szCs w:val="24"/>
              </w:rPr>
            </w:pPr>
            <w:r>
              <w:rPr>
                <w:sz w:val="24"/>
                <w:szCs w:val="24"/>
              </w:rPr>
              <w:t>£</w:t>
            </w:r>
          </w:p>
        </w:tc>
      </w:tr>
      <w:tr w:rsidR="00BE7A43" w:rsidRPr="00DB4582" w14:paraId="146AE27B" w14:textId="77777777" w:rsidTr="009455F2">
        <w:tc>
          <w:tcPr>
            <w:tcW w:w="4820" w:type="dxa"/>
            <w:shd w:val="clear" w:color="auto" w:fill="D9D9D9"/>
          </w:tcPr>
          <w:p w14:paraId="69E32FBF" w14:textId="77777777" w:rsidR="00BE7A43" w:rsidRPr="00DB4582" w:rsidRDefault="00BE7A43" w:rsidP="009455F2">
            <w:pPr>
              <w:rPr>
                <w:b/>
                <w:sz w:val="24"/>
                <w:szCs w:val="24"/>
              </w:rPr>
            </w:pPr>
            <w:r w:rsidRPr="00DB4582">
              <w:rPr>
                <w:b/>
                <w:sz w:val="24"/>
                <w:szCs w:val="24"/>
              </w:rPr>
              <w:t>Total ov</w:t>
            </w:r>
            <w:r>
              <w:rPr>
                <w:b/>
                <w:sz w:val="24"/>
                <w:szCs w:val="24"/>
              </w:rPr>
              <w:t>erall project costs (a+b+c+d+e)</w:t>
            </w:r>
          </w:p>
        </w:tc>
        <w:tc>
          <w:tcPr>
            <w:tcW w:w="5386" w:type="dxa"/>
            <w:shd w:val="clear" w:color="auto" w:fill="auto"/>
          </w:tcPr>
          <w:p w14:paraId="4BABAF24" w14:textId="77777777" w:rsidR="00BE7A43" w:rsidRPr="00DB4582" w:rsidRDefault="00BE7A43" w:rsidP="009455F2">
            <w:pPr>
              <w:rPr>
                <w:sz w:val="24"/>
                <w:szCs w:val="24"/>
              </w:rPr>
            </w:pPr>
            <w:r>
              <w:rPr>
                <w:sz w:val="24"/>
                <w:szCs w:val="24"/>
              </w:rPr>
              <w:t>£</w:t>
            </w:r>
          </w:p>
        </w:tc>
      </w:tr>
    </w:tbl>
    <w:p w14:paraId="637F3976" w14:textId="77777777" w:rsidR="00BE7A43" w:rsidRDefault="00BE7A43" w:rsidP="00BE7A43">
      <w:pPr>
        <w:ind w:right="407"/>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69"/>
      </w:tblGrid>
      <w:tr w:rsidR="00BE7A43" w:rsidRPr="0035124A" w14:paraId="39B9291A" w14:textId="77777777" w:rsidTr="009455F2">
        <w:tc>
          <w:tcPr>
            <w:tcW w:w="4820" w:type="dxa"/>
            <w:shd w:val="clear" w:color="auto" w:fill="D9D9D9"/>
          </w:tcPr>
          <w:p w14:paraId="22CC4739" w14:textId="77777777" w:rsidR="00BE7A43" w:rsidRPr="0035124A" w:rsidRDefault="00BE7A43" w:rsidP="009455F2">
            <w:pPr>
              <w:ind w:right="407"/>
              <w:rPr>
                <w:rFonts w:cs="Arial"/>
                <w:b/>
                <w:sz w:val="24"/>
                <w:szCs w:val="24"/>
              </w:rPr>
            </w:pPr>
            <w:r w:rsidRPr="0035124A">
              <w:rPr>
                <w:rFonts w:cs="Arial"/>
                <w:b/>
                <w:sz w:val="24"/>
                <w:szCs w:val="24"/>
              </w:rPr>
              <w:t>Contribution sought from the Bridging Fund</w:t>
            </w:r>
          </w:p>
        </w:tc>
        <w:tc>
          <w:tcPr>
            <w:tcW w:w="5369" w:type="dxa"/>
            <w:shd w:val="clear" w:color="auto" w:fill="auto"/>
          </w:tcPr>
          <w:p w14:paraId="11D52A01" w14:textId="77777777" w:rsidR="00BE7A43" w:rsidRPr="0035124A" w:rsidRDefault="00BE7A43" w:rsidP="009455F2">
            <w:pPr>
              <w:ind w:right="407"/>
              <w:rPr>
                <w:rFonts w:cs="Arial"/>
                <w:sz w:val="24"/>
                <w:szCs w:val="24"/>
              </w:rPr>
            </w:pPr>
            <w:r w:rsidRPr="0035124A">
              <w:rPr>
                <w:rFonts w:cs="Arial"/>
                <w:sz w:val="24"/>
                <w:szCs w:val="24"/>
              </w:rPr>
              <w:t>£</w:t>
            </w:r>
          </w:p>
        </w:tc>
      </w:tr>
    </w:tbl>
    <w:p w14:paraId="0F6AA1E4" w14:textId="77777777" w:rsidR="00BE7A43" w:rsidRPr="00CD6C7C" w:rsidRDefault="00BE7A43" w:rsidP="00BE7A43">
      <w:pPr>
        <w:ind w:right="407"/>
        <w:rPr>
          <w:rFonts w:cs="Arial"/>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E7A43" w:rsidRPr="00CD6C7C" w14:paraId="5E3C7289" w14:textId="77777777" w:rsidTr="009455F2">
        <w:trPr>
          <w:trHeight w:val="837"/>
        </w:trPr>
        <w:tc>
          <w:tcPr>
            <w:tcW w:w="10206" w:type="dxa"/>
            <w:shd w:val="clear" w:color="auto" w:fill="D9D9D9"/>
          </w:tcPr>
          <w:p w14:paraId="08D15A55" w14:textId="77777777" w:rsidR="00BE7A43" w:rsidRPr="00E664EE" w:rsidRDefault="00BE7A43" w:rsidP="009455F2">
            <w:pPr>
              <w:rPr>
                <w:rFonts w:cs="Arial"/>
                <w:b/>
                <w:sz w:val="24"/>
                <w:szCs w:val="24"/>
                <w:u w:val="single"/>
              </w:rPr>
            </w:pPr>
            <w:r w:rsidRPr="00E664EE">
              <w:rPr>
                <w:rFonts w:cs="Arial"/>
                <w:b/>
                <w:sz w:val="24"/>
                <w:szCs w:val="24"/>
                <w:u w:val="single"/>
              </w:rPr>
              <w:t>Partner Contribution (Optional – there is no obligation to secure additional funding)</w:t>
            </w:r>
          </w:p>
          <w:p w14:paraId="628332B0" w14:textId="77777777" w:rsidR="00BE7A43" w:rsidRPr="00CD6C7C" w:rsidRDefault="00BE7A43" w:rsidP="009455F2">
            <w:pPr>
              <w:rPr>
                <w:rFonts w:cs="Arial"/>
                <w:sz w:val="24"/>
                <w:szCs w:val="24"/>
              </w:rPr>
            </w:pPr>
            <w:r w:rsidRPr="00E664EE">
              <w:rPr>
                <w:rFonts w:cs="Arial"/>
                <w:b/>
                <w:sz w:val="24"/>
                <w:szCs w:val="24"/>
              </w:rPr>
              <w:t>Please provide details of any in-kind or cash contributions being provided by an external partner or other collaborating body</w:t>
            </w:r>
            <w:r>
              <w:rPr>
                <w:rFonts w:cs="Arial"/>
                <w:b/>
                <w:sz w:val="24"/>
                <w:szCs w:val="24"/>
              </w:rPr>
              <w:t>.</w:t>
            </w:r>
            <w:r w:rsidRPr="00E664EE">
              <w:rPr>
                <w:rFonts w:cs="Arial"/>
                <w:b/>
                <w:sz w:val="24"/>
                <w:szCs w:val="24"/>
              </w:rPr>
              <w:t xml:space="preserve"> If applicable, please explain why such collaboration is appropriate at this stage of the development and how such collaborations will benefit the project. Include details of any rights assigned to the partner. (400 words max.)</w:t>
            </w:r>
          </w:p>
        </w:tc>
      </w:tr>
      <w:tr w:rsidR="00BE7A43" w:rsidRPr="00CD6C7C" w14:paraId="79EC90DA" w14:textId="77777777" w:rsidTr="009455F2">
        <w:trPr>
          <w:trHeight w:val="594"/>
        </w:trPr>
        <w:tc>
          <w:tcPr>
            <w:tcW w:w="10206" w:type="dxa"/>
          </w:tcPr>
          <w:p w14:paraId="5002E17D" w14:textId="77777777" w:rsidR="00BE7A43" w:rsidRDefault="00BE7A43" w:rsidP="009455F2">
            <w:pPr>
              <w:overflowPunct/>
              <w:textAlignment w:val="auto"/>
              <w:rPr>
                <w:rFonts w:cs="Arial"/>
                <w:sz w:val="24"/>
                <w:szCs w:val="24"/>
                <w:lang w:eastAsia="en-GB"/>
              </w:rPr>
            </w:pPr>
          </w:p>
          <w:p w14:paraId="19914B95" w14:textId="77777777" w:rsidR="00BE7A43" w:rsidRDefault="00BE7A43" w:rsidP="009455F2">
            <w:pPr>
              <w:overflowPunct/>
              <w:textAlignment w:val="auto"/>
              <w:rPr>
                <w:rFonts w:cs="Arial"/>
                <w:sz w:val="24"/>
                <w:szCs w:val="24"/>
              </w:rPr>
            </w:pPr>
            <w:r w:rsidRPr="00B01330">
              <w:rPr>
                <w:rFonts w:cs="Arial"/>
                <w:sz w:val="24"/>
                <w:szCs w:val="24"/>
                <w:lang w:eastAsia="en-GB"/>
              </w:rPr>
              <w:t xml:space="preserve">There is no obligation to have a partner but neither is this precluded (as long as the terms and conditions for any commercial partner support are fair and reasonable). The Fund acknowledges that collaborating with an industrial partner or other organisation can, in some circumstances, be an important route for commercialising academic research, especially if the partner brings intellectual support in addition to any funding.  The </w:t>
            </w:r>
            <w:r>
              <w:rPr>
                <w:rFonts w:cs="Arial"/>
                <w:sz w:val="24"/>
                <w:szCs w:val="24"/>
                <w:lang w:eastAsia="en-GB"/>
              </w:rPr>
              <w:t>Bridging Fund</w:t>
            </w:r>
            <w:r w:rsidRPr="00B01330">
              <w:rPr>
                <w:rFonts w:cs="Arial"/>
                <w:sz w:val="24"/>
                <w:szCs w:val="24"/>
                <w:lang w:eastAsia="en-GB"/>
              </w:rPr>
              <w:t xml:space="preserve"> is aware of many studies of this type</w:t>
            </w:r>
            <w:r>
              <w:rPr>
                <w:rFonts w:cs="Arial"/>
                <w:sz w:val="24"/>
                <w:szCs w:val="24"/>
                <w:lang w:eastAsia="en-GB"/>
              </w:rPr>
              <w:t xml:space="preserve"> that</w:t>
            </w:r>
            <w:r w:rsidRPr="00B01330">
              <w:rPr>
                <w:rFonts w:cs="Arial"/>
                <w:sz w:val="24"/>
                <w:szCs w:val="24"/>
                <w:lang w:eastAsia="en-GB"/>
              </w:rPr>
              <w:t xml:space="preserve"> can be aided by further support from </w:t>
            </w:r>
            <w:r>
              <w:rPr>
                <w:rFonts w:cs="Arial"/>
                <w:sz w:val="24"/>
                <w:szCs w:val="24"/>
                <w:lang w:eastAsia="en-GB"/>
              </w:rPr>
              <w:t>other</w:t>
            </w:r>
            <w:r w:rsidRPr="00B01330">
              <w:rPr>
                <w:rFonts w:cs="Arial"/>
                <w:sz w:val="24"/>
                <w:szCs w:val="24"/>
                <w:lang w:eastAsia="en-GB"/>
              </w:rPr>
              <w:t xml:space="preserve"> grant funding bodies, e.g. Medical Research Charities.  Again, this is neither obligatory nor a precluding factor (if, as </w:t>
            </w:r>
            <w:r w:rsidRPr="00B01330">
              <w:rPr>
                <w:rFonts w:cs="Arial"/>
                <w:sz w:val="24"/>
                <w:szCs w:val="24"/>
                <w:lang w:eastAsia="en-GB"/>
              </w:rPr>
              <w:lastRenderedPageBreak/>
              <w:t>with a commercial partner, provided the terms and conditions of support are equitable). The ability to secure additional contributions from an external partner does not form part of the appraisal criteria per-se but may help justify the market need and commercial potential.</w:t>
            </w:r>
          </w:p>
          <w:p w14:paraId="760D5E6E" w14:textId="77777777" w:rsidR="00BE7A43" w:rsidRPr="00B01330" w:rsidRDefault="00BE7A43" w:rsidP="009455F2">
            <w:pPr>
              <w:rPr>
                <w:rFonts w:cs="Arial"/>
                <w:sz w:val="24"/>
                <w:szCs w:val="24"/>
              </w:rPr>
            </w:pPr>
          </w:p>
        </w:tc>
      </w:tr>
    </w:tbl>
    <w:p w14:paraId="037DF4CF" w14:textId="77777777" w:rsidR="00BE7A43" w:rsidRDefault="00BE7A43" w:rsidP="00BE7A43">
      <w:pPr>
        <w:ind w:right="407"/>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6060"/>
      </w:tblGrid>
      <w:tr w:rsidR="00BE7A43" w:rsidRPr="009F2845" w14:paraId="3D41B774" w14:textId="77777777" w:rsidTr="009455F2">
        <w:tc>
          <w:tcPr>
            <w:tcW w:w="10189" w:type="dxa"/>
            <w:gridSpan w:val="2"/>
            <w:shd w:val="clear" w:color="auto" w:fill="D9D9D9"/>
          </w:tcPr>
          <w:p w14:paraId="1225552F" w14:textId="77777777" w:rsidR="00BE7A43" w:rsidRPr="009F2845" w:rsidRDefault="00BE7A43" w:rsidP="009455F2">
            <w:pPr>
              <w:rPr>
                <w:rFonts w:cs="Arial"/>
                <w:b/>
                <w:sz w:val="24"/>
                <w:szCs w:val="24"/>
              </w:rPr>
            </w:pPr>
            <w:r w:rsidRPr="009F2845">
              <w:rPr>
                <w:rFonts w:cs="Arial"/>
                <w:b/>
                <w:sz w:val="24"/>
                <w:szCs w:val="24"/>
              </w:rPr>
              <w:t xml:space="preserve">Endorsement </w:t>
            </w:r>
          </w:p>
        </w:tc>
      </w:tr>
      <w:tr w:rsidR="00BE7A43" w:rsidRPr="009F2845" w14:paraId="066A720A" w14:textId="77777777" w:rsidTr="009455F2">
        <w:tc>
          <w:tcPr>
            <w:tcW w:w="4129" w:type="dxa"/>
            <w:shd w:val="clear" w:color="auto" w:fill="auto"/>
          </w:tcPr>
          <w:p w14:paraId="1D27ACA4" w14:textId="77777777" w:rsidR="00BE7A43" w:rsidRPr="009F2845" w:rsidRDefault="00BE7A43" w:rsidP="009455F2">
            <w:pPr>
              <w:rPr>
                <w:rFonts w:cs="Arial"/>
                <w:sz w:val="24"/>
                <w:szCs w:val="24"/>
              </w:rPr>
            </w:pPr>
            <w:r w:rsidRPr="009F2845">
              <w:rPr>
                <w:rFonts w:cs="Arial"/>
                <w:sz w:val="24"/>
                <w:szCs w:val="24"/>
              </w:rPr>
              <w:t>Name of Project Lead</w:t>
            </w:r>
          </w:p>
        </w:tc>
        <w:tc>
          <w:tcPr>
            <w:tcW w:w="6060" w:type="dxa"/>
            <w:shd w:val="clear" w:color="auto" w:fill="auto"/>
          </w:tcPr>
          <w:p w14:paraId="1616DEB5" w14:textId="77777777" w:rsidR="00BE7A43" w:rsidRPr="009F2845" w:rsidRDefault="00BE7A43" w:rsidP="009455F2">
            <w:pPr>
              <w:rPr>
                <w:rFonts w:cs="Arial"/>
                <w:sz w:val="24"/>
                <w:szCs w:val="24"/>
              </w:rPr>
            </w:pPr>
          </w:p>
        </w:tc>
      </w:tr>
      <w:tr w:rsidR="00BE7A43" w:rsidRPr="009F2845" w14:paraId="3A8B95B2" w14:textId="77777777" w:rsidTr="009455F2">
        <w:tc>
          <w:tcPr>
            <w:tcW w:w="10189" w:type="dxa"/>
            <w:gridSpan w:val="2"/>
            <w:shd w:val="clear" w:color="auto" w:fill="auto"/>
          </w:tcPr>
          <w:p w14:paraId="3CA5AA85" w14:textId="77777777" w:rsidR="00BE7A43" w:rsidRPr="009F2845" w:rsidRDefault="00BE7A43" w:rsidP="009455F2">
            <w:pPr>
              <w:pStyle w:val="ListParagraph"/>
              <w:numPr>
                <w:ilvl w:val="0"/>
                <w:numId w:val="43"/>
              </w:numPr>
              <w:ind w:left="709" w:hanging="283"/>
              <w:rPr>
                <w:rFonts w:ascii="Arial" w:hAnsi="Arial" w:cs="Arial"/>
              </w:rPr>
            </w:pPr>
            <w:r w:rsidRPr="009F2845">
              <w:rPr>
                <w:rFonts w:ascii="Arial" w:hAnsi="Arial" w:cs="Arial"/>
              </w:rPr>
              <w:t>I confirm that I wish to apply for a Life Sciences Bridging Fund proof-of-concept project and that the information given in this application and any accompanying material is accurate to the best of my knowledge.  I also acknowledge that all awarded projects will be required to provide a quarterly progress report detailing the progress of the project as well as any outputs. I will comply with all reasonable requests from the Life Sciences Bridging Fund for such information</w:t>
            </w:r>
            <w:r w:rsidRPr="00610A40">
              <w:rPr>
                <w:rFonts w:ascii="Arial" w:hAnsi="Arial" w:cs="Arial"/>
              </w:rPr>
              <w:t>.</w:t>
            </w:r>
            <w:r w:rsidRPr="00B711D6">
              <w:rPr>
                <w:rFonts w:ascii="Arial" w:hAnsi="Arial" w:cs="Arial"/>
              </w:rPr>
              <w:t xml:space="preserve"> </w:t>
            </w:r>
            <w:r w:rsidRPr="00B678BF">
              <w:rPr>
                <w:rFonts w:ascii="Arial" w:hAnsi="Arial" w:cs="Arial"/>
              </w:rPr>
              <w:t xml:space="preserve">I give my consent </w:t>
            </w:r>
            <w:r w:rsidRPr="00610A40">
              <w:rPr>
                <w:rFonts w:ascii="Arial" w:hAnsi="Arial" w:cs="Arial"/>
              </w:rPr>
              <w:t>to</w:t>
            </w:r>
            <w:r w:rsidRPr="00B678BF">
              <w:rPr>
                <w:rFonts w:ascii="Arial" w:hAnsi="Arial" w:cs="Arial"/>
              </w:rPr>
              <w:t xml:space="preserve"> the Welsh Government to share</w:t>
            </w:r>
            <w:r w:rsidRPr="00610A40">
              <w:rPr>
                <w:rFonts w:ascii="Arial" w:hAnsi="Arial" w:cs="Arial"/>
              </w:rPr>
              <w:t xml:space="preserve"> </w:t>
            </w:r>
            <w:r w:rsidRPr="00B678BF">
              <w:rPr>
                <w:rFonts w:ascii="Arial" w:hAnsi="Arial" w:cs="Arial"/>
              </w:rPr>
              <w:t>all</w:t>
            </w:r>
            <w:r w:rsidRPr="00610A40">
              <w:rPr>
                <w:rFonts w:ascii="Arial" w:hAnsi="Arial" w:cs="Arial"/>
              </w:rPr>
              <w:t xml:space="preserve"> data </w:t>
            </w:r>
            <w:r w:rsidRPr="00B678BF">
              <w:rPr>
                <w:rFonts w:ascii="Arial" w:hAnsi="Arial" w:cs="Arial"/>
              </w:rPr>
              <w:t xml:space="preserve">within this application and any supplementary </w:t>
            </w:r>
            <w:r>
              <w:rPr>
                <w:rFonts w:ascii="Arial" w:hAnsi="Arial" w:cs="Arial"/>
              </w:rPr>
              <w:t>data</w:t>
            </w:r>
            <w:r w:rsidRPr="00B678BF">
              <w:rPr>
                <w:rFonts w:ascii="Arial" w:hAnsi="Arial" w:cs="Arial"/>
              </w:rPr>
              <w:t xml:space="preserve"> provided </w:t>
            </w:r>
            <w:r w:rsidRPr="00610A40">
              <w:rPr>
                <w:rFonts w:ascii="Arial" w:hAnsi="Arial" w:cs="Arial"/>
              </w:rPr>
              <w:t>with the</w:t>
            </w:r>
            <w:r w:rsidRPr="00B678BF">
              <w:rPr>
                <w:rFonts w:ascii="Arial" w:hAnsi="Arial" w:cs="Arial"/>
              </w:rPr>
              <w:t xml:space="preserve"> Scientific Advisory Board and the Life Sciences Hub Wales </w:t>
            </w:r>
            <w:r w:rsidRPr="00610A40">
              <w:rPr>
                <w:rFonts w:ascii="Arial" w:hAnsi="Arial" w:cs="Arial"/>
              </w:rPr>
              <w:t>Limited</w:t>
            </w:r>
            <w:r w:rsidRPr="00B678BF">
              <w:rPr>
                <w:rFonts w:ascii="Arial" w:hAnsi="Arial" w:cs="Arial"/>
              </w:rPr>
              <w:t>.</w:t>
            </w:r>
          </w:p>
        </w:tc>
      </w:tr>
      <w:tr w:rsidR="00BE7A43" w:rsidRPr="009F2845" w14:paraId="39B66D9C" w14:textId="77777777" w:rsidTr="009455F2">
        <w:tc>
          <w:tcPr>
            <w:tcW w:w="4129" w:type="dxa"/>
            <w:shd w:val="clear" w:color="auto" w:fill="auto"/>
          </w:tcPr>
          <w:p w14:paraId="17FA9E4A" w14:textId="77777777" w:rsidR="00BE7A43" w:rsidRPr="009F2845" w:rsidRDefault="00BE7A43" w:rsidP="009455F2">
            <w:pPr>
              <w:rPr>
                <w:rFonts w:cs="Arial"/>
                <w:sz w:val="24"/>
                <w:szCs w:val="24"/>
              </w:rPr>
            </w:pPr>
            <w:r w:rsidRPr="009F2845">
              <w:rPr>
                <w:rFonts w:cs="Arial"/>
                <w:sz w:val="24"/>
                <w:szCs w:val="24"/>
              </w:rPr>
              <w:t>Signature of Project Lead</w:t>
            </w:r>
          </w:p>
        </w:tc>
        <w:tc>
          <w:tcPr>
            <w:tcW w:w="6060" w:type="dxa"/>
            <w:shd w:val="clear" w:color="auto" w:fill="auto"/>
          </w:tcPr>
          <w:p w14:paraId="04974172" w14:textId="77777777" w:rsidR="00BE7A43" w:rsidRPr="009F2845" w:rsidRDefault="00BE7A43" w:rsidP="009455F2">
            <w:pPr>
              <w:pStyle w:val="ListParagraph"/>
              <w:rPr>
                <w:rFonts w:ascii="Arial" w:hAnsi="Arial" w:cs="Arial"/>
              </w:rPr>
            </w:pPr>
          </w:p>
        </w:tc>
      </w:tr>
      <w:tr w:rsidR="00BE7A43" w:rsidRPr="009F2845" w14:paraId="74F79DEF" w14:textId="77777777" w:rsidTr="009455F2">
        <w:tc>
          <w:tcPr>
            <w:tcW w:w="4129" w:type="dxa"/>
            <w:shd w:val="clear" w:color="auto" w:fill="auto"/>
          </w:tcPr>
          <w:p w14:paraId="2697C02E" w14:textId="77777777" w:rsidR="00BE7A43" w:rsidRPr="009F2845" w:rsidRDefault="00BE7A43" w:rsidP="009455F2">
            <w:pPr>
              <w:rPr>
                <w:rFonts w:cs="Arial"/>
                <w:sz w:val="24"/>
                <w:szCs w:val="24"/>
              </w:rPr>
            </w:pPr>
            <w:r w:rsidRPr="009F2845">
              <w:rPr>
                <w:rFonts w:cs="Arial"/>
                <w:sz w:val="24"/>
                <w:szCs w:val="24"/>
              </w:rPr>
              <w:t>Date</w:t>
            </w:r>
          </w:p>
        </w:tc>
        <w:tc>
          <w:tcPr>
            <w:tcW w:w="6060" w:type="dxa"/>
            <w:shd w:val="clear" w:color="auto" w:fill="auto"/>
          </w:tcPr>
          <w:p w14:paraId="26B47BA1" w14:textId="77777777" w:rsidR="00BE7A43" w:rsidRPr="009F2845" w:rsidRDefault="00BE7A43" w:rsidP="009455F2">
            <w:pPr>
              <w:pStyle w:val="ListParagraph"/>
              <w:rPr>
                <w:rFonts w:ascii="Arial" w:hAnsi="Arial" w:cs="Arial"/>
              </w:rPr>
            </w:pPr>
          </w:p>
        </w:tc>
      </w:tr>
      <w:tr w:rsidR="00BE7A43" w:rsidRPr="009F2845" w14:paraId="0428A49A" w14:textId="77777777" w:rsidTr="009455F2">
        <w:tc>
          <w:tcPr>
            <w:tcW w:w="10189" w:type="dxa"/>
            <w:gridSpan w:val="2"/>
            <w:shd w:val="clear" w:color="auto" w:fill="auto"/>
          </w:tcPr>
          <w:p w14:paraId="5A72E0D8" w14:textId="77777777" w:rsidR="00BE7A43" w:rsidRPr="009F2845" w:rsidRDefault="00BE7A43" w:rsidP="009455F2">
            <w:pPr>
              <w:rPr>
                <w:rFonts w:cs="Arial"/>
                <w:sz w:val="24"/>
                <w:szCs w:val="24"/>
              </w:rPr>
            </w:pPr>
          </w:p>
        </w:tc>
      </w:tr>
      <w:tr w:rsidR="00BE7A43" w:rsidRPr="009F2845" w14:paraId="7BF64E65" w14:textId="77777777" w:rsidTr="009455F2">
        <w:tc>
          <w:tcPr>
            <w:tcW w:w="4129" w:type="dxa"/>
            <w:shd w:val="clear" w:color="auto" w:fill="auto"/>
          </w:tcPr>
          <w:p w14:paraId="263F4B2A" w14:textId="77777777" w:rsidR="00BE7A43" w:rsidRPr="009F2845" w:rsidRDefault="00BE7A43" w:rsidP="009455F2">
            <w:pPr>
              <w:rPr>
                <w:rFonts w:cs="Arial"/>
                <w:sz w:val="24"/>
                <w:szCs w:val="24"/>
              </w:rPr>
            </w:pPr>
            <w:r w:rsidRPr="009F2845">
              <w:rPr>
                <w:rFonts w:cs="Arial"/>
                <w:sz w:val="24"/>
                <w:szCs w:val="24"/>
              </w:rPr>
              <w:t>Technology Transfer Officer’s Name</w:t>
            </w:r>
          </w:p>
        </w:tc>
        <w:tc>
          <w:tcPr>
            <w:tcW w:w="6060" w:type="dxa"/>
            <w:shd w:val="clear" w:color="auto" w:fill="auto"/>
          </w:tcPr>
          <w:p w14:paraId="65334BF8" w14:textId="77777777" w:rsidR="00BE7A43" w:rsidRPr="009F2845" w:rsidRDefault="00BE7A43" w:rsidP="009455F2">
            <w:pPr>
              <w:rPr>
                <w:rFonts w:cs="Arial"/>
                <w:sz w:val="24"/>
                <w:szCs w:val="24"/>
              </w:rPr>
            </w:pPr>
          </w:p>
        </w:tc>
      </w:tr>
      <w:tr w:rsidR="00BE7A43" w:rsidRPr="009F2845" w14:paraId="7DE31129" w14:textId="77777777" w:rsidTr="009455F2">
        <w:tc>
          <w:tcPr>
            <w:tcW w:w="10189" w:type="dxa"/>
            <w:gridSpan w:val="2"/>
            <w:shd w:val="clear" w:color="auto" w:fill="auto"/>
          </w:tcPr>
          <w:p w14:paraId="332A68B6" w14:textId="77777777" w:rsidR="00BE7A43" w:rsidRPr="009F2845" w:rsidRDefault="00BE7A43" w:rsidP="009455F2">
            <w:pPr>
              <w:pStyle w:val="ListParagraph"/>
              <w:numPr>
                <w:ilvl w:val="0"/>
                <w:numId w:val="42"/>
              </w:numPr>
              <w:rPr>
                <w:rFonts w:ascii="Arial" w:hAnsi="Arial" w:cs="Arial"/>
              </w:rPr>
            </w:pPr>
            <w:r w:rsidRPr="009F2845">
              <w:rPr>
                <w:rFonts w:ascii="Arial" w:hAnsi="Arial" w:cs="Arial"/>
              </w:rPr>
              <w:t>I fully support this application.</w:t>
            </w:r>
          </w:p>
          <w:p w14:paraId="7CFFD6DF" w14:textId="77777777" w:rsidR="00BE7A43" w:rsidRPr="009F2845" w:rsidRDefault="00BE7A43" w:rsidP="009455F2">
            <w:pPr>
              <w:pStyle w:val="ListParagraph"/>
              <w:numPr>
                <w:ilvl w:val="0"/>
                <w:numId w:val="42"/>
              </w:numPr>
              <w:rPr>
                <w:rFonts w:ascii="Arial" w:hAnsi="Arial" w:cs="Arial"/>
              </w:rPr>
            </w:pPr>
            <w:r w:rsidRPr="009F2845">
              <w:rPr>
                <w:rFonts w:ascii="Arial" w:hAnsi="Arial" w:cs="Arial"/>
              </w:rPr>
              <w:t>I confirm that the project meets the Bridging Fund eligibility criteria and will be run in accordance with the State Aid requirements set out in the Bridging Fund guidance notes.</w:t>
            </w:r>
          </w:p>
        </w:tc>
      </w:tr>
      <w:tr w:rsidR="00BE7A43" w:rsidRPr="009F2845" w14:paraId="0A04243E" w14:textId="77777777" w:rsidTr="009455F2">
        <w:tc>
          <w:tcPr>
            <w:tcW w:w="4129" w:type="dxa"/>
            <w:shd w:val="clear" w:color="auto" w:fill="auto"/>
          </w:tcPr>
          <w:p w14:paraId="0B163E52" w14:textId="77777777" w:rsidR="00BE7A43" w:rsidRPr="009F2845" w:rsidRDefault="00BE7A43" w:rsidP="009455F2">
            <w:pPr>
              <w:rPr>
                <w:rFonts w:cs="Arial"/>
                <w:sz w:val="24"/>
                <w:szCs w:val="24"/>
              </w:rPr>
            </w:pPr>
          </w:p>
        </w:tc>
        <w:tc>
          <w:tcPr>
            <w:tcW w:w="6060" w:type="dxa"/>
            <w:shd w:val="clear" w:color="auto" w:fill="auto"/>
          </w:tcPr>
          <w:p w14:paraId="6F617CF8" w14:textId="77777777" w:rsidR="00BE7A43" w:rsidRPr="009F2845" w:rsidRDefault="00BE7A43" w:rsidP="009455F2">
            <w:pPr>
              <w:rPr>
                <w:rFonts w:cs="Arial"/>
                <w:sz w:val="24"/>
                <w:szCs w:val="24"/>
              </w:rPr>
            </w:pPr>
          </w:p>
        </w:tc>
      </w:tr>
      <w:tr w:rsidR="00BE7A43" w:rsidRPr="009F2845" w14:paraId="6506FDFF" w14:textId="77777777" w:rsidTr="009455F2">
        <w:tc>
          <w:tcPr>
            <w:tcW w:w="4129" w:type="dxa"/>
            <w:shd w:val="clear" w:color="auto" w:fill="auto"/>
          </w:tcPr>
          <w:p w14:paraId="5BEF1299" w14:textId="77777777" w:rsidR="00BE7A43" w:rsidRPr="009F2845" w:rsidRDefault="00BE7A43" w:rsidP="009455F2">
            <w:pPr>
              <w:tabs>
                <w:tab w:val="left" w:pos="4170"/>
              </w:tabs>
              <w:rPr>
                <w:rFonts w:cs="Arial"/>
                <w:sz w:val="24"/>
                <w:szCs w:val="24"/>
              </w:rPr>
            </w:pPr>
            <w:r w:rsidRPr="009F2845">
              <w:rPr>
                <w:rFonts w:cs="Arial"/>
                <w:sz w:val="24"/>
                <w:szCs w:val="24"/>
              </w:rPr>
              <w:t>Signature of Technology Transfer Officer</w:t>
            </w:r>
          </w:p>
        </w:tc>
        <w:tc>
          <w:tcPr>
            <w:tcW w:w="6060" w:type="dxa"/>
            <w:shd w:val="clear" w:color="auto" w:fill="auto"/>
          </w:tcPr>
          <w:p w14:paraId="7DA95AA2" w14:textId="77777777" w:rsidR="00BE7A43" w:rsidRPr="009F2845" w:rsidRDefault="00BE7A43" w:rsidP="009455F2">
            <w:pPr>
              <w:rPr>
                <w:rFonts w:cs="Arial"/>
                <w:sz w:val="24"/>
                <w:szCs w:val="24"/>
              </w:rPr>
            </w:pPr>
          </w:p>
        </w:tc>
      </w:tr>
      <w:tr w:rsidR="00BE7A43" w:rsidRPr="009F2845" w14:paraId="78602025" w14:textId="77777777" w:rsidTr="009455F2">
        <w:tc>
          <w:tcPr>
            <w:tcW w:w="4129" w:type="dxa"/>
            <w:shd w:val="clear" w:color="auto" w:fill="auto"/>
          </w:tcPr>
          <w:p w14:paraId="584B174C" w14:textId="77777777" w:rsidR="00BE7A43" w:rsidRPr="009F2845" w:rsidRDefault="00BE7A43" w:rsidP="009455F2">
            <w:pPr>
              <w:rPr>
                <w:rFonts w:cs="Arial"/>
                <w:sz w:val="24"/>
                <w:szCs w:val="24"/>
              </w:rPr>
            </w:pPr>
            <w:r w:rsidRPr="009F2845">
              <w:rPr>
                <w:rFonts w:cs="Arial"/>
                <w:sz w:val="24"/>
                <w:szCs w:val="24"/>
              </w:rPr>
              <w:t>Date</w:t>
            </w:r>
          </w:p>
        </w:tc>
        <w:tc>
          <w:tcPr>
            <w:tcW w:w="6060" w:type="dxa"/>
            <w:shd w:val="clear" w:color="auto" w:fill="auto"/>
          </w:tcPr>
          <w:p w14:paraId="53C99B85" w14:textId="77777777" w:rsidR="00BE7A43" w:rsidRPr="009F2845" w:rsidRDefault="00BE7A43" w:rsidP="009455F2">
            <w:pPr>
              <w:rPr>
                <w:rFonts w:cs="Arial"/>
                <w:sz w:val="24"/>
                <w:szCs w:val="24"/>
              </w:rPr>
            </w:pPr>
          </w:p>
        </w:tc>
      </w:tr>
    </w:tbl>
    <w:p w14:paraId="1ABE1BB0" w14:textId="77777777" w:rsidR="00BE7A43" w:rsidRDefault="00BE7A43" w:rsidP="00BE7A43">
      <w:pPr>
        <w:ind w:right="407"/>
        <w:rPr>
          <w:rFonts w:cs="Arial"/>
          <w:b/>
          <w:sz w:val="24"/>
          <w:szCs w:val="24"/>
        </w:rPr>
      </w:pPr>
    </w:p>
    <w:p w14:paraId="0A38E650" w14:textId="77777777" w:rsidR="00733055" w:rsidRDefault="00CC59FA"/>
    <w:sectPr w:rsidR="00733055" w:rsidSect="00651184">
      <w:footerReference w:type="even" r:id="rId13"/>
      <w:footerReference w:type="default" r:id="rId14"/>
      <w:headerReference w:type="first" r:id="rId15"/>
      <w:footerReference w:type="first" r:id="rId16"/>
      <w:pgSz w:w="11907" w:h="16840" w:code="9"/>
      <w:pgMar w:top="539" w:right="924" w:bottom="539" w:left="902" w:header="709" w:footer="493"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1D0046" w15:done="0"/>
  <w15:commentEx w15:paraId="48852D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BA34B" w14:textId="77777777" w:rsidR="00750109" w:rsidRDefault="00750109">
      <w:r>
        <w:separator/>
      </w:r>
    </w:p>
  </w:endnote>
  <w:endnote w:type="continuationSeparator" w:id="0">
    <w:p w14:paraId="2F5BDE75" w14:textId="77777777" w:rsidR="00750109" w:rsidRDefault="0075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57DDB" w14:textId="77777777" w:rsidR="00E70E0A" w:rsidRDefault="00AD15E0" w:rsidP="00131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2BA3645" w14:textId="77777777" w:rsidR="00E70E0A" w:rsidRDefault="00CC59FA" w:rsidP="001311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AD58A" w14:textId="77777777" w:rsidR="00E70E0A" w:rsidRDefault="00AD15E0" w:rsidP="00131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9FA">
      <w:rPr>
        <w:rStyle w:val="PageNumber"/>
        <w:noProof/>
      </w:rPr>
      <w:t>2</w:t>
    </w:r>
    <w:r>
      <w:rPr>
        <w:rStyle w:val="PageNumber"/>
      </w:rPr>
      <w:fldChar w:fldCharType="end"/>
    </w:r>
  </w:p>
  <w:p w14:paraId="7E8EED3D" w14:textId="77777777" w:rsidR="007278F5" w:rsidRDefault="007278F5" w:rsidP="007278F5">
    <w:pPr>
      <w:pStyle w:val="Footer"/>
      <w:rPr>
        <w:i/>
        <w:sz w:val="16"/>
      </w:rPr>
    </w:pPr>
    <w:r>
      <w:rPr>
        <w:i/>
        <w:sz w:val="16"/>
      </w:rPr>
      <w:t>Bridging Fund Guidance Notes – V4 (April 2016)</w:t>
    </w:r>
  </w:p>
  <w:p w14:paraId="4C3042C2" w14:textId="777F04C5" w:rsidR="00E70E0A" w:rsidRDefault="00AD15E0">
    <w:pPr>
      <w:pStyle w:val="Footer"/>
      <w:rPr>
        <w:rStyle w:val="PageNumber"/>
      </w:rPr>
    </w:pPr>
    <w:r>
      <w:rPr>
        <w:i/>
        <w:sz w:val="16"/>
      </w:rPr>
      <w:tab/>
    </w:r>
  </w:p>
  <w:p w14:paraId="727DE138" w14:textId="77777777" w:rsidR="00E70E0A" w:rsidRDefault="00AD15E0">
    <w:pPr>
      <w:pStyle w:val="Footer"/>
      <w:rPr>
        <w:i/>
        <w:sz w:val="16"/>
      </w:rPr>
    </w:pPr>
    <w:r>
      <w:rPr>
        <w:i/>
        <w:sz w:val="16"/>
      </w:rPr>
      <w:tab/>
    </w:r>
    <w:r>
      <w:rPr>
        <w:i/>
        <w:sz w:val="16"/>
      </w:rPr>
      <w:tab/>
    </w:r>
    <w:r>
      <w:rPr>
        <w:i/>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8C84" w14:textId="048BAB92" w:rsidR="004F0949" w:rsidRDefault="004F0949" w:rsidP="004F0949">
    <w:pPr>
      <w:pStyle w:val="Footer"/>
    </w:pPr>
    <w:r>
      <w:rPr>
        <w:i/>
        <w:sz w:val="16"/>
      </w:rPr>
      <w:t>Bri</w:t>
    </w:r>
    <w:r w:rsidR="008C37F1">
      <w:rPr>
        <w:i/>
        <w:sz w:val="16"/>
      </w:rPr>
      <w:t>dging Fund Guidance Notes – V4</w:t>
    </w:r>
    <w:r>
      <w:rPr>
        <w:i/>
        <w:sz w:val="16"/>
      </w:rPr>
      <w:t xml:space="preserve"> (</w:t>
    </w:r>
    <w:r w:rsidR="0088127A">
      <w:rPr>
        <w:i/>
        <w:sz w:val="16"/>
      </w:rPr>
      <w:t xml:space="preserve">April </w:t>
    </w:r>
    <w:r>
      <w:rPr>
        <w:i/>
        <w:sz w:val="16"/>
      </w:rPr>
      <w:t>2016)</w:t>
    </w:r>
  </w:p>
  <w:p w14:paraId="388A84C3" w14:textId="5C5C7FA8" w:rsidR="00E70E0A" w:rsidRDefault="00CC59FA" w:rsidP="00F04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CE7F0" w14:textId="77777777" w:rsidR="00750109" w:rsidRDefault="00750109">
      <w:r>
        <w:separator/>
      </w:r>
    </w:p>
  </w:footnote>
  <w:footnote w:type="continuationSeparator" w:id="0">
    <w:p w14:paraId="256F82E9" w14:textId="77777777" w:rsidR="00750109" w:rsidRDefault="0075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0F0E" w14:textId="77777777" w:rsidR="00E70E0A" w:rsidRDefault="00BE7A43" w:rsidP="00641649">
    <w:pPr>
      <w:pStyle w:val="Header"/>
    </w:pPr>
    <w:r>
      <w:rPr>
        <w:noProof/>
        <w:lang w:eastAsia="en-GB"/>
      </w:rPr>
      <w:drawing>
        <wp:anchor distT="0" distB="0" distL="114300" distR="114300" simplePos="0" relativeHeight="251659264" behindDoc="0" locked="0" layoutInCell="1" allowOverlap="1" wp14:anchorId="08326B6D" wp14:editId="114FEBC0">
          <wp:simplePos x="0" y="0"/>
          <wp:positionH relativeFrom="column">
            <wp:posOffset>52070</wp:posOffset>
          </wp:positionH>
          <wp:positionV relativeFrom="paragraph">
            <wp:posOffset>254635</wp:posOffset>
          </wp:positionV>
          <wp:extent cx="1251585" cy="1040765"/>
          <wp:effectExtent l="0" t="0" r="571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8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5E0">
      <w:rPr>
        <w:rFonts w:ascii="Helvetica" w:eastAsia="MS Mincho" w:hAnsi="Helvetica" w:cs="Helvetica"/>
        <w:noProof/>
        <w:sz w:val="24"/>
        <w:szCs w:val="24"/>
        <w:lang w:eastAsia="en-GB"/>
      </w:rPr>
      <w:t xml:space="preserve">                                                </w:t>
    </w:r>
    <w:r>
      <w:rPr>
        <w:rFonts w:ascii="Helvetica" w:eastAsia="MS Mincho" w:hAnsi="Helvetica" w:cs="Helvetica"/>
        <w:noProof/>
        <w:sz w:val="24"/>
        <w:szCs w:val="24"/>
        <w:lang w:eastAsia="en-GB"/>
      </w:rPr>
      <w:drawing>
        <wp:inline distT="0" distB="0" distL="0" distR="0" wp14:anchorId="4213CC3D" wp14:editId="0C8F0F70">
          <wp:extent cx="1864360" cy="10210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360" cy="1021080"/>
                  </a:xfrm>
                  <a:prstGeom prst="rect">
                    <a:avLst/>
                  </a:prstGeom>
                  <a:noFill/>
                  <a:ln>
                    <a:noFill/>
                  </a:ln>
                </pic:spPr>
              </pic:pic>
            </a:graphicData>
          </a:graphic>
        </wp:inline>
      </w:drawing>
    </w:r>
    <w:r w:rsidR="00AD15E0">
      <w:rPr>
        <w:rFonts w:ascii="Helvetica" w:eastAsia="MS Mincho" w:hAnsi="Helvetica" w:cs="Helvetica"/>
        <w:noProof/>
        <w:sz w:val="24"/>
        <w:szCs w:val="24"/>
        <w:lang w:eastAsia="en-GB"/>
      </w:rPr>
      <w:t xml:space="preserve">                  </w:t>
    </w:r>
    <w:r>
      <w:rPr>
        <w:noProof/>
        <w:lang w:eastAsia="en-GB"/>
      </w:rPr>
      <w:drawing>
        <wp:inline distT="0" distB="0" distL="0" distR="0" wp14:anchorId="674FF5E8" wp14:editId="0199A44B">
          <wp:extent cx="1710055" cy="1401445"/>
          <wp:effectExtent l="0" t="0" r="4445" b="8255"/>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0055" cy="1401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BAC"/>
    <w:multiLevelType w:val="hybridMultilevel"/>
    <w:tmpl w:val="2CAE6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044245"/>
    <w:multiLevelType w:val="hybridMultilevel"/>
    <w:tmpl w:val="5010E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BA34E6"/>
    <w:multiLevelType w:val="hybridMultilevel"/>
    <w:tmpl w:val="1D5470A0"/>
    <w:lvl w:ilvl="0" w:tplc="08090001">
      <w:start w:val="1"/>
      <w:numFmt w:val="bullet"/>
      <w:lvlText w:val=""/>
      <w:lvlJc w:val="left"/>
      <w:pPr>
        <w:tabs>
          <w:tab w:val="num" w:pos="720"/>
        </w:tabs>
        <w:ind w:left="720" w:hanging="360"/>
      </w:pPr>
      <w:rPr>
        <w:rFonts w:ascii="Symbol" w:hAnsi="Symbol" w:hint="default"/>
        <w:color w:val="auto"/>
      </w:rPr>
    </w:lvl>
    <w:lvl w:ilvl="1" w:tplc="44CE0522">
      <w:start w:val="1"/>
      <w:numFmt w:val="lowerLetter"/>
      <w:lvlText w:val="(%2)"/>
      <w:lvlJc w:val="left"/>
      <w:pPr>
        <w:tabs>
          <w:tab w:val="num" w:pos="1620"/>
        </w:tabs>
        <w:ind w:left="1620" w:hanging="360"/>
      </w:pPr>
      <w:rPr>
        <w:rFonts w:ascii="Arial" w:eastAsia="Times New Roman" w:hAnsi="Arial" w:cs="Arial" w:hint="default"/>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7C120E8"/>
    <w:multiLevelType w:val="hybridMultilevel"/>
    <w:tmpl w:val="4DE841E2"/>
    <w:lvl w:ilvl="0" w:tplc="798C7EFA">
      <w:start w:val="1"/>
      <w:numFmt w:val="bullet"/>
      <w:lvlText w:val=""/>
      <w:lvlJc w:val="left"/>
      <w:pPr>
        <w:tabs>
          <w:tab w:val="num" w:pos="864"/>
        </w:tabs>
        <w:ind w:left="864" w:hanging="50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7D47F7"/>
    <w:multiLevelType w:val="hybridMultilevel"/>
    <w:tmpl w:val="2D06C8D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D67D89"/>
    <w:multiLevelType w:val="hybridMultilevel"/>
    <w:tmpl w:val="9118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823962"/>
    <w:multiLevelType w:val="hybridMultilevel"/>
    <w:tmpl w:val="6914819A"/>
    <w:lvl w:ilvl="0" w:tplc="092E8894">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167C580B"/>
    <w:multiLevelType w:val="hybridMultilevel"/>
    <w:tmpl w:val="DFA2FEB6"/>
    <w:lvl w:ilvl="0" w:tplc="08090001">
      <w:start w:val="1"/>
      <w:numFmt w:val="bullet"/>
      <w:lvlText w:val=""/>
      <w:lvlJc w:val="left"/>
      <w:pPr>
        <w:tabs>
          <w:tab w:val="num" w:pos="720"/>
        </w:tabs>
        <w:ind w:left="720" w:hanging="360"/>
      </w:pPr>
      <w:rPr>
        <w:rFonts w:ascii="Symbol" w:hAnsi="Symbol" w:hint="default"/>
      </w:rPr>
    </w:lvl>
    <w:lvl w:ilvl="1" w:tplc="8BB4F564">
      <w:numFmt w:val="bullet"/>
      <w:lvlText w:val="-"/>
      <w:lvlJc w:val="left"/>
      <w:pPr>
        <w:tabs>
          <w:tab w:val="num" w:pos="1440"/>
        </w:tabs>
        <w:ind w:left="1440" w:hanging="360"/>
      </w:pPr>
      <w:rPr>
        <w:rFonts w:ascii="Arial" w:eastAsia="Times New Roman" w:hAnsi="Arial"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8E1BDC"/>
    <w:multiLevelType w:val="hybridMultilevel"/>
    <w:tmpl w:val="08CA6FBA"/>
    <w:lvl w:ilvl="0" w:tplc="284408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C621B"/>
    <w:multiLevelType w:val="hybridMultilevel"/>
    <w:tmpl w:val="D534C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C5D32"/>
    <w:multiLevelType w:val="hybridMultilevel"/>
    <w:tmpl w:val="E39C7D36"/>
    <w:lvl w:ilvl="0" w:tplc="284408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1C1D64"/>
    <w:multiLevelType w:val="hybridMultilevel"/>
    <w:tmpl w:val="9686FF7A"/>
    <w:lvl w:ilvl="0" w:tplc="798C7EFA">
      <w:start w:val="1"/>
      <w:numFmt w:val="bullet"/>
      <w:lvlText w:val=""/>
      <w:lvlJc w:val="left"/>
      <w:pPr>
        <w:tabs>
          <w:tab w:val="num" w:pos="864"/>
        </w:tabs>
        <w:ind w:left="864" w:hanging="50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335E41"/>
    <w:multiLevelType w:val="hybridMultilevel"/>
    <w:tmpl w:val="9DCA0016"/>
    <w:lvl w:ilvl="0" w:tplc="85EAFC36">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364816"/>
    <w:multiLevelType w:val="hybridMultilevel"/>
    <w:tmpl w:val="FDE4D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454FC2"/>
    <w:multiLevelType w:val="hybridMultilevel"/>
    <w:tmpl w:val="F080EE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B0A4F2E"/>
    <w:multiLevelType w:val="hybridMultilevel"/>
    <w:tmpl w:val="D3DE65F0"/>
    <w:lvl w:ilvl="0" w:tplc="1E9E10B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45969EC"/>
    <w:multiLevelType w:val="hybridMultilevel"/>
    <w:tmpl w:val="8436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424F5"/>
    <w:multiLevelType w:val="hybridMultilevel"/>
    <w:tmpl w:val="9BBE2DBA"/>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nsid w:val="36A33B23"/>
    <w:multiLevelType w:val="multilevel"/>
    <w:tmpl w:val="D8EA0C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FE3977"/>
    <w:multiLevelType w:val="hybridMultilevel"/>
    <w:tmpl w:val="8DC2F2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C901381"/>
    <w:multiLevelType w:val="hybridMultilevel"/>
    <w:tmpl w:val="E89EBC6E"/>
    <w:lvl w:ilvl="0" w:tplc="284408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EB4AF2"/>
    <w:multiLevelType w:val="hybridMultilevel"/>
    <w:tmpl w:val="041AB5A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D551A5F"/>
    <w:multiLevelType w:val="hybridMultilevel"/>
    <w:tmpl w:val="C8BC60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5994F0E"/>
    <w:multiLevelType w:val="hybridMultilevel"/>
    <w:tmpl w:val="D6C4A4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5409F8"/>
    <w:multiLevelType w:val="hybridMultilevel"/>
    <w:tmpl w:val="9594ED84"/>
    <w:lvl w:ilvl="0" w:tplc="0809000F">
      <w:start w:val="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BC15F2A"/>
    <w:multiLevelType w:val="hybridMultilevel"/>
    <w:tmpl w:val="4440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04585"/>
    <w:multiLevelType w:val="multilevel"/>
    <w:tmpl w:val="9AB832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7C4F96"/>
    <w:multiLevelType w:val="hybridMultilevel"/>
    <w:tmpl w:val="D8CA6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F3E466C"/>
    <w:multiLevelType w:val="hybridMultilevel"/>
    <w:tmpl w:val="C7F8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971435"/>
    <w:multiLevelType w:val="hybridMultilevel"/>
    <w:tmpl w:val="4AA29E94"/>
    <w:lvl w:ilvl="0" w:tplc="1D24660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9DE6096"/>
    <w:multiLevelType w:val="hybridMultilevel"/>
    <w:tmpl w:val="53487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81075B"/>
    <w:multiLevelType w:val="hybridMultilevel"/>
    <w:tmpl w:val="DF0ED7A6"/>
    <w:lvl w:ilvl="0" w:tplc="A2DE8F0A">
      <w:start w:val="1"/>
      <w:numFmt w:val="decimal"/>
      <w:lvlText w:val="%1."/>
      <w:lvlJc w:val="left"/>
      <w:pPr>
        <w:ind w:left="360" w:hanging="360"/>
      </w:pPr>
      <w:rPr>
        <w:rFonts w:cs="Arial"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CE4582A"/>
    <w:multiLevelType w:val="hybridMultilevel"/>
    <w:tmpl w:val="C0B6A6CE"/>
    <w:lvl w:ilvl="0" w:tplc="092E889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D1F34C7"/>
    <w:multiLevelType w:val="hybridMultilevel"/>
    <w:tmpl w:val="3456407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1748FF"/>
    <w:multiLevelType w:val="hybridMultilevel"/>
    <w:tmpl w:val="58A07E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93036E0"/>
    <w:multiLevelType w:val="hybridMultilevel"/>
    <w:tmpl w:val="F458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8E3339"/>
    <w:multiLevelType w:val="hybridMultilevel"/>
    <w:tmpl w:val="9BBE2DBA"/>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7">
    <w:nsid w:val="70A95BA6"/>
    <w:multiLevelType w:val="hybridMultilevel"/>
    <w:tmpl w:val="0E84540E"/>
    <w:lvl w:ilvl="0" w:tplc="FD52E4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0D5D2A"/>
    <w:multiLevelType w:val="hybridMultilevel"/>
    <w:tmpl w:val="BEF2FA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87574D0"/>
    <w:multiLevelType w:val="hybridMultilevel"/>
    <w:tmpl w:val="AB845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E51CB7"/>
    <w:multiLevelType w:val="hybridMultilevel"/>
    <w:tmpl w:val="8292B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122F4E"/>
    <w:multiLevelType w:val="hybridMultilevel"/>
    <w:tmpl w:val="10B8D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B6A5F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38"/>
  </w:num>
  <w:num w:numId="3">
    <w:abstractNumId w:val="33"/>
  </w:num>
  <w:num w:numId="4">
    <w:abstractNumId w:val="6"/>
  </w:num>
  <w:num w:numId="5">
    <w:abstractNumId w:val="22"/>
  </w:num>
  <w:num w:numId="6">
    <w:abstractNumId w:val="31"/>
  </w:num>
  <w:num w:numId="7">
    <w:abstractNumId w:val="2"/>
  </w:num>
  <w:num w:numId="8">
    <w:abstractNumId w:val="28"/>
  </w:num>
  <w:num w:numId="9">
    <w:abstractNumId w:val="32"/>
  </w:num>
  <w:num w:numId="10">
    <w:abstractNumId w:val="9"/>
  </w:num>
  <w:num w:numId="11">
    <w:abstractNumId w:val="0"/>
  </w:num>
  <w:num w:numId="12">
    <w:abstractNumId w:val="1"/>
  </w:num>
  <w:num w:numId="13">
    <w:abstractNumId w:val="18"/>
  </w:num>
  <w:num w:numId="14">
    <w:abstractNumId w:val="41"/>
  </w:num>
  <w:num w:numId="15">
    <w:abstractNumId w:val="14"/>
  </w:num>
  <w:num w:numId="16">
    <w:abstractNumId w:val="16"/>
  </w:num>
  <w:num w:numId="17">
    <w:abstractNumId w:val="7"/>
  </w:num>
  <w:num w:numId="18">
    <w:abstractNumId w:val="34"/>
  </w:num>
  <w:num w:numId="19">
    <w:abstractNumId w:val="23"/>
  </w:num>
  <w:num w:numId="20">
    <w:abstractNumId w:val="19"/>
  </w:num>
  <w:num w:numId="21">
    <w:abstractNumId w:val="36"/>
  </w:num>
  <w:num w:numId="22">
    <w:abstractNumId w:val="24"/>
  </w:num>
  <w:num w:numId="23">
    <w:abstractNumId w:val="40"/>
  </w:num>
  <w:num w:numId="24">
    <w:abstractNumId w:val="26"/>
  </w:num>
  <w:num w:numId="25">
    <w:abstractNumId w:val="21"/>
  </w:num>
  <w:num w:numId="26">
    <w:abstractNumId w:val="3"/>
  </w:num>
  <w:num w:numId="27">
    <w:abstractNumId w:val="11"/>
  </w:num>
  <w:num w:numId="28">
    <w:abstractNumId w:val="17"/>
  </w:num>
  <w:num w:numId="29">
    <w:abstractNumId w:val="39"/>
  </w:num>
  <w:num w:numId="30">
    <w:abstractNumId w:val="30"/>
  </w:num>
  <w:num w:numId="31">
    <w:abstractNumId w:val="4"/>
  </w:num>
  <w:num w:numId="32">
    <w:abstractNumId w:val="15"/>
  </w:num>
  <w:num w:numId="33">
    <w:abstractNumId w:val="12"/>
  </w:num>
  <w:num w:numId="34">
    <w:abstractNumId w:val="29"/>
  </w:num>
  <w:num w:numId="35">
    <w:abstractNumId w:val="10"/>
  </w:num>
  <w:num w:numId="36">
    <w:abstractNumId w:val="8"/>
  </w:num>
  <w:num w:numId="37">
    <w:abstractNumId w:val="20"/>
  </w:num>
  <w:num w:numId="38">
    <w:abstractNumId w:val="37"/>
  </w:num>
  <w:num w:numId="39">
    <w:abstractNumId w:val="13"/>
  </w:num>
  <w:num w:numId="40">
    <w:abstractNumId w:val="5"/>
  </w:num>
  <w:num w:numId="41">
    <w:abstractNumId w:val="35"/>
  </w:num>
  <w:num w:numId="42">
    <w:abstractNumId w:val="25"/>
  </w:num>
  <w:num w:numId="43">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inne Nguyen">
    <w15:presenceInfo w15:providerId="None" w15:userId="Corinne Nguy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readOnly" w:enforcement="1" w:cryptProviderType="rsaFull" w:cryptAlgorithmClass="hash" w:cryptAlgorithmType="typeAny" w:cryptAlgorithmSid="4" w:cryptSpinCount="100000" w:hash="xUBnQIetVqwmNIoxn1lB7NQyzkE=" w:salt="TOlRbLX9785Jd2AUw17sn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43"/>
    <w:rsid w:val="00030A78"/>
    <w:rsid w:val="00151A91"/>
    <w:rsid w:val="0017086F"/>
    <w:rsid w:val="00184816"/>
    <w:rsid w:val="001955D3"/>
    <w:rsid w:val="001F1CC4"/>
    <w:rsid w:val="00201070"/>
    <w:rsid w:val="002562A4"/>
    <w:rsid w:val="002A11A1"/>
    <w:rsid w:val="002C082D"/>
    <w:rsid w:val="002F2781"/>
    <w:rsid w:val="00320F03"/>
    <w:rsid w:val="003514CB"/>
    <w:rsid w:val="003B4BA1"/>
    <w:rsid w:val="003D0556"/>
    <w:rsid w:val="003E0E57"/>
    <w:rsid w:val="004F0949"/>
    <w:rsid w:val="00533B3A"/>
    <w:rsid w:val="005613A1"/>
    <w:rsid w:val="0059545B"/>
    <w:rsid w:val="006326CE"/>
    <w:rsid w:val="00644FCD"/>
    <w:rsid w:val="006A18AB"/>
    <w:rsid w:val="007278F5"/>
    <w:rsid w:val="007478E7"/>
    <w:rsid w:val="00750109"/>
    <w:rsid w:val="007B014C"/>
    <w:rsid w:val="007D2D74"/>
    <w:rsid w:val="0087143B"/>
    <w:rsid w:val="0088127A"/>
    <w:rsid w:val="008C37F1"/>
    <w:rsid w:val="008D0C3F"/>
    <w:rsid w:val="00944B99"/>
    <w:rsid w:val="009C60E3"/>
    <w:rsid w:val="009C63D1"/>
    <w:rsid w:val="009F0401"/>
    <w:rsid w:val="009F04F3"/>
    <w:rsid w:val="00A5778E"/>
    <w:rsid w:val="00A63282"/>
    <w:rsid w:val="00AC650B"/>
    <w:rsid w:val="00AD15E0"/>
    <w:rsid w:val="00B6593B"/>
    <w:rsid w:val="00B93A45"/>
    <w:rsid w:val="00B9428A"/>
    <w:rsid w:val="00BA1937"/>
    <w:rsid w:val="00BE7A43"/>
    <w:rsid w:val="00C3302F"/>
    <w:rsid w:val="00C35864"/>
    <w:rsid w:val="00C3785B"/>
    <w:rsid w:val="00C91CBD"/>
    <w:rsid w:val="00CC59FA"/>
    <w:rsid w:val="00CF1948"/>
    <w:rsid w:val="00D05EC6"/>
    <w:rsid w:val="00D6478D"/>
    <w:rsid w:val="00D86952"/>
    <w:rsid w:val="00DD0954"/>
    <w:rsid w:val="00ED74C8"/>
    <w:rsid w:val="00EE6FBE"/>
    <w:rsid w:val="00EF2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7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43"/>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qFormat/>
    <w:rsid w:val="00BE7A43"/>
    <w:pPr>
      <w:keepNext/>
      <w:overflowPunct/>
      <w:autoSpaceDE/>
      <w:autoSpaceDN/>
      <w:adjustRightInd/>
      <w:textAlignment w:val="auto"/>
      <w:outlineLvl w:val="0"/>
    </w:pPr>
    <w:rPr>
      <w:rFonts w:cs="Arial"/>
      <w:b/>
      <w:bCs/>
      <w:szCs w:val="24"/>
    </w:rPr>
  </w:style>
  <w:style w:type="paragraph" w:styleId="Heading2">
    <w:name w:val="heading 2"/>
    <w:basedOn w:val="Normal"/>
    <w:next w:val="Normal"/>
    <w:link w:val="Heading2Char"/>
    <w:qFormat/>
    <w:rsid w:val="00BE7A43"/>
    <w:pPr>
      <w:keepNext/>
      <w:overflowPunct/>
      <w:autoSpaceDE/>
      <w:autoSpaceDN/>
      <w:adjustRightInd/>
      <w:jc w:val="center"/>
      <w:textAlignment w:val="auto"/>
      <w:outlineLvl w:val="1"/>
    </w:pPr>
    <w:rPr>
      <w:rFonts w:cs="Arial"/>
      <w:b/>
      <w:bCs/>
      <w:szCs w:val="24"/>
    </w:rPr>
  </w:style>
  <w:style w:type="paragraph" w:styleId="Heading3">
    <w:name w:val="heading 3"/>
    <w:basedOn w:val="Normal"/>
    <w:next w:val="Normal"/>
    <w:link w:val="Heading3Char"/>
    <w:qFormat/>
    <w:rsid w:val="00BE7A43"/>
    <w:pPr>
      <w:keepNext/>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A43"/>
    <w:rPr>
      <w:rFonts w:ascii="Arial" w:eastAsia="Times New Roman" w:hAnsi="Arial" w:cs="Arial"/>
      <w:b/>
      <w:bCs/>
      <w:szCs w:val="24"/>
    </w:rPr>
  </w:style>
  <w:style w:type="character" w:customStyle="1" w:styleId="Heading2Char">
    <w:name w:val="Heading 2 Char"/>
    <w:basedOn w:val="DefaultParagraphFont"/>
    <w:link w:val="Heading2"/>
    <w:rsid w:val="00BE7A43"/>
    <w:rPr>
      <w:rFonts w:ascii="Arial" w:eastAsia="Times New Roman" w:hAnsi="Arial" w:cs="Arial"/>
      <w:b/>
      <w:bCs/>
      <w:szCs w:val="24"/>
    </w:rPr>
  </w:style>
  <w:style w:type="character" w:customStyle="1" w:styleId="Heading3Char">
    <w:name w:val="Heading 3 Char"/>
    <w:basedOn w:val="DefaultParagraphFont"/>
    <w:link w:val="Heading3"/>
    <w:rsid w:val="00BE7A43"/>
    <w:rPr>
      <w:rFonts w:ascii="Arial" w:eastAsia="Times New Roman" w:hAnsi="Arial" w:cs="Arial"/>
      <w:b/>
      <w:bCs/>
      <w:sz w:val="20"/>
      <w:szCs w:val="20"/>
    </w:rPr>
  </w:style>
  <w:style w:type="paragraph" w:styleId="Header">
    <w:name w:val="header"/>
    <w:basedOn w:val="Normal"/>
    <w:link w:val="HeaderChar"/>
    <w:uiPriority w:val="99"/>
    <w:rsid w:val="00BE7A43"/>
    <w:pPr>
      <w:tabs>
        <w:tab w:val="center" w:pos="4153"/>
        <w:tab w:val="right" w:pos="8306"/>
      </w:tabs>
    </w:pPr>
  </w:style>
  <w:style w:type="character" w:customStyle="1" w:styleId="HeaderChar">
    <w:name w:val="Header Char"/>
    <w:basedOn w:val="DefaultParagraphFont"/>
    <w:link w:val="Header"/>
    <w:uiPriority w:val="99"/>
    <w:rsid w:val="00BE7A43"/>
    <w:rPr>
      <w:rFonts w:ascii="Arial" w:eastAsia="Times New Roman" w:hAnsi="Arial" w:cs="Times New Roman"/>
      <w:szCs w:val="20"/>
    </w:rPr>
  </w:style>
  <w:style w:type="paragraph" w:styleId="Footer">
    <w:name w:val="footer"/>
    <w:basedOn w:val="Normal"/>
    <w:link w:val="FooterChar"/>
    <w:rsid w:val="00BE7A43"/>
    <w:pPr>
      <w:tabs>
        <w:tab w:val="center" w:pos="4153"/>
        <w:tab w:val="right" w:pos="8306"/>
      </w:tabs>
    </w:pPr>
  </w:style>
  <w:style w:type="character" w:customStyle="1" w:styleId="FooterChar">
    <w:name w:val="Footer Char"/>
    <w:basedOn w:val="DefaultParagraphFont"/>
    <w:link w:val="Footer"/>
    <w:rsid w:val="00BE7A43"/>
    <w:rPr>
      <w:rFonts w:ascii="Arial" w:eastAsia="Times New Roman" w:hAnsi="Arial" w:cs="Times New Roman"/>
      <w:szCs w:val="20"/>
    </w:rPr>
  </w:style>
  <w:style w:type="character" w:styleId="PageNumber">
    <w:name w:val="page number"/>
    <w:basedOn w:val="DefaultParagraphFont"/>
    <w:rsid w:val="00BE7A43"/>
  </w:style>
  <w:style w:type="table" w:styleId="TableGrid">
    <w:name w:val="Table Grid"/>
    <w:basedOn w:val="TableNormal"/>
    <w:uiPriority w:val="59"/>
    <w:rsid w:val="00BE7A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7A43"/>
    <w:pPr>
      <w:jc w:val="both"/>
    </w:pPr>
    <w:rPr>
      <w:color w:val="000000"/>
      <w:sz w:val="20"/>
    </w:rPr>
  </w:style>
  <w:style w:type="character" w:customStyle="1" w:styleId="BodyTextChar">
    <w:name w:val="Body Text Char"/>
    <w:basedOn w:val="DefaultParagraphFont"/>
    <w:link w:val="BodyText"/>
    <w:rsid w:val="00BE7A43"/>
    <w:rPr>
      <w:rFonts w:ascii="Arial" w:eastAsia="Times New Roman" w:hAnsi="Arial" w:cs="Times New Roman"/>
      <w:color w:val="000000"/>
      <w:sz w:val="20"/>
      <w:szCs w:val="20"/>
    </w:rPr>
  </w:style>
  <w:style w:type="paragraph" w:styleId="BalloonText">
    <w:name w:val="Balloon Text"/>
    <w:basedOn w:val="Normal"/>
    <w:link w:val="BalloonTextChar"/>
    <w:semiHidden/>
    <w:rsid w:val="00BE7A43"/>
    <w:rPr>
      <w:rFonts w:ascii="Tahoma" w:hAnsi="Tahoma" w:cs="Tahoma"/>
      <w:sz w:val="16"/>
      <w:szCs w:val="16"/>
    </w:rPr>
  </w:style>
  <w:style w:type="character" w:customStyle="1" w:styleId="BalloonTextChar">
    <w:name w:val="Balloon Text Char"/>
    <w:basedOn w:val="DefaultParagraphFont"/>
    <w:link w:val="BalloonText"/>
    <w:semiHidden/>
    <w:rsid w:val="00BE7A43"/>
    <w:rPr>
      <w:rFonts w:ascii="Tahoma" w:eastAsia="Times New Roman" w:hAnsi="Tahoma" w:cs="Tahoma"/>
      <w:sz w:val="16"/>
      <w:szCs w:val="16"/>
    </w:rPr>
  </w:style>
  <w:style w:type="paragraph" w:styleId="ListParagraph">
    <w:name w:val="List Paragraph"/>
    <w:basedOn w:val="Normal"/>
    <w:uiPriority w:val="34"/>
    <w:qFormat/>
    <w:rsid w:val="00BE7A43"/>
    <w:pPr>
      <w:overflowPunct/>
      <w:autoSpaceDE/>
      <w:autoSpaceDN/>
      <w:adjustRightInd/>
      <w:ind w:left="720"/>
      <w:contextualSpacing/>
      <w:textAlignment w:val="auto"/>
    </w:pPr>
    <w:rPr>
      <w:rFonts w:ascii="Times New Roman" w:hAnsi="Times New Roman"/>
      <w:sz w:val="24"/>
      <w:szCs w:val="24"/>
      <w:lang w:eastAsia="en-GB"/>
    </w:rPr>
  </w:style>
  <w:style w:type="paragraph" w:customStyle="1" w:styleId="LP3Heading">
    <w:name w:val="LP3Heading"/>
    <w:basedOn w:val="Normal"/>
    <w:rsid w:val="00BE7A43"/>
    <w:pPr>
      <w:overflowPunct/>
      <w:autoSpaceDE/>
      <w:autoSpaceDN/>
      <w:adjustRightInd/>
      <w:spacing w:line="360" w:lineRule="auto"/>
      <w:textAlignment w:val="auto"/>
    </w:pPr>
    <w:rPr>
      <w:rFonts w:ascii="Times New Roman" w:hAnsi="Times New Roman"/>
      <w:b/>
      <w:sz w:val="24"/>
      <w:lang w:eastAsia="en-GB"/>
    </w:rPr>
  </w:style>
  <w:style w:type="paragraph" w:styleId="BodyText2">
    <w:name w:val="Body Text 2"/>
    <w:basedOn w:val="Normal"/>
    <w:link w:val="BodyText2Char"/>
    <w:rsid w:val="00BE7A43"/>
    <w:pPr>
      <w:overflowPunct/>
      <w:autoSpaceDE/>
      <w:autoSpaceDN/>
      <w:adjustRightInd/>
      <w:spacing w:after="120" w:line="480" w:lineRule="auto"/>
      <w:textAlignment w:val="auto"/>
    </w:pPr>
    <w:rPr>
      <w:rFonts w:ascii="Times New Roman" w:hAnsi="Times New Roman"/>
      <w:sz w:val="24"/>
      <w:szCs w:val="24"/>
      <w:lang w:eastAsia="en-GB"/>
    </w:rPr>
  </w:style>
  <w:style w:type="character" w:customStyle="1" w:styleId="BodyText2Char">
    <w:name w:val="Body Text 2 Char"/>
    <w:basedOn w:val="DefaultParagraphFont"/>
    <w:link w:val="BodyText2"/>
    <w:rsid w:val="00BE7A43"/>
    <w:rPr>
      <w:rFonts w:ascii="Times New Roman" w:eastAsia="Times New Roman" w:hAnsi="Times New Roman" w:cs="Times New Roman"/>
      <w:sz w:val="24"/>
      <w:szCs w:val="24"/>
      <w:lang w:eastAsia="en-GB"/>
    </w:rPr>
  </w:style>
  <w:style w:type="paragraph" w:customStyle="1" w:styleId="LP2Heading">
    <w:name w:val="LP2Heading"/>
    <w:basedOn w:val="Normal"/>
    <w:rsid w:val="00BE7A43"/>
    <w:pPr>
      <w:overflowPunct/>
      <w:autoSpaceDE/>
      <w:autoSpaceDN/>
      <w:adjustRightInd/>
      <w:spacing w:line="360" w:lineRule="auto"/>
      <w:textAlignment w:val="auto"/>
    </w:pPr>
    <w:rPr>
      <w:rFonts w:ascii="Times New Roman" w:hAnsi="Times New Roman"/>
      <w:b/>
      <w:caps/>
      <w:sz w:val="24"/>
      <w:lang w:eastAsia="en-GB"/>
    </w:rPr>
  </w:style>
  <w:style w:type="character" w:styleId="Hyperlink">
    <w:name w:val="Hyperlink"/>
    <w:rsid w:val="00BE7A43"/>
    <w:rPr>
      <w:color w:val="0000FF"/>
      <w:u w:val="single"/>
    </w:rPr>
  </w:style>
  <w:style w:type="paragraph" w:customStyle="1" w:styleId="Default">
    <w:name w:val="Default"/>
    <w:rsid w:val="00BE7A4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rsid w:val="00BE7A43"/>
    <w:rPr>
      <w:rFonts w:ascii="Courier New" w:hAnsi="Courier New"/>
      <w:sz w:val="20"/>
    </w:rPr>
  </w:style>
  <w:style w:type="character" w:customStyle="1" w:styleId="PlainTextChar">
    <w:name w:val="Plain Text Char"/>
    <w:basedOn w:val="DefaultParagraphFont"/>
    <w:link w:val="PlainText"/>
    <w:uiPriority w:val="99"/>
    <w:rsid w:val="00BE7A43"/>
    <w:rPr>
      <w:rFonts w:ascii="Courier New" w:eastAsia="Times New Roman" w:hAnsi="Courier New" w:cs="Times New Roman"/>
      <w:sz w:val="20"/>
      <w:szCs w:val="20"/>
    </w:rPr>
  </w:style>
  <w:style w:type="paragraph" w:styleId="BodyTextIndent2">
    <w:name w:val="Body Text Indent 2"/>
    <w:basedOn w:val="Normal"/>
    <w:link w:val="BodyTextIndent2Char"/>
    <w:rsid w:val="00BE7A43"/>
    <w:pPr>
      <w:overflowPunct/>
      <w:autoSpaceDE/>
      <w:autoSpaceDN/>
      <w:adjustRightInd/>
      <w:spacing w:after="120" w:line="480" w:lineRule="auto"/>
      <w:ind w:left="283"/>
      <w:textAlignment w:val="auto"/>
    </w:pPr>
    <w:rPr>
      <w:rFonts w:ascii="Times New Roman" w:hAnsi="Times New Roman"/>
      <w:sz w:val="24"/>
      <w:szCs w:val="24"/>
      <w:lang w:eastAsia="en-GB"/>
    </w:rPr>
  </w:style>
  <w:style w:type="character" w:customStyle="1" w:styleId="BodyTextIndent2Char">
    <w:name w:val="Body Text Indent 2 Char"/>
    <w:basedOn w:val="DefaultParagraphFont"/>
    <w:link w:val="BodyTextIndent2"/>
    <w:rsid w:val="00BE7A43"/>
    <w:rPr>
      <w:rFonts w:ascii="Times New Roman" w:eastAsia="Times New Roman" w:hAnsi="Times New Roman" w:cs="Times New Roman"/>
      <w:sz w:val="24"/>
      <w:szCs w:val="24"/>
      <w:lang w:eastAsia="en-GB"/>
    </w:rPr>
  </w:style>
  <w:style w:type="paragraph" w:styleId="Title">
    <w:name w:val="Title"/>
    <w:basedOn w:val="Normal"/>
    <w:link w:val="TitleChar"/>
    <w:qFormat/>
    <w:rsid w:val="00BE7A43"/>
    <w:pPr>
      <w:jc w:val="center"/>
    </w:pPr>
    <w:rPr>
      <w:b/>
    </w:rPr>
  </w:style>
  <w:style w:type="character" w:customStyle="1" w:styleId="TitleChar">
    <w:name w:val="Title Char"/>
    <w:basedOn w:val="DefaultParagraphFont"/>
    <w:link w:val="Title"/>
    <w:rsid w:val="00BE7A43"/>
    <w:rPr>
      <w:rFonts w:ascii="Arial" w:eastAsia="Times New Roman" w:hAnsi="Arial" w:cs="Times New Roman"/>
      <w:b/>
      <w:szCs w:val="20"/>
    </w:rPr>
  </w:style>
  <w:style w:type="character" w:styleId="CommentReference">
    <w:name w:val="annotation reference"/>
    <w:rsid w:val="00BE7A43"/>
    <w:rPr>
      <w:sz w:val="16"/>
      <w:szCs w:val="16"/>
    </w:rPr>
  </w:style>
  <w:style w:type="paragraph" w:styleId="CommentText">
    <w:name w:val="annotation text"/>
    <w:basedOn w:val="Normal"/>
    <w:link w:val="CommentTextChar"/>
    <w:rsid w:val="00BE7A43"/>
    <w:rPr>
      <w:sz w:val="20"/>
    </w:rPr>
  </w:style>
  <w:style w:type="character" w:customStyle="1" w:styleId="CommentTextChar">
    <w:name w:val="Comment Text Char"/>
    <w:basedOn w:val="DefaultParagraphFont"/>
    <w:link w:val="CommentText"/>
    <w:rsid w:val="00BE7A4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E7A43"/>
    <w:rPr>
      <w:b/>
      <w:bCs/>
    </w:rPr>
  </w:style>
  <w:style w:type="character" w:customStyle="1" w:styleId="CommentSubjectChar">
    <w:name w:val="Comment Subject Char"/>
    <w:basedOn w:val="CommentTextChar"/>
    <w:link w:val="CommentSubject"/>
    <w:rsid w:val="00BE7A43"/>
    <w:rPr>
      <w:rFonts w:ascii="Arial" w:eastAsia="Times New Roman" w:hAnsi="Arial" w:cs="Times New Roman"/>
      <w:b/>
      <w:bCs/>
      <w:sz w:val="20"/>
      <w:szCs w:val="20"/>
    </w:rPr>
  </w:style>
  <w:style w:type="character" w:styleId="Strong">
    <w:name w:val="Strong"/>
    <w:uiPriority w:val="22"/>
    <w:qFormat/>
    <w:rsid w:val="00BE7A43"/>
    <w:rPr>
      <w:rFonts w:ascii="Times New Roman" w:hAnsi="Times New Roman" w:cs="Times New Roman" w:hint="default"/>
      <w:b/>
      <w:bCs/>
    </w:rPr>
  </w:style>
  <w:style w:type="character" w:styleId="FollowedHyperlink">
    <w:name w:val="FollowedHyperlink"/>
    <w:rsid w:val="00BE7A4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43"/>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qFormat/>
    <w:rsid w:val="00BE7A43"/>
    <w:pPr>
      <w:keepNext/>
      <w:overflowPunct/>
      <w:autoSpaceDE/>
      <w:autoSpaceDN/>
      <w:adjustRightInd/>
      <w:textAlignment w:val="auto"/>
      <w:outlineLvl w:val="0"/>
    </w:pPr>
    <w:rPr>
      <w:rFonts w:cs="Arial"/>
      <w:b/>
      <w:bCs/>
      <w:szCs w:val="24"/>
    </w:rPr>
  </w:style>
  <w:style w:type="paragraph" w:styleId="Heading2">
    <w:name w:val="heading 2"/>
    <w:basedOn w:val="Normal"/>
    <w:next w:val="Normal"/>
    <w:link w:val="Heading2Char"/>
    <w:qFormat/>
    <w:rsid w:val="00BE7A43"/>
    <w:pPr>
      <w:keepNext/>
      <w:overflowPunct/>
      <w:autoSpaceDE/>
      <w:autoSpaceDN/>
      <w:adjustRightInd/>
      <w:jc w:val="center"/>
      <w:textAlignment w:val="auto"/>
      <w:outlineLvl w:val="1"/>
    </w:pPr>
    <w:rPr>
      <w:rFonts w:cs="Arial"/>
      <w:b/>
      <w:bCs/>
      <w:szCs w:val="24"/>
    </w:rPr>
  </w:style>
  <w:style w:type="paragraph" w:styleId="Heading3">
    <w:name w:val="heading 3"/>
    <w:basedOn w:val="Normal"/>
    <w:next w:val="Normal"/>
    <w:link w:val="Heading3Char"/>
    <w:qFormat/>
    <w:rsid w:val="00BE7A43"/>
    <w:pPr>
      <w:keepNext/>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A43"/>
    <w:rPr>
      <w:rFonts w:ascii="Arial" w:eastAsia="Times New Roman" w:hAnsi="Arial" w:cs="Arial"/>
      <w:b/>
      <w:bCs/>
      <w:szCs w:val="24"/>
    </w:rPr>
  </w:style>
  <w:style w:type="character" w:customStyle="1" w:styleId="Heading2Char">
    <w:name w:val="Heading 2 Char"/>
    <w:basedOn w:val="DefaultParagraphFont"/>
    <w:link w:val="Heading2"/>
    <w:rsid w:val="00BE7A43"/>
    <w:rPr>
      <w:rFonts w:ascii="Arial" w:eastAsia="Times New Roman" w:hAnsi="Arial" w:cs="Arial"/>
      <w:b/>
      <w:bCs/>
      <w:szCs w:val="24"/>
    </w:rPr>
  </w:style>
  <w:style w:type="character" w:customStyle="1" w:styleId="Heading3Char">
    <w:name w:val="Heading 3 Char"/>
    <w:basedOn w:val="DefaultParagraphFont"/>
    <w:link w:val="Heading3"/>
    <w:rsid w:val="00BE7A43"/>
    <w:rPr>
      <w:rFonts w:ascii="Arial" w:eastAsia="Times New Roman" w:hAnsi="Arial" w:cs="Arial"/>
      <w:b/>
      <w:bCs/>
      <w:sz w:val="20"/>
      <w:szCs w:val="20"/>
    </w:rPr>
  </w:style>
  <w:style w:type="paragraph" w:styleId="Header">
    <w:name w:val="header"/>
    <w:basedOn w:val="Normal"/>
    <w:link w:val="HeaderChar"/>
    <w:uiPriority w:val="99"/>
    <w:rsid w:val="00BE7A43"/>
    <w:pPr>
      <w:tabs>
        <w:tab w:val="center" w:pos="4153"/>
        <w:tab w:val="right" w:pos="8306"/>
      </w:tabs>
    </w:pPr>
  </w:style>
  <w:style w:type="character" w:customStyle="1" w:styleId="HeaderChar">
    <w:name w:val="Header Char"/>
    <w:basedOn w:val="DefaultParagraphFont"/>
    <w:link w:val="Header"/>
    <w:uiPriority w:val="99"/>
    <w:rsid w:val="00BE7A43"/>
    <w:rPr>
      <w:rFonts w:ascii="Arial" w:eastAsia="Times New Roman" w:hAnsi="Arial" w:cs="Times New Roman"/>
      <w:szCs w:val="20"/>
    </w:rPr>
  </w:style>
  <w:style w:type="paragraph" w:styleId="Footer">
    <w:name w:val="footer"/>
    <w:basedOn w:val="Normal"/>
    <w:link w:val="FooterChar"/>
    <w:rsid w:val="00BE7A43"/>
    <w:pPr>
      <w:tabs>
        <w:tab w:val="center" w:pos="4153"/>
        <w:tab w:val="right" w:pos="8306"/>
      </w:tabs>
    </w:pPr>
  </w:style>
  <w:style w:type="character" w:customStyle="1" w:styleId="FooterChar">
    <w:name w:val="Footer Char"/>
    <w:basedOn w:val="DefaultParagraphFont"/>
    <w:link w:val="Footer"/>
    <w:rsid w:val="00BE7A43"/>
    <w:rPr>
      <w:rFonts w:ascii="Arial" w:eastAsia="Times New Roman" w:hAnsi="Arial" w:cs="Times New Roman"/>
      <w:szCs w:val="20"/>
    </w:rPr>
  </w:style>
  <w:style w:type="character" w:styleId="PageNumber">
    <w:name w:val="page number"/>
    <w:basedOn w:val="DefaultParagraphFont"/>
    <w:rsid w:val="00BE7A43"/>
  </w:style>
  <w:style w:type="table" w:styleId="TableGrid">
    <w:name w:val="Table Grid"/>
    <w:basedOn w:val="TableNormal"/>
    <w:uiPriority w:val="59"/>
    <w:rsid w:val="00BE7A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7A43"/>
    <w:pPr>
      <w:jc w:val="both"/>
    </w:pPr>
    <w:rPr>
      <w:color w:val="000000"/>
      <w:sz w:val="20"/>
    </w:rPr>
  </w:style>
  <w:style w:type="character" w:customStyle="1" w:styleId="BodyTextChar">
    <w:name w:val="Body Text Char"/>
    <w:basedOn w:val="DefaultParagraphFont"/>
    <w:link w:val="BodyText"/>
    <w:rsid w:val="00BE7A43"/>
    <w:rPr>
      <w:rFonts w:ascii="Arial" w:eastAsia="Times New Roman" w:hAnsi="Arial" w:cs="Times New Roman"/>
      <w:color w:val="000000"/>
      <w:sz w:val="20"/>
      <w:szCs w:val="20"/>
    </w:rPr>
  </w:style>
  <w:style w:type="paragraph" w:styleId="BalloonText">
    <w:name w:val="Balloon Text"/>
    <w:basedOn w:val="Normal"/>
    <w:link w:val="BalloonTextChar"/>
    <w:semiHidden/>
    <w:rsid w:val="00BE7A43"/>
    <w:rPr>
      <w:rFonts w:ascii="Tahoma" w:hAnsi="Tahoma" w:cs="Tahoma"/>
      <w:sz w:val="16"/>
      <w:szCs w:val="16"/>
    </w:rPr>
  </w:style>
  <w:style w:type="character" w:customStyle="1" w:styleId="BalloonTextChar">
    <w:name w:val="Balloon Text Char"/>
    <w:basedOn w:val="DefaultParagraphFont"/>
    <w:link w:val="BalloonText"/>
    <w:semiHidden/>
    <w:rsid w:val="00BE7A43"/>
    <w:rPr>
      <w:rFonts w:ascii="Tahoma" w:eastAsia="Times New Roman" w:hAnsi="Tahoma" w:cs="Tahoma"/>
      <w:sz w:val="16"/>
      <w:szCs w:val="16"/>
    </w:rPr>
  </w:style>
  <w:style w:type="paragraph" w:styleId="ListParagraph">
    <w:name w:val="List Paragraph"/>
    <w:basedOn w:val="Normal"/>
    <w:uiPriority w:val="34"/>
    <w:qFormat/>
    <w:rsid w:val="00BE7A43"/>
    <w:pPr>
      <w:overflowPunct/>
      <w:autoSpaceDE/>
      <w:autoSpaceDN/>
      <w:adjustRightInd/>
      <w:ind w:left="720"/>
      <w:contextualSpacing/>
      <w:textAlignment w:val="auto"/>
    </w:pPr>
    <w:rPr>
      <w:rFonts w:ascii="Times New Roman" w:hAnsi="Times New Roman"/>
      <w:sz w:val="24"/>
      <w:szCs w:val="24"/>
      <w:lang w:eastAsia="en-GB"/>
    </w:rPr>
  </w:style>
  <w:style w:type="paragraph" w:customStyle="1" w:styleId="LP3Heading">
    <w:name w:val="LP3Heading"/>
    <w:basedOn w:val="Normal"/>
    <w:rsid w:val="00BE7A43"/>
    <w:pPr>
      <w:overflowPunct/>
      <w:autoSpaceDE/>
      <w:autoSpaceDN/>
      <w:adjustRightInd/>
      <w:spacing w:line="360" w:lineRule="auto"/>
      <w:textAlignment w:val="auto"/>
    </w:pPr>
    <w:rPr>
      <w:rFonts w:ascii="Times New Roman" w:hAnsi="Times New Roman"/>
      <w:b/>
      <w:sz w:val="24"/>
      <w:lang w:eastAsia="en-GB"/>
    </w:rPr>
  </w:style>
  <w:style w:type="paragraph" w:styleId="BodyText2">
    <w:name w:val="Body Text 2"/>
    <w:basedOn w:val="Normal"/>
    <w:link w:val="BodyText2Char"/>
    <w:rsid w:val="00BE7A43"/>
    <w:pPr>
      <w:overflowPunct/>
      <w:autoSpaceDE/>
      <w:autoSpaceDN/>
      <w:adjustRightInd/>
      <w:spacing w:after="120" w:line="480" w:lineRule="auto"/>
      <w:textAlignment w:val="auto"/>
    </w:pPr>
    <w:rPr>
      <w:rFonts w:ascii="Times New Roman" w:hAnsi="Times New Roman"/>
      <w:sz w:val="24"/>
      <w:szCs w:val="24"/>
      <w:lang w:eastAsia="en-GB"/>
    </w:rPr>
  </w:style>
  <w:style w:type="character" w:customStyle="1" w:styleId="BodyText2Char">
    <w:name w:val="Body Text 2 Char"/>
    <w:basedOn w:val="DefaultParagraphFont"/>
    <w:link w:val="BodyText2"/>
    <w:rsid w:val="00BE7A43"/>
    <w:rPr>
      <w:rFonts w:ascii="Times New Roman" w:eastAsia="Times New Roman" w:hAnsi="Times New Roman" w:cs="Times New Roman"/>
      <w:sz w:val="24"/>
      <w:szCs w:val="24"/>
      <w:lang w:eastAsia="en-GB"/>
    </w:rPr>
  </w:style>
  <w:style w:type="paragraph" w:customStyle="1" w:styleId="LP2Heading">
    <w:name w:val="LP2Heading"/>
    <w:basedOn w:val="Normal"/>
    <w:rsid w:val="00BE7A43"/>
    <w:pPr>
      <w:overflowPunct/>
      <w:autoSpaceDE/>
      <w:autoSpaceDN/>
      <w:adjustRightInd/>
      <w:spacing w:line="360" w:lineRule="auto"/>
      <w:textAlignment w:val="auto"/>
    </w:pPr>
    <w:rPr>
      <w:rFonts w:ascii="Times New Roman" w:hAnsi="Times New Roman"/>
      <w:b/>
      <w:caps/>
      <w:sz w:val="24"/>
      <w:lang w:eastAsia="en-GB"/>
    </w:rPr>
  </w:style>
  <w:style w:type="character" w:styleId="Hyperlink">
    <w:name w:val="Hyperlink"/>
    <w:rsid w:val="00BE7A43"/>
    <w:rPr>
      <w:color w:val="0000FF"/>
      <w:u w:val="single"/>
    </w:rPr>
  </w:style>
  <w:style w:type="paragraph" w:customStyle="1" w:styleId="Default">
    <w:name w:val="Default"/>
    <w:rsid w:val="00BE7A4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rsid w:val="00BE7A43"/>
    <w:rPr>
      <w:rFonts w:ascii="Courier New" w:hAnsi="Courier New"/>
      <w:sz w:val="20"/>
    </w:rPr>
  </w:style>
  <w:style w:type="character" w:customStyle="1" w:styleId="PlainTextChar">
    <w:name w:val="Plain Text Char"/>
    <w:basedOn w:val="DefaultParagraphFont"/>
    <w:link w:val="PlainText"/>
    <w:uiPriority w:val="99"/>
    <w:rsid w:val="00BE7A43"/>
    <w:rPr>
      <w:rFonts w:ascii="Courier New" w:eastAsia="Times New Roman" w:hAnsi="Courier New" w:cs="Times New Roman"/>
      <w:sz w:val="20"/>
      <w:szCs w:val="20"/>
    </w:rPr>
  </w:style>
  <w:style w:type="paragraph" w:styleId="BodyTextIndent2">
    <w:name w:val="Body Text Indent 2"/>
    <w:basedOn w:val="Normal"/>
    <w:link w:val="BodyTextIndent2Char"/>
    <w:rsid w:val="00BE7A43"/>
    <w:pPr>
      <w:overflowPunct/>
      <w:autoSpaceDE/>
      <w:autoSpaceDN/>
      <w:adjustRightInd/>
      <w:spacing w:after="120" w:line="480" w:lineRule="auto"/>
      <w:ind w:left="283"/>
      <w:textAlignment w:val="auto"/>
    </w:pPr>
    <w:rPr>
      <w:rFonts w:ascii="Times New Roman" w:hAnsi="Times New Roman"/>
      <w:sz w:val="24"/>
      <w:szCs w:val="24"/>
      <w:lang w:eastAsia="en-GB"/>
    </w:rPr>
  </w:style>
  <w:style w:type="character" w:customStyle="1" w:styleId="BodyTextIndent2Char">
    <w:name w:val="Body Text Indent 2 Char"/>
    <w:basedOn w:val="DefaultParagraphFont"/>
    <w:link w:val="BodyTextIndent2"/>
    <w:rsid w:val="00BE7A43"/>
    <w:rPr>
      <w:rFonts w:ascii="Times New Roman" w:eastAsia="Times New Roman" w:hAnsi="Times New Roman" w:cs="Times New Roman"/>
      <w:sz w:val="24"/>
      <w:szCs w:val="24"/>
      <w:lang w:eastAsia="en-GB"/>
    </w:rPr>
  </w:style>
  <w:style w:type="paragraph" w:styleId="Title">
    <w:name w:val="Title"/>
    <w:basedOn w:val="Normal"/>
    <w:link w:val="TitleChar"/>
    <w:qFormat/>
    <w:rsid w:val="00BE7A43"/>
    <w:pPr>
      <w:jc w:val="center"/>
    </w:pPr>
    <w:rPr>
      <w:b/>
    </w:rPr>
  </w:style>
  <w:style w:type="character" w:customStyle="1" w:styleId="TitleChar">
    <w:name w:val="Title Char"/>
    <w:basedOn w:val="DefaultParagraphFont"/>
    <w:link w:val="Title"/>
    <w:rsid w:val="00BE7A43"/>
    <w:rPr>
      <w:rFonts w:ascii="Arial" w:eastAsia="Times New Roman" w:hAnsi="Arial" w:cs="Times New Roman"/>
      <w:b/>
      <w:szCs w:val="20"/>
    </w:rPr>
  </w:style>
  <w:style w:type="character" w:styleId="CommentReference">
    <w:name w:val="annotation reference"/>
    <w:rsid w:val="00BE7A43"/>
    <w:rPr>
      <w:sz w:val="16"/>
      <w:szCs w:val="16"/>
    </w:rPr>
  </w:style>
  <w:style w:type="paragraph" w:styleId="CommentText">
    <w:name w:val="annotation text"/>
    <w:basedOn w:val="Normal"/>
    <w:link w:val="CommentTextChar"/>
    <w:rsid w:val="00BE7A43"/>
    <w:rPr>
      <w:sz w:val="20"/>
    </w:rPr>
  </w:style>
  <w:style w:type="character" w:customStyle="1" w:styleId="CommentTextChar">
    <w:name w:val="Comment Text Char"/>
    <w:basedOn w:val="DefaultParagraphFont"/>
    <w:link w:val="CommentText"/>
    <w:rsid w:val="00BE7A4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E7A43"/>
    <w:rPr>
      <w:b/>
      <w:bCs/>
    </w:rPr>
  </w:style>
  <w:style w:type="character" w:customStyle="1" w:styleId="CommentSubjectChar">
    <w:name w:val="Comment Subject Char"/>
    <w:basedOn w:val="CommentTextChar"/>
    <w:link w:val="CommentSubject"/>
    <w:rsid w:val="00BE7A43"/>
    <w:rPr>
      <w:rFonts w:ascii="Arial" w:eastAsia="Times New Roman" w:hAnsi="Arial" w:cs="Times New Roman"/>
      <w:b/>
      <w:bCs/>
      <w:sz w:val="20"/>
      <w:szCs w:val="20"/>
    </w:rPr>
  </w:style>
  <w:style w:type="character" w:styleId="Strong">
    <w:name w:val="Strong"/>
    <w:uiPriority w:val="22"/>
    <w:qFormat/>
    <w:rsid w:val="00BE7A43"/>
    <w:rPr>
      <w:rFonts w:ascii="Times New Roman" w:hAnsi="Times New Roman" w:cs="Times New Roman" w:hint="default"/>
      <w:b/>
      <w:bCs/>
    </w:rPr>
  </w:style>
  <w:style w:type="character" w:styleId="FollowedHyperlink">
    <w:name w:val="FollowedHyperlink"/>
    <w:rsid w:val="00BE7A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12981">
      <w:bodyDiv w:val="1"/>
      <w:marLeft w:val="0"/>
      <w:marRight w:val="0"/>
      <w:marTop w:val="0"/>
      <w:marBottom w:val="0"/>
      <w:divBdr>
        <w:top w:val="none" w:sz="0" w:space="0" w:color="auto"/>
        <w:left w:val="none" w:sz="0" w:space="0" w:color="auto"/>
        <w:bottom w:val="none" w:sz="0" w:space="0" w:color="auto"/>
        <w:right w:val="none" w:sz="0" w:space="0" w:color="auto"/>
      </w:divBdr>
    </w:div>
    <w:div w:id="548347177">
      <w:bodyDiv w:val="1"/>
      <w:marLeft w:val="0"/>
      <w:marRight w:val="0"/>
      <w:marTop w:val="0"/>
      <w:marBottom w:val="0"/>
      <w:divBdr>
        <w:top w:val="none" w:sz="0" w:space="0" w:color="auto"/>
        <w:left w:val="none" w:sz="0" w:space="0" w:color="auto"/>
        <w:bottom w:val="none" w:sz="0" w:space="0" w:color="auto"/>
        <w:right w:val="none" w:sz="0" w:space="0" w:color="auto"/>
      </w:divBdr>
    </w:div>
    <w:div w:id="1656643788">
      <w:bodyDiv w:val="1"/>
      <w:marLeft w:val="0"/>
      <w:marRight w:val="0"/>
      <w:marTop w:val="0"/>
      <w:marBottom w:val="0"/>
      <w:divBdr>
        <w:top w:val="none" w:sz="0" w:space="0" w:color="auto"/>
        <w:left w:val="none" w:sz="0" w:space="0" w:color="auto"/>
        <w:bottom w:val="none" w:sz="0" w:space="0" w:color="auto"/>
        <w:right w:val="none" w:sz="0" w:space="0" w:color="auto"/>
      </w:divBdr>
    </w:div>
    <w:div w:id="1701861281">
      <w:bodyDiv w:val="1"/>
      <w:marLeft w:val="0"/>
      <w:marRight w:val="0"/>
      <w:marTop w:val="0"/>
      <w:marBottom w:val="0"/>
      <w:divBdr>
        <w:top w:val="none" w:sz="0" w:space="0" w:color="auto"/>
        <w:left w:val="none" w:sz="0" w:space="0" w:color="auto"/>
        <w:bottom w:val="none" w:sz="0" w:space="0" w:color="auto"/>
        <w:right w:val="none" w:sz="0" w:space="0" w:color="auto"/>
      </w:divBdr>
    </w:div>
    <w:div w:id="1871333304">
      <w:bodyDiv w:val="1"/>
      <w:marLeft w:val="0"/>
      <w:marRight w:val="0"/>
      <w:marTop w:val="0"/>
      <w:marBottom w:val="0"/>
      <w:divBdr>
        <w:top w:val="none" w:sz="0" w:space="0" w:color="auto"/>
        <w:left w:val="none" w:sz="0" w:space="0" w:color="auto"/>
        <w:bottom w:val="none" w:sz="0" w:space="0" w:color="auto"/>
        <w:right w:val="none" w:sz="0" w:space="0" w:color="auto"/>
      </w:divBdr>
    </w:div>
    <w:div w:id="21176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fesciences@wales.gsi.gov.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lifesciences@wales.gsi.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fesciences@wales.gsi.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fesciences@wales.gsi.gov.uk" TargetMode="External"/><Relationship Id="rId4" Type="http://schemas.openxmlformats.org/officeDocument/2006/relationships/settings" Target="settings.xml"/><Relationship Id="rId9" Type="http://schemas.openxmlformats.org/officeDocument/2006/relationships/hyperlink" Target="http://ec.europa.eu/competition/state_aid/modernisation/rdi_framework_en.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910405A</Template>
  <TotalTime>0</TotalTime>
  <Pages>15</Pages>
  <Words>5799</Words>
  <Characters>33056</Characters>
  <Application>Microsoft Office Word</Application>
  <DocSecurity>12</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Sarah (EST - Life Sciences)</dc:creator>
  <cp:lastModifiedBy>Williams, Llinos (EST - Entrepreneurship &amp; Business)</cp:lastModifiedBy>
  <cp:revision>2</cp:revision>
  <dcterms:created xsi:type="dcterms:W3CDTF">2016-04-26T12:50:00Z</dcterms:created>
  <dcterms:modified xsi:type="dcterms:W3CDTF">2016-04-26T12:50:00Z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A13933712</vt:lpwstr>
  </property>
  <property fmtid="{D5CDD505-2E9C-101B-9397-08002B2CF9AE}" pid="4" name="Objective-Title">
    <vt:lpwstr>Life Sciences - Bridging Fund - Guidance Notes - English - Protected Version - 2016-04-19</vt:lpwstr>
  </property>
  <property fmtid="{D5CDD505-2E9C-101B-9397-08002B2CF9AE}" pid="5" name="Objective-Comment">
    <vt:lpwstr/>
  </property>
  <property fmtid="{D5CDD505-2E9C-101B-9397-08002B2CF9AE}" pid="6" name="Objective-CreationStamp">
    <vt:filetime>2016-04-19T08:04:58Z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2016-04-26T11:08:00Z</vt:filetime>
  </property>
  <property fmtid="{D5CDD505-2E9C-101B-9397-08002B2CF9AE}" pid="10" name="Objective-ModificationStamp">
    <vt:filetime>2016-04-26T11:07:58Z</vt:filetime>
  </property>
  <property fmtid="{D5CDD505-2E9C-101B-9397-08002B2CF9AE}" pid="11" name="Objective-Owner">
    <vt:lpwstr>James, Sarah (ESNR-Sectors &amp; Business-Life Sciences Sector)</vt:lpwstr>
  </property>
  <property fmtid="{D5CDD505-2E9C-101B-9397-08002B2CF9AE}" pid="12" name="Objective-Path">
    <vt:lpwstr>Objective Global Folder:Corporate File Plan:PROGRAMME &amp; PROJECT MANAGEMENT:Life Sciences Bridging Fund:05 - Delivery:Life Sciences Bridging Fund - Application Documentation - 2015-2018:Application Forms and Funding Agreement Templates:</vt:lpwstr>
  </property>
  <property fmtid="{D5CDD505-2E9C-101B-9397-08002B2CF9AE}" pid="13" name="Objective-Parent">
    <vt:lpwstr>Application Forms and Funding Agreement Templates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2016-04-18T23:00:00Z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