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71815" w14:textId="77777777" w:rsidR="00296E9D" w:rsidRDefault="00296E9D" w:rsidP="00292088">
      <w:pPr>
        <w:jc w:val="center"/>
        <w:rPr>
          <w:rFonts w:ascii="Arial" w:hAnsi="Arial" w:cs="Arial"/>
          <w:b/>
          <w:bCs/>
        </w:rPr>
      </w:pPr>
    </w:p>
    <w:p w14:paraId="602BA492" w14:textId="77777777" w:rsidR="00296E9D" w:rsidRDefault="00296E9D" w:rsidP="00DD704E">
      <w:pPr>
        <w:spacing w:after="0" w:line="240" w:lineRule="auto"/>
        <w:jc w:val="center"/>
        <w:rPr>
          <w:rFonts w:ascii="Arial" w:hAnsi="Arial" w:cs="Arial"/>
          <w:b/>
          <w:bCs/>
        </w:rPr>
      </w:pPr>
    </w:p>
    <w:p w14:paraId="3DA27695" w14:textId="051FF202" w:rsidR="00292088" w:rsidRPr="00FD7285" w:rsidRDefault="00292088" w:rsidP="00FD7285">
      <w:pPr>
        <w:spacing w:after="0" w:line="240" w:lineRule="auto"/>
        <w:jc w:val="center"/>
        <w:rPr>
          <w:rFonts w:ascii="Arial" w:hAnsi="Arial" w:cs="Arial"/>
          <w:b/>
          <w:bCs/>
          <w:sz w:val="28"/>
          <w:szCs w:val="28"/>
        </w:rPr>
      </w:pPr>
      <w:proofErr w:type="spellStart"/>
      <w:r w:rsidRPr="00FD7285">
        <w:rPr>
          <w:rFonts w:ascii="Arial" w:hAnsi="Arial" w:cs="Arial"/>
          <w:b/>
          <w:bCs/>
          <w:sz w:val="28"/>
          <w:szCs w:val="28"/>
        </w:rPr>
        <w:t>ReAct</w:t>
      </w:r>
      <w:proofErr w:type="spellEnd"/>
      <w:r w:rsidRPr="00FD7285">
        <w:rPr>
          <w:rFonts w:ascii="Arial" w:hAnsi="Arial" w:cs="Arial"/>
          <w:b/>
          <w:bCs/>
          <w:sz w:val="28"/>
          <w:szCs w:val="28"/>
        </w:rPr>
        <w:t xml:space="preserve"> Programme</w:t>
      </w:r>
      <w:r w:rsidR="00A57ECC">
        <w:rPr>
          <w:rFonts w:ascii="Arial" w:hAnsi="Arial" w:cs="Arial"/>
          <w:b/>
          <w:bCs/>
          <w:sz w:val="28"/>
          <w:szCs w:val="28"/>
        </w:rPr>
        <w:t xml:space="preserve"> support for employers</w:t>
      </w:r>
      <w:r w:rsidRPr="00FD7285">
        <w:rPr>
          <w:rFonts w:ascii="Arial" w:hAnsi="Arial" w:cs="Arial"/>
          <w:b/>
          <w:bCs/>
          <w:sz w:val="28"/>
          <w:szCs w:val="28"/>
        </w:rPr>
        <w:t xml:space="preserve"> – What you need to know</w:t>
      </w:r>
    </w:p>
    <w:p w14:paraId="40BD6E2B" w14:textId="77777777" w:rsidR="00DD704E" w:rsidRDefault="00DD704E" w:rsidP="00FD7285">
      <w:pPr>
        <w:spacing w:after="0" w:line="240" w:lineRule="auto"/>
        <w:jc w:val="both"/>
        <w:rPr>
          <w:rFonts w:ascii="Arial" w:hAnsi="Arial" w:cs="Arial"/>
          <w:b/>
          <w:bCs/>
        </w:rPr>
      </w:pPr>
    </w:p>
    <w:p w14:paraId="0DAA4F43" w14:textId="77777777" w:rsidR="00DD704E" w:rsidRDefault="00DD704E" w:rsidP="00FD7285">
      <w:pPr>
        <w:spacing w:after="0" w:line="240" w:lineRule="auto"/>
        <w:jc w:val="both"/>
        <w:rPr>
          <w:rFonts w:ascii="Arial" w:hAnsi="Arial" w:cs="Arial"/>
          <w:b/>
          <w:bCs/>
        </w:rPr>
      </w:pPr>
    </w:p>
    <w:p w14:paraId="1CAC0766" w14:textId="59AF6580" w:rsidR="00292088" w:rsidRPr="008F3420" w:rsidRDefault="00292088" w:rsidP="00FD7285">
      <w:pPr>
        <w:spacing w:after="0" w:line="240" w:lineRule="auto"/>
        <w:jc w:val="both"/>
        <w:rPr>
          <w:rFonts w:ascii="Arial" w:hAnsi="Arial" w:cs="Arial"/>
          <w:b/>
          <w:bCs/>
          <w:color w:val="8EAADB" w:themeColor="accent1" w:themeTint="99"/>
          <w:sz w:val="24"/>
          <w:szCs w:val="24"/>
        </w:rPr>
      </w:pPr>
      <w:r w:rsidRPr="008F3420">
        <w:rPr>
          <w:rFonts w:ascii="Arial" w:hAnsi="Arial" w:cs="Arial"/>
          <w:b/>
          <w:bCs/>
          <w:color w:val="8EAADB" w:themeColor="accent1" w:themeTint="99"/>
          <w:sz w:val="24"/>
          <w:szCs w:val="24"/>
        </w:rPr>
        <w:t xml:space="preserve">What is </w:t>
      </w:r>
      <w:proofErr w:type="spellStart"/>
      <w:r w:rsidRPr="008F3420">
        <w:rPr>
          <w:rFonts w:ascii="Arial" w:hAnsi="Arial" w:cs="Arial"/>
          <w:b/>
          <w:bCs/>
          <w:color w:val="8EAADB" w:themeColor="accent1" w:themeTint="99"/>
          <w:sz w:val="24"/>
          <w:szCs w:val="24"/>
        </w:rPr>
        <w:t>ReAct</w:t>
      </w:r>
      <w:proofErr w:type="spellEnd"/>
      <w:r w:rsidRPr="008F3420">
        <w:rPr>
          <w:rFonts w:ascii="Arial" w:hAnsi="Arial" w:cs="Arial"/>
          <w:b/>
          <w:bCs/>
          <w:color w:val="8EAADB" w:themeColor="accent1" w:themeTint="99"/>
          <w:sz w:val="24"/>
          <w:szCs w:val="24"/>
        </w:rPr>
        <w:t>?</w:t>
      </w:r>
    </w:p>
    <w:p w14:paraId="38D5C720" w14:textId="77777777" w:rsidR="00DD704E" w:rsidRPr="00292088" w:rsidRDefault="00DD704E" w:rsidP="00FD7285">
      <w:pPr>
        <w:spacing w:after="0" w:line="240" w:lineRule="auto"/>
        <w:jc w:val="both"/>
        <w:rPr>
          <w:rFonts w:ascii="Arial" w:hAnsi="Arial" w:cs="Arial"/>
          <w:b/>
          <w:bCs/>
        </w:rPr>
      </w:pPr>
    </w:p>
    <w:p w14:paraId="0EA4A2A8" w14:textId="2BE5AAC8" w:rsidR="00292088" w:rsidRDefault="00292088" w:rsidP="00FD7285">
      <w:pPr>
        <w:spacing w:after="0" w:line="240" w:lineRule="auto"/>
        <w:jc w:val="both"/>
        <w:rPr>
          <w:rFonts w:ascii="Arial" w:hAnsi="Arial" w:cs="Arial"/>
        </w:rPr>
      </w:pPr>
      <w:r w:rsidRPr="00292088">
        <w:rPr>
          <w:rFonts w:ascii="Arial" w:hAnsi="Arial" w:cs="Arial"/>
        </w:rPr>
        <w:t xml:space="preserve">The </w:t>
      </w:r>
      <w:proofErr w:type="spellStart"/>
      <w:r w:rsidRPr="00292088">
        <w:rPr>
          <w:rFonts w:ascii="Arial" w:hAnsi="Arial" w:cs="Arial"/>
        </w:rPr>
        <w:t>ReAct</w:t>
      </w:r>
      <w:proofErr w:type="spellEnd"/>
      <w:r w:rsidRPr="00292088">
        <w:rPr>
          <w:rFonts w:ascii="Arial" w:hAnsi="Arial" w:cs="Arial"/>
        </w:rPr>
        <w:t xml:space="preserve"> programme</w:t>
      </w:r>
      <w:r w:rsidR="009A27A6">
        <w:rPr>
          <w:rFonts w:ascii="Arial" w:hAnsi="Arial" w:cs="Arial"/>
        </w:rPr>
        <w:t xml:space="preserve">, which is </w:t>
      </w:r>
      <w:r w:rsidR="009A27A6" w:rsidRPr="00292088">
        <w:rPr>
          <w:rFonts w:ascii="Arial" w:hAnsi="Arial" w:cs="Arial"/>
        </w:rPr>
        <w:t>part-funded by the European Social Fund (ESF) through the Welsh Government</w:t>
      </w:r>
      <w:r w:rsidR="009A27A6">
        <w:rPr>
          <w:rFonts w:ascii="Arial" w:hAnsi="Arial" w:cs="Arial"/>
        </w:rPr>
        <w:t>,</w:t>
      </w:r>
      <w:r w:rsidR="009A27A6" w:rsidRPr="00292088">
        <w:rPr>
          <w:rFonts w:ascii="Arial" w:hAnsi="Arial" w:cs="Arial"/>
        </w:rPr>
        <w:t xml:space="preserve"> </w:t>
      </w:r>
      <w:r w:rsidRPr="00292088">
        <w:rPr>
          <w:rFonts w:ascii="Arial" w:hAnsi="Arial" w:cs="Arial"/>
        </w:rPr>
        <w:t>provides a package of support to help people</w:t>
      </w:r>
      <w:r w:rsidR="004E4684">
        <w:rPr>
          <w:rFonts w:ascii="Arial" w:hAnsi="Arial" w:cs="Arial"/>
        </w:rPr>
        <w:t xml:space="preserve"> </w:t>
      </w:r>
      <w:r w:rsidR="009A27A6">
        <w:rPr>
          <w:rFonts w:ascii="Arial" w:hAnsi="Arial" w:cs="Arial"/>
        </w:rPr>
        <w:t>find new employment in as short a time as possible an</w:t>
      </w:r>
      <w:r w:rsidR="00ED4D95">
        <w:rPr>
          <w:rFonts w:ascii="Arial" w:hAnsi="Arial" w:cs="Arial"/>
        </w:rPr>
        <w:t>d</w:t>
      </w:r>
      <w:r w:rsidR="009A27A6">
        <w:rPr>
          <w:rFonts w:ascii="Arial" w:hAnsi="Arial" w:cs="Arial"/>
        </w:rPr>
        <w:t xml:space="preserve"> can do this in two ways:</w:t>
      </w:r>
    </w:p>
    <w:p w14:paraId="46604B91" w14:textId="1F8F21E3" w:rsidR="00DD704E" w:rsidRDefault="00DD704E" w:rsidP="00FD7285">
      <w:pPr>
        <w:spacing w:after="0" w:line="240" w:lineRule="auto"/>
        <w:jc w:val="both"/>
        <w:rPr>
          <w:rFonts w:ascii="Arial" w:hAnsi="Arial" w:cs="Arial"/>
          <w:b/>
          <w:bCs/>
        </w:rPr>
      </w:pPr>
    </w:p>
    <w:p w14:paraId="65F8A841" w14:textId="651F43FE" w:rsidR="00DD704E" w:rsidRPr="00F959AA" w:rsidRDefault="00F959AA" w:rsidP="00D74E77">
      <w:pPr>
        <w:pStyle w:val="ListParagraph"/>
        <w:numPr>
          <w:ilvl w:val="0"/>
          <w:numId w:val="5"/>
        </w:numPr>
        <w:spacing w:after="0" w:line="240" w:lineRule="auto"/>
        <w:rPr>
          <w:rFonts w:ascii="Arial" w:hAnsi="Arial" w:cs="Arial"/>
          <w:b/>
          <w:bCs/>
          <w:color w:val="8EAADB" w:themeColor="accent1" w:themeTint="99"/>
        </w:rPr>
      </w:pPr>
      <w:r>
        <w:rPr>
          <w:rFonts w:ascii="Arial" w:hAnsi="Arial" w:cs="Arial"/>
          <w:b/>
          <w:bCs/>
          <w:color w:val="8EAADB" w:themeColor="accent1" w:themeTint="99"/>
        </w:rPr>
        <w:t>For I</w:t>
      </w:r>
      <w:r w:rsidR="009A27A6" w:rsidRPr="00F959AA">
        <w:rPr>
          <w:rFonts w:ascii="Arial" w:hAnsi="Arial" w:cs="Arial"/>
          <w:b/>
          <w:bCs/>
          <w:color w:val="8EAADB" w:themeColor="accent1" w:themeTint="99"/>
        </w:rPr>
        <w:t>ndividuals</w:t>
      </w:r>
    </w:p>
    <w:p w14:paraId="4DBC237A" w14:textId="0ED14FAE" w:rsidR="00D74E77" w:rsidRPr="00F959AA" w:rsidRDefault="009A27A6" w:rsidP="00B40CBF">
      <w:pPr>
        <w:pStyle w:val="ListParagraph"/>
        <w:numPr>
          <w:ilvl w:val="0"/>
          <w:numId w:val="1"/>
        </w:numPr>
        <w:spacing w:after="0" w:line="240" w:lineRule="auto"/>
        <w:jc w:val="both"/>
        <w:rPr>
          <w:rFonts w:ascii="Arial" w:hAnsi="Arial" w:cs="Arial"/>
        </w:rPr>
      </w:pPr>
      <w:r w:rsidRPr="00F959AA">
        <w:rPr>
          <w:rFonts w:ascii="Arial" w:hAnsi="Arial" w:cs="Arial"/>
        </w:rPr>
        <w:t>A Vocational T</w:t>
      </w:r>
      <w:r w:rsidR="00D74E77" w:rsidRPr="00F959AA">
        <w:rPr>
          <w:rFonts w:ascii="Arial" w:hAnsi="Arial" w:cs="Arial"/>
        </w:rPr>
        <w:t>r</w:t>
      </w:r>
      <w:r w:rsidRPr="00F959AA">
        <w:rPr>
          <w:rFonts w:ascii="Arial" w:hAnsi="Arial" w:cs="Arial"/>
        </w:rPr>
        <w:t xml:space="preserve">aining grant to help </w:t>
      </w:r>
      <w:r w:rsidR="00A70854" w:rsidRPr="00F959AA">
        <w:rPr>
          <w:rFonts w:ascii="Arial" w:hAnsi="Arial" w:cs="Arial"/>
        </w:rPr>
        <w:t>unemployed individuals get the skills</w:t>
      </w:r>
      <w:r w:rsidRPr="00F959AA">
        <w:rPr>
          <w:rFonts w:ascii="Arial" w:hAnsi="Arial" w:cs="Arial"/>
        </w:rPr>
        <w:t xml:space="preserve"> </w:t>
      </w:r>
      <w:r w:rsidR="00CB2302">
        <w:rPr>
          <w:rFonts w:ascii="Arial" w:hAnsi="Arial" w:cs="Arial"/>
        </w:rPr>
        <w:t xml:space="preserve">they </w:t>
      </w:r>
      <w:r w:rsidRPr="00F959AA">
        <w:rPr>
          <w:rFonts w:ascii="Arial" w:hAnsi="Arial" w:cs="Arial"/>
        </w:rPr>
        <w:t>need to find a new job</w:t>
      </w:r>
      <w:r w:rsidR="00FE6B78" w:rsidRPr="00F959AA">
        <w:rPr>
          <w:rFonts w:ascii="Arial" w:hAnsi="Arial" w:cs="Arial"/>
        </w:rPr>
        <w:t xml:space="preserve"> </w:t>
      </w:r>
      <w:r w:rsidRPr="00F959AA">
        <w:rPr>
          <w:rFonts w:ascii="Arial" w:hAnsi="Arial" w:cs="Arial"/>
        </w:rPr>
        <w:t>and an Extra Support grant</w:t>
      </w:r>
      <w:r w:rsidR="00D74E77" w:rsidRPr="00F959AA">
        <w:rPr>
          <w:rFonts w:ascii="Arial" w:hAnsi="Arial" w:cs="Arial"/>
        </w:rPr>
        <w:t xml:space="preserve"> </w:t>
      </w:r>
      <w:r w:rsidR="00A70854" w:rsidRPr="00F959AA">
        <w:rPr>
          <w:rFonts w:ascii="Arial" w:hAnsi="Arial" w:cs="Arial"/>
        </w:rPr>
        <w:t xml:space="preserve">to help </w:t>
      </w:r>
      <w:r w:rsidR="00D74E77" w:rsidRPr="00F959AA">
        <w:rPr>
          <w:rFonts w:ascii="Arial" w:hAnsi="Arial" w:cs="Arial"/>
        </w:rPr>
        <w:t>with</w:t>
      </w:r>
      <w:r w:rsidR="00CB2302">
        <w:rPr>
          <w:rFonts w:ascii="Arial" w:hAnsi="Arial" w:cs="Arial"/>
        </w:rPr>
        <w:t xml:space="preserve"> training-related</w:t>
      </w:r>
      <w:r w:rsidR="00D74E77" w:rsidRPr="00F959AA">
        <w:rPr>
          <w:rFonts w:ascii="Arial" w:hAnsi="Arial" w:cs="Arial"/>
        </w:rPr>
        <w:t xml:space="preserve"> expenses such as travel and accommodation costs. For more information please </w:t>
      </w:r>
      <w:r w:rsidR="00D74E77" w:rsidRPr="00F959AA">
        <w:rPr>
          <w:rFonts w:ascii="Arial" w:hAnsi="Arial" w:cs="Arial"/>
          <w:b/>
          <w:bCs/>
        </w:rPr>
        <w:t>contact Working Wales on 0800 028 4844.</w:t>
      </w:r>
    </w:p>
    <w:p w14:paraId="684819AE" w14:textId="310E0DBD" w:rsidR="009A27A6" w:rsidRPr="00F959AA" w:rsidRDefault="009A27A6" w:rsidP="00FD7285">
      <w:pPr>
        <w:spacing w:after="0" w:line="240" w:lineRule="auto"/>
        <w:jc w:val="both"/>
        <w:rPr>
          <w:rFonts w:ascii="Arial" w:hAnsi="Arial" w:cs="Arial"/>
          <w:b/>
          <w:bCs/>
          <w:color w:val="8EAADB" w:themeColor="accent1" w:themeTint="99"/>
        </w:rPr>
      </w:pPr>
    </w:p>
    <w:p w14:paraId="7F69ECAE" w14:textId="6271F5E8" w:rsidR="009A27A6" w:rsidRPr="00F959AA" w:rsidRDefault="009A27A6" w:rsidP="00C430DE">
      <w:pPr>
        <w:pStyle w:val="ListParagraph"/>
        <w:numPr>
          <w:ilvl w:val="0"/>
          <w:numId w:val="5"/>
        </w:numPr>
        <w:spacing w:after="0" w:line="240" w:lineRule="auto"/>
        <w:jc w:val="both"/>
        <w:rPr>
          <w:rFonts w:ascii="Arial" w:hAnsi="Arial" w:cs="Arial"/>
          <w:b/>
          <w:bCs/>
          <w:color w:val="8EAADB" w:themeColor="accent1" w:themeTint="99"/>
        </w:rPr>
      </w:pPr>
      <w:r w:rsidRPr="00F959AA">
        <w:rPr>
          <w:rFonts w:ascii="Arial" w:hAnsi="Arial" w:cs="Arial"/>
          <w:b/>
          <w:bCs/>
          <w:color w:val="8EAADB" w:themeColor="accent1" w:themeTint="99"/>
        </w:rPr>
        <w:t>For Employers</w:t>
      </w:r>
    </w:p>
    <w:p w14:paraId="3D9A7944" w14:textId="2F65A369" w:rsidR="00507B04" w:rsidRDefault="00D74E77" w:rsidP="00FD7285">
      <w:pPr>
        <w:pStyle w:val="ListParagraph"/>
        <w:numPr>
          <w:ilvl w:val="0"/>
          <w:numId w:val="1"/>
        </w:numPr>
        <w:spacing w:after="0" w:line="240" w:lineRule="auto"/>
        <w:jc w:val="both"/>
        <w:rPr>
          <w:rFonts w:ascii="Arial" w:hAnsi="Arial" w:cs="Arial"/>
        </w:rPr>
      </w:pPr>
      <w:r w:rsidRPr="00F959AA">
        <w:rPr>
          <w:rFonts w:ascii="Arial" w:hAnsi="Arial" w:cs="Arial"/>
        </w:rPr>
        <w:t>An Employer Recruitment and Training Support grant to</w:t>
      </w:r>
      <w:r w:rsidR="002318D6" w:rsidRPr="00F959AA">
        <w:rPr>
          <w:rFonts w:ascii="Arial" w:hAnsi="Arial" w:cs="Arial"/>
        </w:rPr>
        <w:t xml:space="preserve"> </w:t>
      </w:r>
      <w:r w:rsidR="00A70854" w:rsidRPr="00F959AA">
        <w:rPr>
          <w:rFonts w:ascii="Arial" w:hAnsi="Arial" w:cs="Arial"/>
        </w:rPr>
        <w:t>help towards the</w:t>
      </w:r>
      <w:r w:rsidR="002318D6" w:rsidRPr="00F959AA">
        <w:rPr>
          <w:rFonts w:ascii="Arial" w:hAnsi="Arial" w:cs="Arial"/>
        </w:rPr>
        <w:t xml:space="preserve"> wages and a</w:t>
      </w:r>
      <w:r w:rsidRPr="00F959AA">
        <w:rPr>
          <w:rFonts w:ascii="Arial" w:hAnsi="Arial" w:cs="Arial"/>
        </w:rPr>
        <w:t>ny job-related training costs</w:t>
      </w:r>
      <w:r w:rsidR="00A70854" w:rsidRPr="00F959AA">
        <w:rPr>
          <w:rFonts w:ascii="Arial" w:hAnsi="Arial" w:cs="Arial"/>
        </w:rPr>
        <w:t xml:space="preserve"> for employers who wish to recruit an unemployed individual</w:t>
      </w:r>
      <w:r w:rsidRPr="00F959AA">
        <w:rPr>
          <w:rFonts w:ascii="Arial" w:hAnsi="Arial" w:cs="Arial"/>
        </w:rPr>
        <w:t>.</w:t>
      </w:r>
      <w:r>
        <w:rPr>
          <w:rFonts w:ascii="Arial" w:hAnsi="Arial" w:cs="Arial"/>
        </w:rPr>
        <w:t xml:space="preserve"> M</w:t>
      </w:r>
      <w:r w:rsidR="002318D6" w:rsidRPr="002318D6">
        <w:rPr>
          <w:rFonts w:ascii="Arial" w:hAnsi="Arial" w:cs="Arial"/>
        </w:rPr>
        <w:t>ore information can be found at</w:t>
      </w:r>
      <w:r w:rsidR="004E4684">
        <w:rPr>
          <w:rFonts w:ascii="Arial" w:hAnsi="Arial" w:cs="Arial"/>
        </w:rPr>
        <w:t xml:space="preserve"> </w:t>
      </w:r>
      <w:hyperlink r:id="rId11" w:history="1">
        <w:r w:rsidR="009574AA" w:rsidRPr="00F22D62">
          <w:rPr>
            <w:rStyle w:val="Hyperlink"/>
            <w:rFonts w:ascii="Arial" w:hAnsi="Arial" w:cs="Arial"/>
            <w:bCs/>
          </w:rPr>
          <w:t>https://businesswales.gov.wales/skillsgateway/skills-and-training-programmes/react</w:t>
        </w:r>
      </w:hyperlink>
    </w:p>
    <w:p w14:paraId="01A9BA60" w14:textId="4E1D657A" w:rsidR="002318D6" w:rsidRPr="00D74E77" w:rsidRDefault="002318D6" w:rsidP="00D74E77">
      <w:pPr>
        <w:pStyle w:val="ListParagraph"/>
        <w:spacing w:after="0" w:line="240" w:lineRule="auto"/>
        <w:ind w:left="1080"/>
        <w:jc w:val="both"/>
        <w:rPr>
          <w:rFonts w:ascii="Arial" w:hAnsi="Arial" w:cs="Arial"/>
          <w:i/>
        </w:rPr>
      </w:pPr>
      <w:r w:rsidRPr="00D74E77">
        <w:rPr>
          <w:rFonts w:ascii="Arial" w:hAnsi="Arial" w:cs="Arial"/>
          <w:i/>
          <w:u w:val="single"/>
        </w:rPr>
        <w:t>Important</w:t>
      </w:r>
      <w:r w:rsidRPr="00D74E77">
        <w:rPr>
          <w:rFonts w:ascii="Arial" w:hAnsi="Arial" w:cs="Arial"/>
          <w:i/>
        </w:rPr>
        <w:t xml:space="preserve"> </w:t>
      </w:r>
      <w:r w:rsidR="00ED4D95">
        <w:rPr>
          <w:rFonts w:ascii="Arial" w:hAnsi="Arial" w:cs="Arial"/>
          <w:i/>
        </w:rPr>
        <w:t>–</w:t>
      </w:r>
      <w:r w:rsidRPr="00D74E77">
        <w:rPr>
          <w:rFonts w:ascii="Arial" w:hAnsi="Arial" w:cs="Arial"/>
          <w:i/>
        </w:rPr>
        <w:t xml:space="preserve"> </w:t>
      </w:r>
      <w:r w:rsidR="00ED4D95">
        <w:rPr>
          <w:rFonts w:ascii="Arial" w:hAnsi="Arial" w:cs="Arial"/>
          <w:i/>
        </w:rPr>
        <w:t xml:space="preserve">You </w:t>
      </w:r>
      <w:r w:rsidRPr="00D74E77">
        <w:rPr>
          <w:rFonts w:ascii="Arial" w:hAnsi="Arial" w:cs="Arial"/>
          <w:i/>
        </w:rPr>
        <w:t xml:space="preserve">will have to apply for this grant and it must be approved by </w:t>
      </w:r>
      <w:r w:rsidR="00507B04" w:rsidRPr="00D74E77">
        <w:rPr>
          <w:rFonts w:ascii="Arial" w:hAnsi="Arial" w:cs="Arial"/>
          <w:i/>
        </w:rPr>
        <w:t xml:space="preserve">the </w:t>
      </w:r>
      <w:r w:rsidRPr="00D74E77">
        <w:rPr>
          <w:rFonts w:ascii="Arial" w:hAnsi="Arial" w:cs="Arial"/>
          <w:i/>
        </w:rPr>
        <w:t xml:space="preserve">Welsh Government </w:t>
      </w:r>
      <w:r w:rsidR="00D74E77" w:rsidRPr="00D74E77">
        <w:rPr>
          <w:rFonts w:ascii="Arial" w:hAnsi="Arial" w:cs="Arial"/>
          <w:b/>
          <w:i/>
        </w:rPr>
        <w:t>BEFORE</w:t>
      </w:r>
      <w:r w:rsidRPr="00D74E77">
        <w:rPr>
          <w:rFonts w:ascii="Arial" w:hAnsi="Arial" w:cs="Arial"/>
          <w:b/>
          <w:i/>
        </w:rPr>
        <w:t xml:space="preserve"> </w:t>
      </w:r>
      <w:r w:rsidR="00ED4D95">
        <w:rPr>
          <w:rFonts w:ascii="Arial" w:hAnsi="Arial" w:cs="Arial"/>
          <w:i/>
        </w:rPr>
        <w:t>the new recruit starts their</w:t>
      </w:r>
      <w:r w:rsidR="00D74E77">
        <w:rPr>
          <w:rFonts w:ascii="Arial" w:hAnsi="Arial" w:cs="Arial"/>
          <w:i/>
        </w:rPr>
        <w:t xml:space="preserve"> employment.</w:t>
      </w:r>
    </w:p>
    <w:p w14:paraId="5D01DD31" w14:textId="77777777" w:rsidR="003C5A02" w:rsidRDefault="003C5A02" w:rsidP="00FD7285">
      <w:pPr>
        <w:spacing w:after="0" w:line="240" w:lineRule="auto"/>
        <w:jc w:val="both"/>
        <w:rPr>
          <w:rFonts w:ascii="Arial" w:hAnsi="Arial" w:cs="Arial"/>
        </w:rPr>
      </w:pPr>
    </w:p>
    <w:p w14:paraId="16D01934" w14:textId="4A59403A" w:rsidR="00A70854" w:rsidRPr="003C5A02" w:rsidRDefault="00A57ECC" w:rsidP="00FD7285">
      <w:pPr>
        <w:spacing w:after="0" w:line="240" w:lineRule="auto"/>
        <w:jc w:val="both"/>
        <w:rPr>
          <w:rFonts w:ascii="Arial" w:hAnsi="Arial" w:cs="Arial"/>
          <w:b/>
          <w:bCs/>
          <w:color w:val="8EAADB" w:themeColor="accent1" w:themeTint="99"/>
          <w:sz w:val="28"/>
          <w:szCs w:val="28"/>
        </w:rPr>
      </w:pPr>
      <w:r w:rsidRPr="003C5A02">
        <w:rPr>
          <w:rFonts w:ascii="Arial" w:hAnsi="Arial" w:cs="Arial"/>
          <w:b/>
          <w:bCs/>
          <w:color w:val="8EAADB" w:themeColor="accent1" w:themeTint="99"/>
          <w:sz w:val="28"/>
          <w:szCs w:val="28"/>
        </w:rPr>
        <w:t xml:space="preserve">These Guidance Notes are designed for recruiting employers </w:t>
      </w:r>
    </w:p>
    <w:p w14:paraId="65934BED" w14:textId="77777777" w:rsidR="00A57ECC" w:rsidRDefault="00A57ECC" w:rsidP="00FD7285">
      <w:pPr>
        <w:spacing w:after="0" w:line="240" w:lineRule="auto"/>
        <w:jc w:val="both"/>
        <w:rPr>
          <w:rFonts w:ascii="Arial" w:hAnsi="Arial" w:cs="Arial"/>
          <w:b/>
          <w:bCs/>
          <w:color w:val="8EAADB" w:themeColor="accent1" w:themeTint="99"/>
          <w:sz w:val="24"/>
          <w:szCs w:val="24"/>
        </w:rPr>
      </w:pPr>
    </w:p>
    <w:p w14:paraId="6D76AC76" w14:textId="4863AE31" w:rsidR="00292088" w:rsidRPr="008F3420" w:rsidRDefault="00292088" w:rsidP="00FD7285">
      <w:pPr>
        <w:spacing w:after="0" w:line="240" w:lineRule="auto"/>
        <w:jc w:val="both"/>
        <w:rPr>
          <w:rFonts w:ascii="Arial" w:hAnsi="Arial" w:cs="Arial"/>
          <w:b/>
          <w:bCs/>
          <w:color w:val="8EAADB" w:themeColor="accent1" w:themeTint="99"/>
          <w:sz w:val="24"/>
          <w:szCs w:val="24"/>
        </w:rPr>
      </w:pPr>
      <w:r w:rsidRPr="008F3420">
        <w:rPr>
          <w:rFonts w:ascii="Arial" w:hAnsi="Arial" w:cs="Arial"/>
          <w:b/>
          <w:bCs/>
          <w:color w:val="8EAADB" w:themeColor="accent1" w:themeTint="99"/>
          <w:sz w:val="24"/>
          <w:szCs w:val="24"/>
        </w:rPr>
        <w:t>Can you apply?</w:t>
      </w:r>
    </w:p>
    <w:p w14:paraId="3E3A9AEE" w14:textId="77777777" w:rsidR="00DD704E" w:rsidRDefault="00DD704E" w:rsidP="00FD7285">
      <w:pPr>
        <w:spacing w:after="0" w:line="240" w:lineRule="auto"/>
        <w:jc w:val="both"/>
        <w:rPr>
          <w:rFonts w:ascii="Arial" w:hAnsi="Arial" w:cs="Arial"/>
          <w:b/>
          <w:bCs/>
        </w:rPr>
      </w:pPr>
    </w:p>
    <w:p w14:paraId="47410068" w14:textId="5B508B20" w:rsidR="00D27DC0" w:rsidRPr="00DD704E" w:rsidRDefault="00D27DC0" w:rsidP="00FD7285">
      <w:pPr>
        <w:spacing w:after="0" w:line="240" w:lineRule="auto"/>
        <w:jc w:val="both"/>
        <w:rPr>
          <w:rFonts w:ascii="Arial" w:hAnsi="Arial" w:cs="Arial"/>
          <w:bCs/>
        </w:rPr>
      </w:pPr>
      <w:r w:rsidRPr="00DD704E">
        <w:rPr>
          <w:rFonts w:ascii="Arial" w:hAnsi="Arial" w:cs="Arial"/>
          <w:bCs/>
        </w:rPr>
        <w:t>The table below outlines the</w:t>
      </w:r>
      <w:r w:rsidR="00E60078" w:rsidRPr="00DD704E">
        <w:rPr>
          <w:rFonts w:ascii="Arial" w:hAnsi="Arial" w:cs="Arial"/>
          <w:bCs/>
        </w:rPr>
        <w:t xml:space="preserve"> </w:t>
      </w:r>
      <w:proofErr w:type="spellStart"/>
      <w:r w:rsidR="00E60078" w:rsidRPr="00DD704E">
        <w:rPr>
          <w:rFonts w:ascii="Arial" w:hAnsi="Arial" w:cs="Arial"/>
          <w:bCs/>
        </w:rPr>
        <w:t>ReAct</w:t>
      </w:r>
      <w:proofErr w:type="spellEnd"/>
      <w:r w:rsidRPr="00DD704E">
        <w:rPr>
          <w:rFonts w:ascii="Arial" w:hAnsi="Arial" w:cs="Arial"/>
          <w:bCs/>
        </w:rPr>
        <w:t xml:space="preserve"> eligibility </w:t>
      </w:r>
      <w:r w:rsidR="00E60078" w:rsidRPr="00DD704E">
        <w:rPr>
          <w:rFonts w:ascii="Arial" w:hAnsi="Arial" w:cs="Arial"/>
          <w:bCs/>
        </w:rPr>
        <w:t>requirements and the evidence</w:t>
      </w:r>
      <w:r w:rsidRPr="00DD704E">
        <w:rPr>
          <w:rFonts w:ascii="Arial" w:hAnsi="Arial" w:cs="Arial"/>
          <w:bCs/>
        </w:rPr>
        <w:t xml:space="preserve"> you will need to provide </w:t>
      </w:r>
      <w:r w:rsidR="00A70854" w:rsidRPr="00AB3978">
        <w:rPr>
          <w:rFonts w:ascii="Arial" w:hAnsi="Arial" w:cs="Arial"/>
          <w:bCs/>
          <w:i/>
        </w:rPr>
        <w:t>in relation to the new recruit</w:t>
      </w:r>
      <w:r w:rsidR="00A70854">
        <w:rPr>
          <w:rFonts w:ascii="Arial" w:hAnsi="Arial" w:cs="Arial"/>
          <w:bCs/>
        </w:rPr>
        <w:t xml:space="preserve"> </w:t>
      </w:r>
      <w:r w:rsidRPr="00DD704E">
        <w:rPr>
          <w:rFonts w:ascii="Arial" w:hAnsi="Arial" w:cs="Arial"/>
          <w:bCs/>
        </w:rPr>
        <w:t xml:space="preserve">to </w:t>
      </w:r>
      <w:r w:rsidR="00E60078" w:rsidRPr="00DD704E">
        <w:rPr>
          <w:rFonts w:ascii="Arial" w:hAnsi="Arial" w:cs="Arial"/>
          <w:bCs/>
        </w:rPr>
        <w:t>support your application</w:t>
      </w:r>
      <w:r w:rsidRPr="00DD704E">
        <w:rPr>
          <w:rFonts w:ascii="Arial" w:hAnsi="Arial" w:cs="Arial"/>
          <w:bCs/>
        </w:rPr>
        <w:t>:</w:t>
      </w:r>
    </w:p>
    <w:p w14:paraId="363BABAE" w14:textId="77777777" w:rsidR="00DD704E" w:rsidRDefault="00DD704E" w:rsidP="00FD7285">
      <w:pPr>
        <w:spacing w:after="0" w:line="240" w:lineRule="auto"/>
        <w:jc w:val="both"/>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724F7" w14:paraId="703086B2" w14:textId="77777777" w:rsidTr="00E724F7">
        <w:tc>
          <w:tcPr>
            <w:tcW w:w="4508" w:type="dxa"/>
          </w:tcPr>
          <w:p w14:paraId="1E275C0B" w14:textId="740D124B" w:rsidR="00E724F7" w:rsidRDefault="00E724F7" w:rsidP="00FD7285">
            <w:pPr>
              <w:jc w:val="both"/>
              <w:rPr>
                <w:rFonts w:ascii="Arial" w:hAnsi="Arial" w:cs="Arial"/>
                <w:b/>
                <w:bCs/>
              </w:rPr>
            </w:pPr>
            <w:r>
              <w:rPr>
                <w:rFonts w:ascii="Arial" w:hAnsi="Arial" w:cs="Arial"/>
                <w:b/>
                <w:bCs/>
              </w:rPr>
              <w:t>Eligibility</w:t>
            </w:r>
          </w:p>
        </w:tc>
        <w:tc>
          <w:tcPr>
            <w:tcW w:w="4508" w:type="dxa"/>
          </w:tcPr>
          <w:p w14:paraId="6702C445" w14:textId="494798FE" w:rsidR="00E724F7" w:rsidRDefault="00E724F7" w:rsidP="00FD7285">
            <w:pPr>
              <w:jc w:val="both"/>
              <w:rPr>
                <w:rFonts w:ascii="Arial" w:hAnsi="Arial" w:cs="Arial"/>
                <w:b/>
                <w:bCs/>
              </w:rPr>
            </w:pPr>
            <w:r>
              <w:rPr>
                <w:rFonts w:ascii="Arial" w:hAnsi="Arial" w:cs="Arial"/>
                <w:b/>
                <w:bCs/>
              </w:rPr>
              <w:t>Evidence</w:t>
            </w:r>
          </w:p>
        </w:tc>
      </w:tr>
      <w:tr w:rsidR="00E724F7" w14:paraId="30A09F73" w14:textId="77777777" w:rsidTr="00E724F7">
        <w:tc>
          <w:tcPr>
            <w:tcW w:w="4508" w:type="dxa"/>
          </w:tcPr>
          <w:p w14:paraId="10AC4FA1" w14:textId="633B9C0A" w:rsidR="00340064" w:rsidRDefault="00A02C81" w:rsidP="00004987">
            <w:pPr>
              <w:jc w:val="both"/>
              <w:rPr>
                <w:rFonts w:ascii="Arial" w:hAnsi="Arial" w:cs="Arial"/>
                <w:b/>
                <w:bCs/>
              </w:rPr>
            </w:pPr>
            <w:r>
              <w:rPr>
                <w:rFonts w:ascii="Arial" w:hAnsi="Arial" w:cs="Arial"/>
                <w:b/>
                <w:bCs/>
              </w:rPr>
              <w:t xml:space="preserve">Unemployed no later than 12 months before the date of the application for a </w:t>
            </w:r>
            <w:proofErr w:type="spellStart"/>
            <w:r>
              <w:rPr>
                <w:rFonts w:ascii="Arial" w:hAnsi="Arial" w:cs="Arial"/>
                <w:b/>
                <w:bCs/>
              </w:rPr>
              <w:t>ReAct</w:t>
            </w:r>
            <w:proofErr w:type="spellEnd"/>
            <w:r>
              <w:rPr>
                <w:rFonts w:ascii="Arial" w:hAnsi="Arial" w:cs="Arial"/>
                <w:b/>
                <w:bCs/>
              </w:rPr>
              <w:t xml:space="preserve"> grant</w:t>
            </w:r>
          </w:p>
        </w:tc>
        <w:tc>
          <w:tcPr>
            <w:tcW w:w="4508" w:type="dxa"/>
          </w:tcPr>
          <w:p w14:paraId="498B49DF" w14:textId="180BF6AD" w:rsidR="00E724F7" w:rsidRDefault="00E724F7" w:rsidP="00FD7285">
            <w:pPr>
              <w:pStyle w:val="ListParagraph"/>
              <w:numPr>
                <w:ilvl w:val="0"/>
                <w:numId w:val="4"/>
              </w:numPr>
              <w:jc w:val="both"/>
              <w:rPr>
                <w:rFonts w:ascii="Arial" w:hAnsi="Arial" w:cs="Arial"/>
                <w:b/>
                <w:bCs/>
              </w:rPr>
            </w:pPr>
            <w:r>
              <w:rPr>
                <w:rFonts w:ascii="Arial" w:hAnsi="Arial" w:cs="Arial"/>
                <w:b/>
                <w:bCs/>
              </w:rPr>
              <w:t xml:space="preserve">Redundancy </w:t>
            </w:r>
            <w:r w:rsidR="000339A6">
              <w:rPr>
                <w:rFonts w:ascii="Arial" w:hAnsi="Arial" w:cs="Arial"/>
                <w:b/>
                <w:bCs/>
              </w:rPr>
              <w:t>l</w:t>
            </w:r>
            <w:r>
              <w:rPr>
                <w:rFonts w:ascii="Arial" w:hAnsi="Arial" w:cs="Arial"/>
                <w:b/>
                <w:bCs/>
              </w:rPr>
              <w:t>etter</w:t>
            </w:r>
          </w:p>
          <w:p w14:paraId="3FD951D0" w14:textId="325959AD" w:rsidR="00E724F7" w:rsidRDefault="00E724F7" w:rsidP="00FD7285">
            <w:pPr>
              <w:pStyle w:val="ListParagraph"/>
              <w:numPr>
                <w:ilvl w:val="0"/>
                <w:numId w:val="4"/>
              </w:numPr>
              <w:jc w:val="both"/>
              <w:rPr>
                <w:rFonts w:ascii="Arial" w:hAnsi="Arial" w:cs="Arial"/>
                <w:b/>
                <w:bCs/>
              </w:rPr>
            </w:pPr>
            <w:r>
              <w:rPr>
                <w:rFonts w:ascii="Arial" w:hAnsi="Arial" w:cs="Arial"/>
                <w:b/>
                <w:bCs/>
              </w:rPr>
              <w:t xml:space="preserve">Formal </w:t>
            </w:r>
            <w:r w:rsidR="000339A6">
              <w:rPr>
                <w:rFonts w:ascii="Arial" w:hAnsi="Arial" w:cs="Arial"/>
                <w:b/>
                <w:bCs/>
              </w:rPr>
              <w:t>N</w:t>
            </w:r>
            <w:r>
              <w:rPr>
                <w:rFonts w:ascii="Arial" w:hAnsi="Arial" w:cs="Arial"/>
                <w:b/>
                <w:bCs/>
              </w:rPr>
              <w:t xml:space="preserve">otice of Redundancy </w:t>
            </w:r>
          </w:p>
          <w:p w14:paraId="3D779BCB" w14:textId="246A1A5C" w:rsidR="00E724F7" w:rsidRPr="000339A6" w:rsidRDefault="00E724F7" w:rsidP="00004987">
            <w:pPr>
              <w:pStyle w:val="ListParagraph"/>
              <w:numPr>
                <w:ilvl w:val="0"/>
                <w:numId w:val="4"/>
              </w:numPr>
              <w:jc w:val="both"/>
              <w:rPr>
                <w:rFonts w:ascii="Arial" w:hAnsi="Arial" w:cs="Arial"/>
                <w:b/>
                <w:bCs/>
              </w:rPr>
            </w:pPr>
            <w:r>
              <w:rPr>
                <w:rFonts w:ascii="Arial" w:hAnsi="Arial" w:cs="Arial"/>
                <w:b/>
                <w:bCs/>
              </w:rPr>
              <w:t>Letter from</w:t>
            </w:r>
            <w:r w:rsidR="00004987">
              <w:rPr>
                <w:rFonts w:ascii="Arial" w:hAnsi="Arial" w:cs="Arial"/>
                <w:b/>
                <w:bCs/>
              </w:rPr>
              <w:t xml:space="preserve"> the last</w:t>
            </w:r>
            <w:r>
              <w:rPr>
                <w:rFonts w:ascii="Arial" w:hAnsi="Arial" w:cs="Arial"/>
                <w:b/>
                <w:bCs/>
              </w:rPr>
              <w:t xml:space="preserve"> employer or other evidence of </w:t>
            </w:r>
            <w:r w:rsidR="00004987">
              <w:rPr>
                <w:rFonts w:ascii="Arial" w:hAnsi="Arial" w:cs="Arial"/>
                <w:b/>
                <w:bCs/>
              </w:rPr>
              <w:t xml:space="preserve">the </w:t>
            </w:r>
            <w:r>
              <w:rPr>
                <w:rFonts w:ascii="Arial" w:hAnsi="Arial" w:cs="Arial"/>
                <w:b/>
                <w:bCs/>
              </w:rPr>
              <w:t xml:space="preserve">loss of </w:t>
            </w:r>
            <w:r w:rsidR="00004987">
              <w:rPr>
                <w:rFonts w:ascii="Arial" w:hAnsi="Arial" w:cs="Arial"/>
                <w:b/>
                <w:bCs/>
              </w:rPr>
              <w:t xml:space="preserve">the </w:t>
            </w:r>
            <w:r>
              <w:rPr>
                <w:rFonts w:ascii="Arial" w:hAnsi="Arial" w:cs="Arial"/>
                <w:b/>
                <w:bCs/>
              </w:rPr>
              <w:t xml:space="preserve">job </w:t>
            </w:r>
          </w:p>
        </w:tc>
      </w:tr>
      <w:tr w:rsidR="00E724F7" w14:paraId="1B40BFEF" w14:textId="77777777" w:rsidTr="00E724F7">
        <w:tc>
          <w:tcPr>
            <w:tcW w:w="4508" w:type="dxa"/>
          </w:tcPr>
          <w:p w14:paraId="1D11DD6A" w14:textId="6B0E6EEF" w:rsidR="00004987" w:rsidRPr="00AB3978" w:rsidRDefault="00DF5E37" w:rsidP="00FD7285">
            <w:pPr>
              <w:jc w:val="both"/>
              <w:rPr>
                <w:rFonts w:ascii="Arial" w:hAnsi="Arial" w:cs="Arial"/>
                <w:bCs/>
                <w:i/>
              </w:rPr>
            </w:pPr>
            <w:r>
              <w:rPr>
                <w:rFonts w:ascii="Arial" w:hAnsi="Arial" w:cs="Arial"/>
                <w:b/>
                <w:bCs/>
              </w:rPr>
              <w:t>Resident in Wales</w:t>
            </w:r>
            <w:r w:rsidR="00004987">
              <w:rPr>
                <w:rFonts w:ascii="Arial" w:hAnsi="Arial" w:cs="Arial"/>
                <w:b/>
                <w:bCs/>
              </w:rPr>
              <w:t xml:space="preserve"> </w:t>
            </w:r>
            <w:r w:rsidR="00004987">
              <w:rPr>
                <w:rFonts w:ascii="Arial" w:hAnsi="Arial" w:cs="Arial"/>
                <w:bCs/>
                <w:i/>
              </w:rPr>
              <w:t xml:space="preserve">at the date of redundancy/unemployment </w:t>
            </w:r>
            <w:r w:rsidR="00004987" w:rsidRPr="00734C98">
              <w:rPr>
                <w:rFonts w:ascii="Arial" w:hAnsi="Arial" w:cs="Arial"/>
                <w:b/>
                <w:bCs/>
                <w:i/>
              </w:rPr>
              <w:t>and</w:t>
            </w:r>
            <w:r w:rsidR="00004987">
              <w:rPr>
                <w:rFonts w:ascii="Arial" w:hAnsi="Arial" w:cs="Arial"/>
                <w:bCs/>
                <w:i/>
              </w:rPr>
              <w:t xml:space="preserve"> at the date of the grant application</w:t>
            </w:r>
          </w:p>
        </w:tc>
        <w:tc>
          <w:tcPr>
            <w:tcW w:w="4508" w:type="dxa"/>
          </w:tcPr>
          <w:p w14:paraId="5167EECB" w14:textId="281C0E8D" w:rsidR="00E724F7" w:rsidRDefault="00DF5E37" w:rsidP="00FD7285">
            <w:pPr>
              <w:jc w:val="both"/>
              <w:rPr>
                <w:rFonts w:ascii="Arial" w:hAnsi="Arial" w:cs="Arial"/>
                <w:b/>
                <w:bCs/>
              </w:rPr>
            </w:pPr>
            <w:r>
              <w:rPr>
                <w:rFonts w:ascii="Arial" w:hAnsi="Arial" w:cs="Arial"/>
                <w:b/>
                <w:bCs/>
              </w:rPr>
              <w:t xml:space="preserve">Evidence of address </w:t>
            </w:r>
            <w:r w:rsidR="00802AEF">
              <w:rPr>
                <w:rFonts w:ascii="Arial" w:hAnsi="Arial" w:cs="Arial"/>
                <w:b/>
                <w:bCs/>
              </w:rPr>
              <w:t>such as</w:t>
            </w:r>
            <w:r>
              <w:rPr>
                <w:rFonts w:ascii="Arial" w:hAnsi="Arial" w:cs="Arial"/>
                <w:b/>
                <w:bCs/>
              </w:rPr>
              <w:t xml:space="preserve"> </w:t>
            </w:r>
            <w:r w:rsidR="00802AEF">
              <w:rPr>
                <w:rFonts w:ascii="Arial" w:hAnsi="Arial" w:cs="Arial"/>
                <w:b/>
                <w:bCs/>
              </w:rPr>
              <w:t xml:space="preserve">a </w:t>
            </w:r>
            <w:r>
              <w:rPr>
                <w:rFonts w:ascii="Arial" w:hAnsi="Arial" w:cs="Arial"/>
                <w:b/>
                <w:bCs/>
              </w:rPr>
              <w:t>letter from HMRC/DWP</w:t>
            </w:r>
          </w:p>
        </w:tc>
      </w:tr>
      <w:tr w:rsidR="00E724F7" w14:paraId="54EA414A" w14:textId="77777777" w:rsidTr="00E724F7">
        <w:tc>
          <w:tcPr>
            <w:tcW w:w="4508" w:type="dxa"/>
          </w:tcPr>
          <w:p w14:paraId="1E0FF3AA" w14:textId="0EAA65AB" w:rsidR="00E724F7" w:rsidRDefault="00DF5E37" w:rsidP="00FD7285">
            <w:pPr>
              <w:jc w:val="both"/>
              <w:rPr>
                <w:rFonts w:ascii="Arial" w:hAnsi="Arial" w:cs="Arial"/>
                <w:b/>
                <w:bCs/>
              </w:rPr>
            </w:pPr>
            <w:r>
              <w:rPr>
                <w:rFonts w:ascii="Arial" w:hAnsi="Arial" w:cs="Arial"/>
                <w:b/>
                <w:bCs/>
              </w:rPr>
              <w:t>Age 16+</w:t>
            </w:r>
          </w:p>
        </w:tc>
        <w:tc>
          <w:tcPr>
            <w:tcW w:w="4508" w:type="dxa"/>
          </w:tcPr>
          <w:p w14:paraId="6503914E" w14:textId="1F21C823" w:rsidR="00E724F7" w:rsidRDefault="00DF5E37" w:rsidP="00FD7285">
            <w:pPr>
              <w:jc w:val="both"/>
              <w:rPr>
                <w:rFonts w:ascii="Arial" w:hAnsi="Arial" w:cs="Arial"/>
                <w:b/>
                <w:bCs/>
              </w:rPr>
            </w:pPr>
            <w:r>
              <w:rPr>
                <w:rFonts w:ascii="Arial" w:hAnsi="Arial" w:cs="Arial"/>
                <w:b/>
                <w:bCs/>
              </w:rPr>
              <w:t xml:space="preserve">Evidence of date of birth </w:t>
            </w:r>
            <w:r w:rsidR="00802AEF">
              <w:rPr>
                <w:rFonts w:ascii="Arial" w:hAnsi="Arial" w:cs="Arial"/>
                <w:b/>
                <w:bCs/>
              </w:rPr>
              <w:t>such as a</w:t>
            </w:r>
            <w:r>
              <w:rPr>
                <w:rFonts w:ascii="Arial" w:hAnsi="Arial" w:cs="Arial"/>
                <w:b/>
                <w:bCs/>
              </w:rPr>
              <w:t xml:space="preserve"> copy of birth certificate, driving licence</w:t>
            </w:r>
          </w:p>
        </w:tc>
        <w:bookmarkStart w:id="0" w:name="_GoBack"/>
        <w:bookmarkEnd w:id="0"/>
      </w:tr>
      <w:tr w:rsidR="00E724F7" w14:paraId="4D30C2DA" w14:textId="77777777" w:rsidTr="00E724F7">
        <w:tc>
          <w:tcPr>
            <w:tcW w:w="4508" w:type="dxa"/>
          </w:tcPr>
          <w:p w14:paraId="51A440D7" w14:textId="77777777" w:rsidR="00E724F7" w:rsidRDefault="00DF5E37" w:rsidP="00FD7285">
            <w:pPr>
              <w:jc w:val="both"/>
              <w:rPr>
                <w:rFonts w:ascii="Arial" w:hAnsi="Arial" w:cs="Arial"/>
                <w:b/>
                <w:bCs/>
              </w:rPr>
            </w:pPr>
            <w:r>
              <w:rPr>
                <w:rFonts w:ascii="Arial" w:hAnsi="Arial" w:cs="Arial"/>
                <w:b/>
                <w:bCs/>
              </w:rPr>
              <w:t>Right to live and work in the UK</w:t>
            </w:r>
          </w:p>
          <w:p w14:paraId="39D79990" w14:textId="46EB72E9" w:rsidR="006C1988" w:rsidRDefault="006C1988" w:rsidP="00FD7285">
            <w:pPr>
              <w:jc w:val="both"/>
              <w:rPr>
                <w:rFonts w:ascii="Arial" w:hAnsi="Arial" w:cs="Arial"/>
                <w:b/>
                <w:bCs/>
              </w:rPr>
            </w:pPr>
          </w:p>
        </w:tc>
        <w:tc>
          <w:tcPr>
            <w:tcW w:w="4508" w:type="dxa"/>
          </w:tcPr>
          <w:p w14:paraId="1F2AEF73" w14:textId="39F07618" w:rsidR="00E724F7" w:rsidRDefault="00DF5E37" w:rsidP="00FD7285">
            <w:pPr>
              <w:jc w:val="both"/>
              <w:rPr>
                <w:rFonts w:ascii="Arial" w:hAnsi="Arial" w:cs="Arial"/>
                <w:b/>
                <w:bCs/>
              </w:rPr>
            </w:pPr>
            <w:r>
              <w:rPr>
                <w:rFonts w:ascii="Arial" w:hAnsi="Arial" w:cs="Arial"/>
                <w:b/>
                <w:bCs/>
              </w:rPr>
              <w:t>Evidence of NI number</w:t>
            </w:r>
          </w:p>
        </w:tc>
      </w:tr>
    </w:tbl>
    <w:p w14:paraId="03B919AA" w14:textId="4BC58DCF" w:rsidR="00E724F7" w:rsidRDefault="00E724F7" w:rsidP="00FD7285">
      <w:pPr>
        <w:spacing w:after="0" w:line="240" w:lineRule="auto"/>
        <w:jc w:val="both"/>
        <w:rPr>
          <w:rFonts w:ascii="Arial" w:hAnsi="Arial" w:cs="Arial"/>
          <w:b/>
          <w:bCs/>
        </w:rPr>
      </w:pPr>
    </w:p>
    <w:p w14:paraId="74DE17BC" w14:textId="78CF4B69" w:rsidR="00F22D62" w:rsidRPr="00F22D62" w:rsidRDefault="00F22D62" w:rsidP="00FD7285">
      <w:pPr>
        <w:spacing w:after="0" w:line="240" w:lineRule="auto"/>
        <w:jc w:val="both"/>
        <w:rPr>
          <w:rFonts w:ascii="Arial" w:hAnsi="Arial" w:cs="Arial"/>
          <w:bCs/>
        </w:rPr>
      </w:pPr>
      <w:r w:rsidRPr="00F22D62">
        <w:rPr>
          <w:rFonts w:ascii="Arial" w:hAnsi="Arial" w:cs="Arial"/>
          <w:bCs/>
        </w:rPr>
        <w:t xml:space="preserve">For more information on support for employers please visit </w:t>
      </w:r>
      <w:hyperlink r:id="rId12" w:history="1">
        <w:r w:rsidRPr="00F22D62">
          <w:rPr>
            <w:rStyle w:val="Hyperlink"/>
            <w:rFonts w:ascii="Arial" w:hAnsi="Arial" w:cs="Arial"/>
            <w:bCs/>
          </w:rPr>
          <w:t>https://businesswales.gov.wales/skillsgateway/skills-and-training-programmes/react</w:t>
        </w:r>
      </w:hyperlink>
    </w:p>
    <w:p w14:paraId="6E9DF425" w14:textId="438D0443" w:rsidR="00F22D62" w:rsidRPr="00F22D62" w:rsidRDefault="00F22D62" w:rsidP="00FD7285">
      <w:pPr>
        <w:spacing w:after="0" w:line="240" w:lineRule="auto"/>
        <w:jc w:val="both"/>
        <w:rPr>
          <w:rFonts w:ascii="Arial" w:hAnsi="Arial" w:cs="Arial"/>
          <w:bCs/>
        </w:rPr>
      </w:pPr>
    </w:p>
    <w:p w14:paraId="13E967C4" w14:textId="310F8C55" w:rsidR="00F22D62" w:rsidRPr="00F22D62" w:rsidRDefault="00F22D62" w:rsidP="00FD7285">
      <w:pPr>
        <w:spacing w:after="0" w:line="240" w:lineRule="auto"/>
        <w:jc w:val="both"/>
        <w:rPr>
          <w:rFonts w:ascii="Arial" w:hAnsi="Arial" w:cs="Arial"/>
          <w:bCs/>
        </w:rPr>
      </w:pPr>
      <w:r w:rsidRPr="00F22D62">
        <w:rPr>
          <w:rFonts w:ascii="Arial" w:hAnsi="Arial" w:cs="Arial"/>
          <w:bCs/>
        </w:rPr>
        <w:t xml:space="preserve">For more information on an individual’s right to live and work in the UK please refer to </w:t>
      </w:r>
      <w:hyperlink r:id="rId13" w:history="1">
        <w:r w:rsidRPr="00F22D62">
          <w:rPr>
            <w:rStyle w:val="Hyperlink"/>
            <w:rFonts w:ascii="Arial" w:hAnsi="Arial" w:cs="Arial"/>
            <w:bCs/>
          </w:rPr>
          <w:t>https://www.gov.uk/check-job-applicant-right-to-work</w:t>
        </w:r>
      </w:hyperlink>
    </w:p>
    <w:p w14:paraId="6E489927" w14:textId="77777777" w:rsidR="00F22D62" w:rsidRPr="00292088" w:rsidRDefault="00F22D62" w:rsidP="00FD7285">
      <w:pPr>
        <w:spacing w:after="0" w:line="240" w:lineRule="auto"/>
        <w:jc w:val="both"/>
        <w:rPr>
          <w:rFonts w:ascii="Arial" w:hAnsi="Arial" w:cs="Arial"/>
          <w:b/>
          <w:bCs/>
        </w:rPr>
      </w:pPr>
    </w:p>
    <w:p w14:paraId="61C24042" w14:textId="3BF61F5F" w:rsidR="00DD704E" w:rsidRDefault="00DD704E" w:rsidP="00FD7285">
      <w:pPr>
        <w:spacing w:after="0" w:line="240" w:lineRule="auto"/>
        <w:jc w:val="both"/>
        <w:rPr>
          <w:rFonts w:ascii="Arial" w:hAnsi="Arial" w:cs="Arial"/>
        </w:rPr>
      </w:pPr>
    </w:p>
    <w:p w14:paraId="6C1E43B2" w14:textId="6017E8BE" w:rsidR="00A70854" w:rsidRDefault="00A70854" w:rsidP="00FD7285">
      <w:pPr>
        <w:spacing w:after="0" w:line="240" w:lineRule="auto"/>
        <w:jc w:val="both"/>
        <w:rPr>
          <w:rFonts w:ascii="Arial" w:hAnsi="Arial" w:cs="Arial"/>
        </w:rPr>
      </w:pPr>
    </w:p>
    <w:p w14:paraId="10489C37" w14:textId="4C9D9FA1" w:rsidR="00A70854" w:rsidRDefault="00A70854" w:rsidP="00FD7285">
      <w:pPr>
        <w:spacing w:after="0" w:line="240" w:lineRule="auto"/>
        <w:jc w:val="both"/>
        <w:rPr>
          <w:rFonts w:ascii="Arial" w:hAnsi="Arial" w:cs="Arial"/>
        </w:rPr>
      </w:pPr>
    </w:p>
    <w:p w14:paraId="785B53DE" w14:textId="10FFC5DB" w:rsidR="00292088" w:rsidRPr="00292088" w:rsidRDefault="000339A6" w:rsidP="00FD7285">
      <w:pPr>
        <w:spacing w:after="0" w:line="240" w:lineRule="auto"/>
        <w:jc w:val="both"/>
        <w:rPr>
          <w:rFonts w:ascii="Arial" w:hAnsi="Arial" w:cs="Arial"/>
        </w:rPr>
      </w:pPr>
      <w:r>
        <w:rPr>
          <w:rFonts w:ascii="Arial" w:hAnsi="Arial" w:cs="Arial"/>
        </w:rPr>
        <w:t xml:space="preserve">The </w:t>
      </w:r>
      <w:r w:rsidR="00292088" w:rsidRPr="00292088">
        <w:rPr>
          <w:rFonts w:ascii="Arial" w:hAnsi="Arial" w:cs="Arial"/>
        </w:rPr>
        <w:t>We</w:t>
      </w:r>
      <w:r w:rsidR="00C87B5B">
        <w:rPr>
          <w:rFonts w:ascii="Arial" w:hAnsi="Arial" w:cs="Arial"/>
        </w:rPr>
        <w:t>lsh Government</w:t>
      </w:r>
      <w:r>
        <w:rPr>
          <w:rFonts w:ascii="Arial" w:hAnsi="Arial" w:cs="Arial"/>
        </w:rPr>
        <w:t xml:space="preserve">’s </w:t>
      </w:r>
      <w:proofErr w:type="spellStart"/>
      <w:r>
        <w:rPr>
          <w:rFonts w:ascii="Arial" w:hAnsi="Arial" w:cs="Arial"/>
        </w:rPr>
        <w:t>ReAct</w:t>
      </w:r>
      <w:proofErr w:type="spellEnd"/>
      <w:r>
        <w:rPr>
          <w:rFonts w:ascii="Arial" w:hAnsi="Arial" w:cs="Arial"/>
        </w:rPr>
        <w:t xml:space="preserve"> Team</w:t>
      </w:r>
      <w:r w:rsidR="00292088" w:rsidRPr="00292088">
        <w:rPr>
          <w:rFonts w:ascii="Arial" w:hAnsi="Arial" w:cs="Arial"/>
        </w:rPr>
        <w:t xml:space="preserve"> look</w:t>
      </w:r>
      <w:r>
        <w:rPr>
          <w:rFonts w:ascii="Arial" w:hAnsi="Arial" w:cs="Arial"/>
        </w:rPr>
        <w:t>s</w:t>
      </w:r>
      <w:r w:rsidR="00292088" w:rsidRPr="00292088">
        <w:rPr>
          <w:rFonts w:ascii="Arial" w:hAnsi="Arial" w:cs="Arial"/>
        </w:rPr>
        <w:t xml:space="preserve"> at all applications individually; if you are worried that you won’t be able to apply</w:t>
      </w:r>
      <w:r w:rsidR="00A70854">
        <w:rPr>
          <w:rFonts w:ascii="Arial" w:hAnsi="Arial" w:cs="Arial"/>
        </w:rPr>
        <w:t xml:space="preserve"> you can</w:t>
      </w:r>
      <w:r w:rsidR="00292088" w:rsidRPr="00292088">
        <w:rPr>
          <w:rFonts w:ascii="Arial" w:hAnsi="Arial" w:cs="Arial"/>
        </w:rPr>
        <w:t xml:space="preserve"> contact the </w:t>
      </w:r>
      <w:proofErr w:type="spellStart"/>
      <w:r w:rsidR="00292088" w:rsidRPr="00292088">
        <w:rPr>
          <w:rFonts w:ascii="Arial" w:hAnsi="Arial" w:cs="Arial"/>
        </w:rPr>
        <w:t>ReAct</w:t>
      </w:r>
      <w:proofErr w:type="spellEnd"/>
      <w:r w:rsidR="00292088" w:rsidRPr="00292088">
        <w:rPr>
          <w:rFonts w:ascii="Arial" w:hAnsi="Arial" w:cs="Arial"/>
        </w:rPr>
        <w:t xml:space="preserve"> Team</w:t>
      </w:r>
      <w:r w:rsidR="00F22D62">
        <w:rPr>
          <w:rFonts w:ascii="Arial" w:hAnsi="Arial" w:cs="Arial"/>
        </w:rPr>
        <w:t xml:space="preserve"> at </w:t>
      </w:r>
      <w:hyperlink r:id="rId14" w:history="1">
        <w:r w:rsidR="00F959AA" w:rsidRPr="00FD0EB4">
          <w:rPr>
            <w:rStyle w:val="Hyperlink"/>
            <w:rFonts w:ascii="Arial" w:hAnsi="Arial" w:cs="Arial"/>
          </w:rPr>
          <w:t>reactenquiries@gov.wales</w:t>
        </w:r>
      </w:hyperlink>
      <w:r w:rsidR="00F22D62">
        <w:rPr>
          <w:rFonts w:ascii="Arial" w:hAnsi="Arial" w:cs="Arial"/>
        </w:rPr>
        <w:t xml:space="preserve"> </w:t>
      </w:r>
      <w:r w:rsidR="00292088" w:rsidRPr="00292088">
        <w:rPr>
          <w:rFonts w:ascii="Arial" w:hAnsi="Arial" w:cs="Arial"/>
        </w:rPr>
        <w:t>t</w:t>
      </w:r>
      <w:r w:rsidR="00A70854">
        <w:rPr>
          <w:rFonts w:ascii="Arial" w:hAnsi="Arial" w:cs="Arial"/>
        </w:rPr>
        <w:t>o ask for advice.</w:t>
      </w:r>
    </w:p>
    <w:p w14:paraId="6DEF150E" w14:textId="77777777" w:rsidR="00DF5E37" w:rsidRDefault="00DF5E37" w:rsidP="00FD7285">
      <w:pPr>
        <w:spacing w:after="0" w:line="240" w:lineRule="auto"/>
        <w:jc w:val="both"/>
        <w:rPr>
          <w:rFonts w:ascii="Arial" w:hAnsi="Arial" w:cs="Arial"/>
          <w:b/>
          <w:bCs/>
        </w:rPr>
      </w:pPr>
    </w:p>
    <w:p w14:paraId="4377A350" w14:textId="77777777" w:rsidR="00DD704E" w:rsidRDefault="00DD704E" w:rsidP="00FD7285">
      <w:pPr>
        <w:spacing w:after="0" w:line="240" w:lineRule="auto"/>
        <w:jc w:val="both"/>
        <w:rPr>
          <w:rFonts w:ascii="Arial" w:hAnsi="Arial" w:cs="Arial"/>
          <w:b/>
          <w:bCs/>
        </w:rPr>
      </w:pPr>
    </w:p>
    <w:p w14:paraId="0759FDBF" w14:textId="0118DDB0" w:rsidR="00292088" w:rsidRPr="008F3420" w:rsidRDefault="00D74E77" w:rsidP="00FD7285">
      <w:pPr>
        <w:spacing w:after="0" w:line="240" w:lineRule="auto"/>
        <w:jc w:val="both"/>
        <w:rPr>
          <w:rFonts w:ascii="Arial" w:hAnsi="Arial" w:cs="Arial"/>
          <w:b/>
          <w:bCs/>
          <w:color w:val="8EAADB" w:themeColor="accent1" w:themeTint="99"/>
          <w:sz w:val="24"/>
          <w:szCs w:val="24"/>
        </w:rPr>
      </w:pPr>
      <w:r>
        <w:rPr>
          <w:rFonts w:ascii="Arial" w:hAnsi="Arial" w:cs="Arial"/>
          <w:b/>
          <w:bCs/>
          <w:color w:val="8EAADB" w:themeColor="accent1" w:themeTint="99"/>
          <w:sz w:val="24"/>
          <w:szCs w:val="24"/>
        </w:rPr>
        <w:t>EMPLOYER RECRUITMENT AND TRAINING SUPPORT</w:t>
      </w:r>
      <w:r w:rsidR="00292088" w:rsidRPr="008F3420">
        <w:rPr>
          <w:rFonts w:ascii="Arial" w:hAnsi="Arial" w:cs="Arial"/>
          <w:b/>
          <w:bCs/>
          <w:color w:val="8EAADB" w:themeColor="accent1" w:themeTint="99"/>
          <w:sz w:val="24"/>
          <w:szCs w:val="24"/>
        </w:rPr>
        <w:t xml:space="preserve"> GRANT</w:t>
      </w:r>
    </w:p>
    <w:p w14:paraId="36D0540D" w14:textId="77777777" w:rsidR="00FE6B78" w:rsidRDefault="00FE6B78" w:rsidP="00FD7285">
      <w:pPr>
        <w:spacing w:after="0" w:line="240" w:lineRule="auto"/>
        <w:jc w:val="both"/>
        <w:rPr>
          <w:rFonts w:ascii="Arial" w:hAnsi="Arial" w:cs="Arial"/>
          <w:b/>
          <w:bCs/>
          <w:color w:val="8EAADB" w:themeColor="accent1" w:themeTint="99"/>
          <w:sz w:val="24"/>
          <w:szCs w:val="24"/>
        </w:rPr>
      </w:pPr>
    </w:p>
    <w:p w14:paraId="22683EF0" w14:textId="67B4651E" w:rsidR="00292088" w:rsidRPr="00FE6B78" w:rsidRDefault="00DD704E" w:rsidP="00FD7285">
      <w:pPr>
        <w:spacing w:after="0" w:line="240" w:lineRule="auto"/>
        <w:jc w:val="both"/>
        <w:rPr>
          <w:rFonts w:ascii="Arial" w:hAnsi="Arial" w:cs="Arial"/>
          <w:b/>
          <w:bCs/>
          <w:color w:val="8EAADB" w:themeColor="accent1" w:themeTint="99"/>
          <w:sz w:val="24"/>
          <w:szCs w:val="24"/>
        </w:rPr>
      </w:pPr>
      <w:r w:rsidRPr="00FE6B78">
        <w:rPr>
          <w:rFonts w:ascii="Arial" w:hAnsi="Arial" w:cs="Arial"/>
          <w:b/>
          <w:bCs/>
          <w:color w:val="8EAADB" w:themeColor="accent1" w:themeTint="99"/>
          <w:sz w:val="24"/>
          <w:szCs w:val="24"/>
        </w:rPr>
        <w:t>B</w:t>
      </w:r>
      <w:r w:rsidR="00292088" w:rsidRPr="00FE6B78">
        <w:rPr>
          <w:rFonts w:ascii="Arial" w:hAnsi="Arial" w:cs="Arial"/>
          <w:b/>
          <w:bCs/>
          <w:color w:val="8EAADB" w:themeColor="accent1" w:themeTint="99"/>
          <w:sz w:val="24"/>
          <w:szCs w:val="24"/>
        </w:rPr>
        <w:t>efore you apply</w:t>
      </w:r>
    </w:p>
    <w:p w14:paraId="4FBB638E" w14:textId="7B65D124" w:rsidR="00DD704E" w:rsidRPr="00296E9D" w:rsidRDefault="00DD704E" w:rsidP="00FD7285">
      <w:pPr>
        <w:spacing w:after="0" w:line="240" w:lineRule="auto"/>
        <w:jc w:val="both"/>
        <w:rPr>
          <w:rFonts w:ascii="Arial" w:hAnsi="Arial" w:cs="Arial"/>
          <w:b/>
          <w:bCs/>
        </w:rPr>
      </w:pPr>
    </w:p>
    <w:p w14:paraId="7B1079F0" w14:textId="52AAA406" w:rsidR="00F959AA" w:rsidRDefault="00F959AA" w:rsidP="00FD7285">
      <w:pPr>
        <w:pStyle w:val="ListParagraph"/>
        <w:numPr>
          <w:ilvl w:val="0"/>
          <w:numId w:val="1"/>
        </w:numPr>
        <w:spacing w:after="0" w:line="240" w:lineRule="auto"/>
        <w:jc w:val="both"/>
        <w:rPr>
          <w:rFonts w:ascii="Arial" w:hAnsi="Arial" w:cs="Arial"/>
        </w:rPr>
      </w:pPr>
      <w:r>
        <w:rPr>
          <w:rFonts w:ascii="Arial" w:hAnsi="Arial" w:cs="Arial"/>
        </w:rPr>
        <w:t>Check the eligibility of the new recruit against the criteria outlined in these Guidance Notes.</w:t>
      </w:r>
    </w:p>
    <w:p w14:paraId="2802917D" w14:textId="028CA79C" w:rsidR="00A70854" w:rsidRDefault="00A70854" w:rsidP="00FD7285">
      <w:pPr>
        <w:pStyle w:val="ListParagraph"/>
        <w:numPr>
          <w:ilvl w:val="0"/>
          <w:numId w:val="1"/>
        </w:numPr>
        <w:spacing w:after="0" w:line="240" w:lineRule="auto"/>
        <w:jc w:val="both"/>
        <w:rPr>
          <w:rFonts w:ascii="Arial" w:hAnsi="Arial" w:cs="Arial"/>
        </w:rPr>
      </w:pPr>
      <w:r>
        <w:rPr>
          <w:rFonts w:ascii="Arial" w:hAnsi="Arial" w:cs="Arial"/>
        </w:rPr>
        <w:t xml:space="preserve">You will need to supply evidence of the new recruit’s eligibility, as outlined above, in the form of </w:t>
      </w:r>
      <w:r w:rsidRPr="00734C98">
        <w:rPr>
          <w:rFonts w:ascii="Arial" w:hAnsi="Arial" w:cs="Arial"/>
          <w:i/>
        </w:rPr>
        <w:t>certified copies</w:t>
      </w:r>
      <w:r w:rsidR="00114B1D">
        <w:rPr>
          <w:rFonts w:ascii="Arial" w:hAnsi="Arial" w:cs="Arial"/>
          <w:i/>
        </w:rPr>
        <w:t xml:space="preserve"> (e.g. scanned, photograph)</w:t>
      </w:r>
      <w:r w:rsidR="00004987">
        <w:rPr>
          <w:rFonts w:ascii="Arial" w:hAnsi="Arial" w:cs="Arial"/>
        </w:rPr>
        <w:t xml:space="preserve"> of the documents</w:t>
      </w:r>
      <w:r>
        <w:rPr>
          <w:rFonts w:ascii="Arial" w:hAnsi="Arial" w:cs="Arial"/>
        </w:rPr>
        <w:t xml:space="preserve"> to make sure that you are able to apply for the grant</w:t>
      </w:r>
      <w:r w:rsidR="00F22D62">
        <w:rPr>
          <w:rFonts w:ascii="Arial" w:hAnsi="Arial" w:cs="Arial"/>
        </w:rPr>
        <w:t>.</w:t>
      </w:r>
      <w:r w:rsidR="009F4C01">
        <w:rPr>
          <w:rFonts w:ascii="Arial" w:hAnsi="Arial" w:cs="Arial"/>
        </w:rPr>
        <w:t xml:space="preserve"> </w:t>
      </w:r>
    </w:p>
    <w:p w14:paraId="5AA1E5DA" w14:textId="523795AB" w:rsidR="00D27DC0" w:rsidRPr="009F4C01" w:rsidRDefault="00292088" w:rsidP="009F4C01">
      <w:pPr>
        <w:pStyle w:val="ListParagraph"/>
        <w:numPr>
          <w:ilvl w:val="0"/>
          <w:numId w:val="1"/>
        </w:numPr>
        <w:spacing w:after="0" w:line="240" w:lineRule="auto"/>
        <w:jc w:val="both"/>
        <w:rPr>
          <w:rFonts w:ascii="Arial" w:hAnsi="Arial" w:cs="Arial"/>
        </w:rPr>
      </w:pPr>
      <w:r w:rsidRPr="009F4C01">
        <w:rPr>
          <w:rFonts w:ascii="Arial" w:hAnsi="Arial" w:cs="Arial"/>
        </w:rPr>
        <w:t xml:space="preserve">Please </w:t>
      </w:r>
      <w:r w:rsidR="00456D29" w:rsidRPr="009F4C01">
        <w:rPr>
          <w:rFonts w:ascii="Arial" w:hAnsi="Arial" w:cs="Arial"/>
        </w:rPr>
        <w:t>do not</w:t>
      </w:r>
      <w:r w:rsidRPr="009F4C01">
        <w:rPr>
          <w:rFonts w:ascii="Arial" w:hAnsi="Arial" w:cs="Arial"/>
        </w:rPr>
        <w:t xml:space="preserve"> forget that </w:t>
      </w:r>
      <w:r w:rsidR="00802AEF" w:rsidRPr="009F4C01">
        <w:rPr>
          <w:rFonts w:ascii="Arial" w:hAnsi="Arial" w:cs="Arial"/>
        </w:rPr>
        <w:t>the Welsh G</w:t>
      </w:r>
      <w:r w:rsidR="00C96E5B" w:rsidRPr="009F4C01">
        <w:rPr>
          <w:rFonts w:ascii="Arial" w:hAnsi="Arial" w:cs="Arial"/>
        </w:rPr>
        <w:t>overnm</w:t>
      </w:r>
      <w:r w:rsidRPr="009F4C01">
        <w:rPr>
          <w:rFonts w:ascii="Arial" w:hAnsi="Arial" w:cs="Arial"/>
        </w:rPr>
        <w:t>e</w:t>
      </w:r>
      <w:r w:rsidR="00C96E5B" w:rsidRPr="009F4C01">
        <w:rPr>
          <w:rFonts w:ascii="Arial" w:hAnsi="Arial" w:cs="Arial"/>
        </w:rPr>
        <w:t>nt</w:t>
      </w:r>
      <w:r w:rsidRPr="009F4C01">
        <w:rPr>
          <w:rFonts w:ascii="Arial" w:hAnsi="Arial" w:cs="Arial"/>
        </w:rPr>
        <w:t xml:space="preserve"> </w:t>
      </w:r>
      <w:r w:rsidRPr="00AB3978">
        <w:rPr>
          <w:rFonts w:ascii="Arial" w:hAnsi="Arial" w:cs="Arial"/>
          <w:b/>
        </w:rPr>
        <w:t>must</w:t>
      </w:r>
      <w:r w:rsidRPr="009F4C01">
        <w:rPr>
          <w:rFonts w:ascii="Arial" w:hAnsi="Arial" w:cs="Arial"/>
        </w:rPr>
        <w:t xml:space="preserve"> approve </w:t>
      </w:r>
      <w:r w:rsidR="00F959AA">
        <w:rPr>
          <w:rFonts w:ascii="Arial" w:hAnsi="Arial" w:cs="Arial"/>
        </w:rPr>
        <w:t>the grant application</w:t>
      </w:r>
      <w:r w:rsidRPr="009F4C01">
        <w:rPr>
          <w:rFonts w:ascii="Arial" w:hAnsi="Arial" w:cs="Arial"/>
        </w:rPr>
        <w:t xml:space="preserve"> before </w:t>
      </w:r>
      <w:r w:rsidR="00F22D62" w:rsidRPr="009F4C01">
        <w:rPr>
          <w:rFonts w:ascii="Arial" w:hAnsi="Arial" w:cs="Arial"/>
        </w:rPr>
        <w:t xml:space="preserve">the new recruit </w:t>
      </w:r>
      <w:r w:rsidRPr="009F4C01">
        <w:rPr>
          <w:rFonts w:ascii="Arial" w:hAnsi="Arial" w:cs="Arial"/>
        </w:rPr>
        <w:t>start</w:t>
      </w:r>
      <w:r w:rsidR="00ED4D95">
        <w:rPr>
          <w:rFonts w:ascii="Arial" w:hAnsi="Arial" w:cs="Arial"/>
        </w:rPr>
        <w:t>s their</w:t>
      </w:r>
      <w:r w:rsidR="00F22D62" w:rsidRPr="009F4C01">
        <w:rPr>
          <w:rFonts w:ascii="Arial" w:hAnsi="Arial" w:cs="Arial"/>
        </w:rPr>
        <w:t xml:space="preserve"> employment.</w:t>
      </w:r>
    </w:p>
    <w:p w14:paraId="61A7395D" w14:textId="3C8759EB" w:rsidR="00F22D62" w:rsidRDefault="00F22D62" w:rsidP="00FD7285">
      <w:pPr>
        <w:pStyle w:val="ListParagraph"/>
        <w:numPr>
          <w:ilvl w:val="0"/>
          <w:numId w:val="1"/>
        </w:numPr>
        <w:spacing w:after="0" w:line="240" w:lineRule="auto"/>
        <w:jc w:val="both"/>
        <w:rPr>
          <w:rFonts w:ascii="Arial" w:hAnsi="Arial" w:cs="Arial"/>
        </w:rPr>
      </w:pPr>
      <w:r>
        <w:rPr>
          <w:rFonts w:ascii="Arial" w:hAnsi="Arial" w:cs="Arial"/>
        </w:rPr>
        <w:t xml:space="preserve">It is important that you understand that the award of a </w:t>
      </w:r>
      <w:proofErr w:type="spellStart"/>
      <w:r>
        <w:rPr>
          <w:rFonts w:ascii="Arial" w:hAnsi="Arial" w:cs="Arial"/>
        </w:rPr>
        <w:t>ReAct</w:t>
      </w:r>
      <w:proofErr w:type="spellEnd"/>
      <w:r>
        <w:rPr>
          <w:rFonts w:ascii="Arial" w:hAnsi="Arial" w:cs="Arial"/>
        </w:rPr>
        <w:t xml:space="preserve"> wage subsidy is subject to State Aid rules.</w:t>
      </w:r>
    </w:p>
    <w:p w14:paraId="2F915953" w14:textId="7AFE3AFB" w:rsidR="00F22D62" w:rsidRPr="00802AEF" w:rsidRDefault="00F22D62" w:rsidP="00FD7285">
      <w:pPr>
        <w:pStyle w:val="ListParagraph"/>
        <w:numPr>
          <w:ilvl w:val="0"/>
          <w:numId w:val="1"/>
        </w:numPr>
        <w:spacing w:after="0" w:line="240" w:lineRule="auto"/>
        <w:jc w:val="both"/>
        <w:rPr>
          <w:rFonts w:ascii="Arial" w:hAnsi="Arial" w:cs="Arial"/>
        </w:rPr>
      </w:pPr>
      <w:r>
        <w:rPr>
          <w:rFonts w:ascii="Arial" w:hAnsi="Arial" w:cs="Arial"/>
        </w:rPr>
        <w:t xml:space="preserve">The new recruit must not be undertaking any training paid for from public funds at the date of application and will not take part in any </w:t>
      </w:r>
      <w:r w:rsidRPr="00F22D62">
        <w:rPr>
          <w:rFonts w:ascii="Arial" w:hAnsi="Arial" w:cs="Arial"/>
        </w:rPr>
        <w:t>Welsh Government</w:t>
      </w:r>
      <w:r>
        <w:rPr>
          <w:rFonts w:ascii="Arial" w:hAnsi="Arial" w:cs="Arial"/>
        </w:rPr>
        <w:t xml:space="preserve"> work-based learning programme during the period of </w:t>
      </w:r>
      <w:proofErr w:type="spellStart"/>
      <w:r>
        <w:rPr>
          <w:rFonts w:ascii="Arial" w:hAnsi="Arial" w:cs="Arial"/>
        </w:rPr>
        <w:t>ReAct</w:t>
      </w:r>
      <w:proofErr w:type="spellEnd"/>
      <w:r>
        <w:rPr>
          <w:rFonts w:ascii="Arial" w:hAnsi="Arial" w:cs="Arial"/>
        </w:rPr>
        <w:t xml:space="preserve"> support.</w:t>
      </w:r>
    </w:p>
    <w:p w14:paraId="56AD44F0" w14:textId="77777777" w:rsidR="00DD704E" w:rsidRDefault="00DD704E" w:rsidP="00FD7285">
      <w:pPr>
        <w:spacing w:after="0" w:line="240" w:lineRule="auto"/>
        <w:jc w:val="both"/>
        <w:rPr>
          <w:rFonts w:ascii="Arial" w:hAnsi="Arial" w:cs="Arial"/>
        </w:rPr>
      </w:pPr>
    </w:p>
    <w:p w14:paraId="25B85F5F" w14:textId="06093A09" w:rsidR="00DD704E" w:rsidRDefault="00DD704E" w:rsidP="00FD7285">
      <w:pPr>
        <w:spacing w:after="0" w:line="240" w:lineRule="auto"/>
        <w:jc w:val="both"/>
        <w:rPr>
          <w:rFonts w:ascii="Arial" w:hAnsi="Arial" w:cs="Arial"/>
          <w:b/>
          <w:bCs/>
        </w:rPr>
      </w:pPr>
    </w:p>
    <w:p w14:paraId="11A79D58" w14:textId="2EB3671C" w:rsidR="00FE6B78" w:rsidRDefault="00ED4D95" w:rsidP="00FD7285">
      <w:pPr>
        <w:spacing w:after="0" w:line="240" w:lineRule="auto"/>
        <w:jc w:val="both"/>
        <w:rPr>
          <w:rFonts w:ascii="Arial" w:hAnsi="Arial" w:cs="Arial"/>
          <w:b/>
          <w:bCs/>
          <w:color w:val="8EAADB" w:themeColor="accent1" w:themeTint="99"/>
          <w:sz w:val="24"/>
          <w:szCs w:val="24"/>
        </w:rPr>
      </w:pPr>
      <w:r>
        <w:rPr>
          <w:rFonts w:ascii="Arial" w:hAnsi="Arial" w:cs="Arial"/>
          <w:b/>
          <w:bCs/>
          <w:color w:val="8EAADB" w:themeColor="accent1" w:themeTint="99"/>
          <w:sz w:val="24"/>
          <w:szCs w:val="24"/>
        </w:rPr>
        <w:t>Conditions of employment</w:t>
      </w:r>
    </w:p>
    <w:p w14:paraId="13507904" w14:textId="182855F5" w:rsidR="00FE6B78" w:rsidRDefault="00FE6B78" w:rsidP="00FD7285">
      <w:pPr>
        <w:spacing w:after="0" w:line="240" w:lineRule="auto"/>
        <w:jc w:val="both"/>
        <w:rPr>
          <w:rFonts w:ascii="Arial" w:hAnsi="Arial" w:cs="Arial"/>
          <w:b/>
          <w:bCs/>
          <w:color w:val="8EAADB" w:themeColor="accent1" w:themeTint="99"/>
          <w:sz w:val="24"/>
          <w:szCs w:val="24"/>
        </w:rPr>
      </w:pPr>
    </w:p>
    <w:p w14:paraId="5E7654C5" w14:textId="474DE74E" w:rsidR="00FE6B78" w:rsidRPr="00945446" w:rsidRDefault="00FE6B78" w:rsidP="00FD7285">
      <w:pPr>
        <w:spacing w:after="0" w:line="240" w:lineRule="auto"/>
        <w:jc w:val="both"/>
        <w:rPr>
          <w:rFonts w:ascii="Arial" w:hAnsi="Arial" w:cs="Arial"/>
          <w:bCs/>
        </w:rPr>
      </w:pPr>
      <w:r w:rsidRPr="00945446">
        <w:rPr>
          <w:rFonts w:ascii="Arial" w:hAnsi="Arial" w:cs="Arial"/>
          <w:bCs/>
        </w:rPr>
        <w:t xml:space="preserve">The </w:t>
      </w:r>
      <w:proofErr w:type="spellStart"/>
      <w:r w:rsidRPr="00945446">
        <w:rPr>
          <w:rFonts w:ascii="Arial" w:hAnsi="Arial" w:cs="Arial"/>
          <w:bCs/>
        </w:rPr>
        <w:t>ReAct</w:t>
      </w:r>
      <w:proofErr w:type="spellEnd"/>
      <w:r w:rsidRPr="00945446">
        <w:rPr>
          <w:rFonts w:ascii="Arial" w:hAnsi="Arial" w:cs="Arial"/>
          <w:bCs/>
        </w:rPr>
        <w:t xml:space="preserve"> programme can help businesses employ workers who have become </w:t>
      </w:r>
      <w:r w:rsidR="00114B1D">
        <w:rPr>
          <w:rFonts w:ascii="Arial" w:hAnsi="Arial" w:cs="Arial"/>
          <w:bCs/>
        </w:rPr>
        <w:t>redundant/</w:t>
      </w:r>
      <w:r w:rsidRPr="00945446">
        <w:rPr>
          <w:rFonts w:ascii="Arial" w:hAnsi="Arial" w:cs="Arial"/>
          <w:bCs/>
        </w:rPr>
        <w:t xml:space="preserve">unemployed from their previous jobs by providing a contribution towards their wages. The new job must be </w:t>
      </w:r>
      <w:r w:rsidR="00CB2302">
        <w:rPr>
          <w:rFonts w:ascii="Arial" w:hAnsi="Arial" w:cs="Arial"/>
          <w:bCs/>
        </w:rPr>
        <w:t>available as a</w:t>
      </w:r>
      <w:r w:rsidRPr="00945446">
        <w:rPr>
          <w:rFonts w:ascii="Arial" w:hAnsi="Arial" w:cs="Arial"/>
          <w:bCs/>
        </w:rPr>
        <w:t xml:space="preserve"> result of business expansion, or the need to replace a member of staff who has left. Funding is not available for existing employees who are moving between internal posts</w:t>
      </w:r>
      <w:r w:rsidR="007F4703" w:rsidRPr="00945446">
        <w:rPr>
          <w:rFonts w:ascii="Arial" w:hAnsi="Arial" w:cs="Arial"/>
          <w:bCs/>
        </w:rPr>
        <w:t>.</w:t>
      </w:r>
    </w:p>
    <w:p w14:paraId="51EFD91A" w14:textId="79689F72" w:rsidR="007F4703" w:rsidRPr="00945446" w:rsidRDefault="007F4703" w:rsidP="00FD7285">
      <w:pPr>
        <w:spacing w:after="0" w:line="240" w:lineRule="auto"/>
        <w:jc w:val="both"/>
        <w:rPr>
          <w:rFonts w:ascii="Arial" w:hAnsi="Arial" w:cs="Arial"/>
          <w:bCs/>
        </w:rPr>
      </w:pPr>
    </w:p>
    <w:p w14:paraId="3DB9DE63" w14:textId="564ADBF4" w:rsidR="007F4703" w:rsidRDefault="004F0BF7" w:rsidP="00FD7285">
      <w:pPr>
        <w:spacing w:after="0" w:line="240" w:lineRule="auto"/>
        <w:jc w:val="both"/>
        <w:rPr>
          <w:rFonts w:ascii="Arial" w:hAnsi="Arial" w:cs="Arial"/>
          <w:bCs/>
        </w:rPr>
      </w:pPr>
      <w:r w:rsidRPr="00945446">
        <w:rPr>
          <w:rFonts w:ascii="Arial" w:hAnsi="Arial" w:cs="Arial"/>
          <w:bCs/>
        </w:rPr>
        <w:t>A</w:t>
      </w:r>
      <w:r w:rsidR="007F4703" w:rsidRPr="00945446">
        <w:rPr>
          <w:rFonts w:ascii="Arial" w:hAnsi="Arial" w:cs="Arial"/>
          <w:bCs/>
        </w:rPr>
        <w:t xml:space="preserve"> contribution towards the costs of employing an eligible person</w:t>
      </w:r>
      <w:r w:rsidRPr="00945446">
        <w:rPr>
          <w:rFonts w:ascii="Arial" w:hAnsi="Arial" w:cs="Arial"/>
          <w:bCs/>
        </w:rPr>
        <w:t xml:space="preserve"> can be </w:t>
      </w:r>
      <w:r w:rsidR="00945446" w:rsidRPr="00945446">
        <w:rPr>
          <w:rFonts w:ascii="Arial" w:hAnsi="Arial" w:cs="Arial"/>
          <w:bCs/>
        </w:rPr>
        <w:t>provided</w:t>
      </w:r>
      <w:r w:rsidR="007F4703" w:rsidRPr="00945446">
        <w:rPr>
          <w:rFonts w:ascii="Arial" w:hAnsi="Arial" w:cs="Arial"/>
          <w:bCs/>
        </w:rPr>
        <w:t xml:space="preserve"> as long as the following extra conditions are met. The job must:</w:t>
      </w:r>
    </w:p>
    <w:p w14:paraId="10E515F5" w14:textId="77777777" w:rsidR="00E527C4" w:rsidRPr="00945446" w:rsidRDefault="00E527C4" w:rsidP="00FD7285">
      <w:pPr>
        <w:spacing w:after="0" w:line="240" w:lineRule="auto"/>
        <w:jc w:val="both"/>
        <w:rPr>
          <w:rFonts w:ascii="Arial" w:hAnsi="Arial" w:cs="Arial"/>
          <w:bCs/>
        </w:rPr>
      </w:pPr>
    </w:p>
    <w:p w14:paraId="4C11110B" w14:textId="7F9237D1" w:rsidR="007F4703" w:rsidRPr="00945446" w:rsidRDefault="007F4703" w:rsidP="007F4703">
      <w:pPr>
        <w:pStyle w:val="ListParagraph"/>
        <w:numPr>
          <w:ilvl w:val="0"/>
          <w:numId w:val="6"/>
        </w:numPr>
        <w:spacing w:after="0" w:line="240" w:lineRule="auto"/>
        <w:jc w:val="both"/>
        <w:rPr>
          <w:rFonts w:ascii="Arial" w:hAnsi="Arial" w:cs="Arial"/>
          <w:bCs/>
        </w:rPr>
      </w:pPr>
      <w:r w:rsidRPr="00945446">
        <w:rPr>
          <w:rFonts w:ascii="Arial" w:hAnsi="Arial" w:cs="Arial"/>
          <w:bCs/>
        </w:rPr>
        <w:t>be for at least 16 hours a week</w:t>
      </w:r>
    </w:p>
    <w:p w14:paraId="4F8F9D52" w14:textId="5435E456" w:rsidR="007F4703" w:rsidRPr="00945446" w:rsidRDefault="007F4703" w:rsidP="007F4703">
      <w:pPr>
        <w:pStyle w:val="ListParagraph"/>
        <w:numPr>
          <w:ilvl w:val="0"/>
          <w:numId w:val="6"/>
        </w:numPr>
        <w:spacing w:after="0" w:line="240" w:lineRule="auto"/>
        <w:jc w:val="both"/>
        <w:rPr>
          <w:rFonts w:ascii="Arial" w:hAnsi="Arial" w:cs="Arial"/>
          <w:bCs/>
        </w:rPr>
      </w:pPr>
      <w:r w:rsidRPr="00945446">
        <w:rPr>
          <w:rFonts w:ascii="Arial" w:hAnsi="Arial" w:cs="Arial"/>
          <w:bCs/>
        </w:rPr>
        <w:t>not be supported by other public or European funds</w:t>
      </w:r>
    </w:p>
    <w:p w14:paraId="1451D29D" w14:textId="38D364C4" w:rsidR="007F4703" w:rsidRPr="00945446" w:rsidRDefault="007F4703" w:rsidP="007F4703">
      <w:pPr>
        <w:pStyle w:val="ListParagraph"/>
        <w:numPr>
          <w:ilvl w:val="0"/>
          <w:numId w:val="6"/>
        </w:numPr>
        <w:spacing w:after="0" w:line="240" w:lineRule="auto"/>
        <w:jc w:val="both"/>
        <w:rPr>
          <w:rFonts w:ascii="Arial" w:hAnsi="Arial" w:cs="Arial"/>
          <w:bCs/>
        </w:rPr>
      </w:pPr>
      <w:r w:rsidRPr="00945446">
        <w:rPr>
          <w:rFonts w:ascii="Arial" w:hAnsi="Arial" w:cs="Arial"/>
          <w:bCs/>
        </w:rPr>
        <w:t>be expected to last at least 12 months</w:t>
      </w:r>
    </w:p>
    <w:p w14:paraId="760945DA" w14:textId="7F915390" w:rsidR="007F4703" w:rsidRPr="00945446" w:rsidRDefault="007F4703" w:rsidP="007F4703">
      <w:pPr>
        <w:pStyle w:val="ListParagraph"/>
        <w:numPr>
          <w:ilvl w:val="0"/>
          <w:numId w:val="6"/>
        </w:numPr>
        <w:spacing w:after="0" w:line="240" w:lineRule="auto"/>
        <w:jc w:val="both"/>
        <w:rPr>
          <w:rFonts w:ascii="Arial" w:hAnsi="Arial" w:cs="Arial"/>
          <w:bCs/>
        </w:rPr>
      </w:pPr>
      <w:proofErr w:type="gramStart"/>
      <w:r w:rsidRPr="00945446">
        <w:rPr>
          <w:rFonts w:ascii="Arial" w:hAnsi="Arial" w:cs="Arial"/>
          <w:bCs/>
        </w:rPr>
        <w:t>be</w:t>
      </w:r>
      <w:proofErr w:type="gramEnd"/>
      <w:r w:rsidRPr="00945446">
        <w:rPr>
          <w:rFonts w:ascii="Arial" w:hAnsi="Arial" w:cs="Arial"/>
          <w:bCs/>
        </w:rPr>
        <w:t xml:space="preserve"> paid at National Minimum Wage (NMW) or above (we encourage recruiting employers to be Living Wage Employers). Be advised that payment</w:t>
      </w:r>
      <w:r w:rsidR="00CB2302">
        <w:rPr>
          <w:rFonts w:ascii="Arial" w:hAnsi="Arial" w:cs="Arial"/>
          <w:bCs/>
        </w:rPr>
        <w:t xml:space="preserve"> of wages</w:t>
      </w:r>
      <w:r w:rsidRPr="00945446">
        <w:rPr>
          <w:rFonts w:ascii="Arial" w:hAnsi="Arial" w:cs="Arial"/>
          <w:bCs/>
        </w:rPr>
        <w:t xml:space="preserve"> must be made via BACS transfer. Please visit </w:t>
      </w:r>
      <w:hyperlink r:id="rId15" w:history="1">
        <w:r w:rsidRPr="00945446">
          <w:rPr>
            <w:rStyle w:val="Hyperlink"/>
            <w:rFonts w:ascii="Arial" w:hAnsi="Arial" w:cs="Arial"/>
            <w:bCs/>
          </w:rPr>
          <w:t>www.gov.uk</w:t>
        </w:r>
      </w:hyperlink>
      <w:r w:rsidRPr="00945446">
        <w:rPr>
          <w:rFonts w:ascii="Arial" w:hAnsi="Arial" w:cs="Arial"/>
          <w:bCs/>
        </w:rPr>
        <w:t xml:space="preserve"> for further information on the NMW requirement</w:t>
      </w:r>
      <w:r w:rsidR="00004987">
        <w:rPr>
          <w:rFonts w:ascii="Arial" w:hAnsi="Arial" w:cs="Arial"/>
          <w:bCs/>
        </w:rPr>
        <w:t>s</w:t>
      </w:r>
      <w:r w:rsidRPr="00945446">
        <w:rPr>
          <w:rFonts w:ascii="Arial" w:hAnsi="Arial" w:cs="Arial"/>
          <w:bCs/>
        </w:rPr>
        <w:t xml:space="preserve"> for employees</w:t>
      </w:r>
    </w:p>
    <w:p w14:paraId="591D551F" w14:textId="04CB6F51" w:rsidR="007F4703" w:rsidRPr="00945446" w:rsidRDefault="007F4703" w:rsidP="007F4703">
      <w:pPr>
        <w:pStyle w:val="ListParagraph"/>
        <w:numPr>
          <w:ilvl w:val="0"/>
          <w:numId w:val="6"/>
        </w:numPr>
        <w:spacing w:after="0" w:line="240" w:lineRule="auto"/>
        <w:jc w:val="both"/>
        <w:rPr>
          <w:rFonts w:ascii="Arial" w:hAnsi="Arial" w:cs="Arial"/>
          <w:bCs/>
        </w:rPr>
      </w:pPr>
      <w:proofErr w:type="gramStart"/>
      <w:r w:rsidRPr="00945446">
        <w:rPr>
          <w:rFonts w:ascii="Arial" w:hAnsi="Arial" w:cs="Arial"/>
          <w:bCs/>
        </w:rPr>
        <w:t>be</w:t>
      </w:r>
      <w:proofErr w:type="gramEnd"/>
      <w:r w:rsidRPr="00945446">
        <w:rPr>
          <w:rFonts w:ascii="Arial" w:hAnsi="Arial" w:cs="Arial"/>
          <w:bCs/>
        </w:rPr>
        <w:t xml:space="preserve"> eligible for support under European State Aid regulations. This means that we cannot support jobs in certain sectors such as fishery, aquaculture and the production of some agricultural products. In addition, we cannot support jobs in the public sector. For further advice, please contact the </w:t>
      </w:r>
      <w:r w:rsidRPr="00945446">
        <w:rPr>
          <w:rFonts w:ascii="Arial" w:hAnsi="Arial" w:cs="Arial"/>
          <w:b/>
          <w:bCs/>
        </w:rPr>
        <w:t>Skills Gateway for Business on 03000 6 03000</w:t>
      </w:r>
    </w:p>
    <w:p w14:paraId="0B305247" w14:textId="77777777" w:rsidR="00FE6B78" w:rsidRPr="00945446" w:rsidRDefault="00FE6B78" w:rsidP="00FD7285">
      <w:pPr>
        <w:spacing w:after="0" w:line="240" w:lineRule="auto"/>
        <w:jc w:val="both"/>
        <w:rPr>
          <w:rFonts w:ascii="Arial" w:hAnsi="Arial" w:cs="Arial"/>
          <w:b/>
          <w:bCs/>
          <w:color w:val="8EAADB" w:themeColor="accent1" w:themeTint="99"/>
        </w:rPr>
      </w:pPr>
    </w:p>
    <w:p w14:paraId="3EB38C62" w14:textId="5B683267" w:rsidR="00FE6B78" w:rsidRPr="00945446" w:rsidRDefault="007F4703" w:rsidP="00FD7285">
      <w:pPr>
        <w:spacing w:after="0" w:line="240" w:lineRule="auto"/>
        <w:jc w:val="both"/>
        <w:rPr>
          <w:rFonts w:ascii="Arial" w:hAnsi="Arial" w:cs="Arial"/>
          <w:bCs/>
        </w:rPr>
      </w:pPr>
      <w:r w:rsidRPr="00945446">
        <w:rPr>
          <w:rFonts w:ascii="Arial" w:hAnsi="Arial" w:cs="Arial"/>
          <w:bCs/>
        </w:rPr>
        <w:t xml:space="preserve">Businesses who apply for </w:t>
      </w:r>
      <w:proofErr w:type="spellStart"/>
      <w:r w:rsidRPr="00945446">
        <w:rPr>
          <w:rFonts w:ascii="Arial" w:hAnsi="Arial" w:cs="Arial"/>
          <w:bCs/>
        </w:rPr>
        <w:t>ReAct</w:t>
      </w:r>
      <w:proofErr w:type="spellEnd"/>
      <w:r w:rsidRPr="00945446">
        <w:rPr>
          <w:rFonts w:ascii="Arial" w:hAnsi="Arial" w:cs="Arial"/>
          <w:bCs/>
        </w:rPr>
        <w:t xml:space="preserve"> support will be asked to provide details about any</w:t>
      </w:r>
      <w:r w:rsidR="00CB2302">
        <w:rPr>
          <w:rFonts w:ascii="Arial" w:hAnsi="Arial" w:cs="Arial"/>
          <w:bCs/>
        </w:rPr>
        <w:t xml:space="preserve"> previous</w:t>
      </w:r>
      <w:r w:rsidRPr="00945446">
        <w:rPr>
          <w:rFonts w:ascii="Arial" w:hAnsi="Arial" w:cs="Arial"/>
          <w:bCs/>
        </w:rPr>
        <w:t xml:space="preserve"> public funding they have received</w:t>
      </w:r>
      <w:r w:rsidR="00CB2302">
        <w:rPr>
          <w:rFonts w:ascii="Arial" w:hAnsi="Arial" w:cs="Arial"/>
          <w:bCs/>
        </w:rPr>
        <w:t xml:space="preserve"> e.g. grants</w:t>
      </w:r>
      <w:r w:rsidRPr="00945446">
        <w:rPr>
          <w:rFonts w:ascii="Arial" w:hAnsi="Arial" w:cs="Arial"/>
          <w:bCs/>
        </w:rPr>
        <w:t xml:space="preserve"> at the time of application.</w:t>
      </w:r>
    </w:p>
    <w:p w14:paraId="07C036F7" w14:textId="74095BB9" w:rsidR="007F4703" w:rsidRPr="00945446" w:rsidRDefault="007F4703" w:rsidP="00FD7285">
      <w:pPr>
        <w:spacing w:after="0" w:line="240" w:lineRule="auto"/>
        <w:jc w:val="both"/>
        <w:rPr>
          <w:rFonts w:ascii="Arial" w:hAnsi="Arial" w:cs="Arial"/>
          <w:bCs/>
        </w:rPr>
      </w:pPr>
    </w:p>
    <w:p w14:paraId="713E48DB" w14:textId="77777777" w:rsidR="003C5A02" w:rsidRDefault="003C5A02" w:rsidP="00FD7285">
      <w:pPr>
        <w:spacing w:after="0" w:line="240" w:lineRule="auto"/>
        <w:jc w:val="both"/>
        <w:rPr>
          <w:rFonts w:ascii="Arial" w:hAnsi="Arial" w:cs="Arial"/>
          <w:bCs/>
        </w:rPr>
      </w:pPr>
    </w:p>
    <w:p w14:paraId="66B78E4C" w14:textId="77777777" w:rsidR="003C5A02" w:rsidRDefault="003C5A02" w:rsidP="00FD7285">
      <w:pPr>
        <w:spacing w:after="0" w:line="240" w:lineRule="auto"/>
        <w:jc w:val="both"/>
        <w:rPr>
          <w:rFonts w:ascii="Arial" w:hAnsi="Arial" w:cs="Arial"/>
          <w:bCs/>
        </w:rPr>
      </w:pPr>
    </w:p>
    <w:p w14:paraId="30474EC6" w14:textId="77777777" w:rsidR="003C5A02" w:rsidRDefault="003C5A02" w:rsidP="00FD7285">
      <w:pPr>
        <w:spacing w:after="0" w:line="240" w:lineRule="auto"/>
        <w:jc w:val="both"/>
        <w:rPr>
          <w:rFonts w:ascii="Arial" w:hAnsi="Arial" w:cs="Arial"/>
          <w:bCs/>
        </w:rPr>
      </w:pPr>
    </w:p>
    <w:p w14:paraId="2610B8AD" w14:textId="4BC3C41C" w:rsidR="007F4703" w:rsidRPr="00945446" w:rsidRDefault="007F4703" w:rsidP="00FD7285">
      <w:pPr>
        <w:spacing w:after="0" w:line="240" w:lineRule="auto"/>
        <w:jc w:val="both"/>
        <w:rPr>
          <w:rFonts w:ascii="Arial" w:hAnsi="Arial" w:cs="Arial"/>
          <w:bCs/>
        </w:rPr>
      </w:pPr>
      <w:r w:rsidRPr="00945446">
        <w:rPr>
          <w:rFonts w:ascii="Arial" w:hAnsi="Arial" w:cs="Arial"/>
          <w:bCs/>
        </w:rPr>
        <w:t>Please note that we are unable to provide a contribution towards the wages of a person where the recruiting employer ha</w:t>
      </w:r>
      <w:r w:rsidR="00004987">
        <w:rPr>
          <w:rFonts w:ascii="Arial" w:hAnsi="Arial" w:cs="Arial"/>
          <w:bCs/>
        </w:rPr>
        <w:t>s</w:t>
      </w:r>
      <w:r w:rsidRPr="00945446">
        <w:rPr>
          <w:rFonts w:ascii="Arial" w:hAnsi="Arial" w:cs="Arial"/>
          <w:bCs/>
        </w:rPr>
        <w:t xml:space="preserve"> a director in common with the shedding employer. We will use various electronic resources to establish company directorship and ownership.</w:t>
      </w:r>
    </w:p>
    <w:p w14:paraId="107ECB21" w14:textId="6B437AA4" w:rsidR="007F4703" w:rsidRPr="00945446" w:rsidRDefault="007F4703" w:rsidP="00FD7285">
      <w:pPr>
        <w:spacing w:after="0" w:line="240" w:lineRule="auto"/>
        <w:jc w:val="both"/>
        <w:rPr>
          <w:rFonts w:ascii="Arial" w:hAnsi="Arial" w:cs="Arial"/>
          <w:bCs/>
        </w:rPr>
      </w:pPr>
    </w:p>
    <w:p w14:paraId="16C4D4A0" w14:textId="640B839E" w:rsidR="007F4703" w:rsidRPr="00945446" w:rsidRDefault="007F4703" w:rsidP="00FD7285">
      <w:pPr>
        <w:spacing w:after="0" w:line="240" w:lineRule="auto"/>
        <w:jc w:val="both"/>
        <w:rPr>
          <w:rFonts w:ascii="Arial" w:hAnsi="Arial" w:cs="Arial"/>
          <w:bCs/>
        </w:rPr>
      </w:pPr>
      <w:r w:rsidRPr="00945446">
        <w:rPr>
          <w:rFonts w:ascii="Arial" w:hAnsi="Arial" w:cs="Arial"/>
          <w:bCs/>
        </w:rPr>
        <w:t xml:space="preserve">We are also unable to </w:t>
      </w:r>
      <w:r w:rsidR="004F0BF7" w:rsidRPr="00945446">
        <w:rPr>
          <w:rFonts w:ascii="Arial" w:hAnsi="Arial" w:cs="Arial"/>
          <w:bCs/>
        </w:rPr>
        <w:t>provide a wage subsidy for the employment of a company director, regardless of the number of other directors on the company’s board.</w:t>
      </w:r>
    </w:p>
    <w:p w14:paraId="451790C3" w14:textId="56CDE422" w:rsidR="00FE6B78" w:rsidRDefault="00FE6B78" w:rsidP="00FD7285">
      <w:pPr>
        <w:spacing w:after="0" w:line="240" w:lineRule="auto"/>
        <w:jc w:val="both"/>
        <w:rPr>
          <w:rFonts w:ascii="Arial" w:hAnsi="Arial" w:cs="Arial"/>
          <w:b/>
          <w:bCs/>
          <w:color w:val="8EAADB" w:themeColor="accent1" w:themeTint="99"/>
          <w:sz w:val="24"/>
          <w:szCs w:val="24"/>
        </w:rPr>
      </w:pPr>
    </w:p>
    <w:p w14:paraId="6BA3D747" w14:textId="77777777" w:rsidR="00370FE9" w:rsidRDefault="00370FE9" w:rsidP="00FD7285">
      <w:pPr>
        <w:spacing w:after="0" w:line="240" w:lineRule="auto"/>
        <w:jc w:val="both"/>
        <w:rPr>
          <w:rFonts w:ascii="Arial" w:hAnsi="Arial" w:cs="Arial"/>
          <w:b/>
          <w:bCs/>
          <w:color w:val="8EAADB" w:themeColor="accent1" w:themeTint="99"/>
          <w:sz w:val="24"/>
          <w:szCs w:val="24"/>
        </w:rPr>
      </w:pPr>
    </w:p>
    <w:p w14:paraId="2CD27476" w14:textId="77777777" w:rsidR="00370FE9" w:rsidRPr="008F3420" w:rsidRDefault="00370FE9" w:rsidP="00370FE9">
      <w:pPr>
        <w:spacing w:after="0" w:line="240" w:lineRule="auto"/>
        <w:jc w:val="both"/>
        <w:rPr>
          <w:rFonts w:ascii="Arial" w:hAnsi="Arial" w:cs="Arial"/>
          <w:b/>
          <w:bCs/>
          <w:color w:val="8EAADB" w:themeColor="accent1" w:themeTint="99"/>
          <w:sz w:val="24"/>
          <w:szCs w:val="24"/>
        </w:rPr>
      </w:pPr>
      <w:r w:rsidRPr="008F3420">
        <w:rPr>
          <w:rFonts w:ascii="Arial" w:hAnsi="Arial" w:cs="Arial"/>
          <w:b/>
          <w:bCs/>
          <w:color w:val="8EAADB" w:themeColor="accent1" w:themeTint="99"/>
          <w:sz w:val="24"/>
          <w:szCs w:val="24"/>
        </w:rPr>
        <w:t>Application process</w:t>
      </w:r>
    </w:p>
    <w:p w14:paraId="20CA92EF" w14:textId="77777777" w:rsidR="00370FE9" w:rsidRPr="00292088" w:rsidRDefault="00370FE9" w:rsidP="00370FE9">
      <w:pPr>
        <w:spacing w:after="0" w:line="240" w:lineRule="auto"/>
        <w:jc w:val="both"/>
        <w:rPr>
          <w:rFonts w:ascii="Arial" w:hAnsi="Arial" w:cs="Arial"/>
          <w:b/>
          <w:bCs/>
        </w:rPr>
      </w:pPr>
    </w:p>
    <w:p w14:paraId="167399EB" w14:textId="3D042E23" w:rsidR="00370FE9" w:rsidRDefault="00370FE9" w:rsidP="00370FE9">
      <w:pPr>
        <w:spacing w:after="0" w:line="240" w:lineRule="auto"/>
        <w:jc w:val="both"/>
        <w:rPr>
          <w:rFonts w:ascii="Arial" w:hAnsi="Arial" w:cs="Arial"/>
        </w:rPr>
      </w:pPr>
      <w:r>
        <w:rPr>
          <w:rFonts w:ascii="Arial" w:hAnsi="Arial" w:cs="Arial"/>
        </w:rPr>
        <w:t xml:space="preserve">The </w:t>
      </w:r>
      <w:r w:rsidRPr="00292088">
        <w:rPr>
          <w:rFonts w:ascii="Arial" w:hAnsi="Arial" w:cs="Arial"/>
        </w:rPr>
        <w:t>We</w:t>
      </w:r>
      <w:r>
        <w:rPr>
          <w:rFonts w:ascii="Arial" w:hAnsi="Arial" w:cs="Arial"/>
        </w:rPr>
        <w:t xml:space="preserve">lsh Government’s </w:t>
      </w:r>
      <w:proofErr w:type="spellStart"/>
      <w:r>
        <w:rPr>
          <w:rFonts w:ascii="Arial" w:hAnsi="Arial" w:cs="Arial"/>
        </w:rPr>
        <w:t>ReAct</w:t>
      </w:r>
      <w:proofErr w:type="spellEnd"/>
      <w:r>
        <w:rPr>
          <w:rFonts w:ascii="Arial" w:hAnsi="Arial" w:cs="Arial"/>
        </w:rPr>
        <w:t xml:space="preserve"> Team</w:t>
      </w:r>
      <w:r w:rsidRPr="00292088">
        <w:rPr>
          <w:rFonts w:ascii="Arial" w:hAnsi="Arial" w:cs="Arial"/>
        </w:rPr>
        <w:t xml:space="preserve"> use</w:t>
      </w:r>
      <w:r>
        <w:rPr>
          <w:rFonts w:ascii="Arial" w:hAnsi="Arial" w:cs="Arial"/>
        </w:rPr>
        <w:t>s</w:t>
      </w:r>
      <w:r w:rsidRPr="00292088">
        <w:rPr>
          <w:rFonts w:ascii="Arial" w:hAnsi="Arial" w:cs="Arial"/>
        </w:rPr>
        <w:t xml:space="preserve"> a digital application </w:t>
      </w:r>
      <w:r>
        <w:rPr>
          <w:rFonts w:ascii="Arial" w:hAnsi="Arial" w:cs="Arial"/>
        </w:rPr>
        <w:t xml:space="preserve">and claims </w:t>
      </w:r>
      <w:r w:rsidRPr="00292088">
        <w:rPr>
          <w:rFonts w:ascii="Arial" w:hAnsi="Arial" w:cs="Arial"/>
        </w:rPr>
        <w:t>process</w:t>
      </w:r>
      <w:r>
        <w:rPr>
          <w:rFonts w:ascii="Arial" w:hAnsi="Arial" w:cs="Arial"/>
        </w:rPr>
        <w:t xml:space="preserve">. You must apply for a grant before your new </w:t>
      </w:r>
      <w:r w:rsidR="00F959AA">
        <w:rPr>
          <w:rFonts w:ascii="Arial" w:hAnsi="Arial" w:cs="Arial"/>
        </w:rPr>
        <w:t>recruit starts their employment</w:t>
      </w:r>
      <w:r>
        <w:rPr>
          <w:rFonts w:ascii="Arial" w:hAnsi="Arial" w:cs="Arial"/>
        </w:rPr>
        <w:t xml:space="preserve">. </w:t>
      </w:r>
      <w:r w:rsidR="00004987">
        <w:rPr>
          <w:rFonts w:ascii="Arial" w:hAnsi="Arial" w:cs="Arial"/>
        </w:rPr>
        <w:t xml:space="preserve">Public and </w:t>
      </w:r>
      <w:r>
        <w:rPr>
          <w:rFonts w:ascii="Arial" w:hAnsi="Arial" w:cs="Arial"/>
        </w:rPr>
        <w:t>European funding regulations mean that we have no discretion in applying this rule and applications which do not comply cannot be considered.</w:t>
      </w:r>
    </w:p>
    <w:p w14:paraId="2251B4F1" w14:textId="3397437D" w:rsidR="00370FE9" w:rsidRDefault="00370FE9" w:rsidP="00370FE9">
      <w:pPr>
        <w:spacing w:after="0" w:line="240" w:lineRule="auto"/>
        <w:jc w:val="both"/>
        <w:rPr>
          <w:rFonts w:ascii="Arial" w:hAnsi="Arial" w:cs="Arial"/>
        </w:rPr>
      </w:pPr>
    </w:p>
    <w:p w14:paraId="4D04E641" w14:textId="4435EEF6" w:rsidR="00370FE9" w:rsidRDefault="00F4573F" w:rsidP="00370FE9">
      <w:pPr>
        <w:spacing w:after="0" w:line="240" w:lineRule="auto"/>
        <w:jc w:val="both"/>
        <w:rPr>
          <w:rFonts w:ascii="Arial" w:hAnsi="Arial" w:cs="Arial"/>
        </w:rPr>
      </w:pPr>
      <w:r>
        <w:rPr>
          <w:rFonts w:ascii="Arial" w:hAnsi="Arial" w:cs="Arial"/>
        </w:rPr>
        <w:t xml:space="preserve">If you wish to apply for </w:t>
      </w:r>
      <w:proofErr w:type="spellStart"/>
      <w:r>
        <w:rPr>
          <w:rFonts w:ascii="Arial" w:hAnsi="Arial" w:cs="Arial"/>
        </w:rPr>
        <w:t>ReAct</w:t>
      </w:r>
      <w:proofErr w:type="spellEnd"/>
      <w:r>
        <w:rPr>
          <w:rFonts w:ascii="Arial" w:hAnsi="Arial" w:cs="Arial"/>
        </w:rPr>
        <w:t xml:space="preserve"> Employer Recruitment Support, you must complete the application form providing details of your </w:t>
      </w:r>
      <w:r w:rsidR="00004987">
        <w:rPr>
          <w:rFonts w:ascii="Arial" w:hAnsi="Arial" w:cs="Arial"/>
        </w:rPr>
        <w:t xml:space="preserve">organisation </w:t>
      </w:r>
      <w:r>
        <w:rPr>
          <w:rFonts w:ascii="Arial" w:hAnsi="Arial" w:cs="Arial"/>
        </w:rPr>
        <w:t xml:space="preserve">and of the new recruit, and submit this, along with the </w:t>
      </w:r>
      <w:r w:rsidR="002F646A">
        <w:rPr>
          <w:rFonts w:ascii="Arial" w:hAnsi="Arial" w:cs="Arial"/>
        </w:rPr>
        <w:t xml:space="preserve">evidence of the new recruit’s eligibility to </w:t>
      </w:r>
      <w:hyperlink r:id="rId16" w:history="1">
        <w:r w:rsidR="00114B1D" w:rsidRPr="002A792E">
          <w:rPr>
            <w:rStyle w:val="Hyperlink"/>
            <w:rFonts w:ascii="Arial" w:hAnsi="Arial" w:cs="Arial"/>
          </w:rPr>
          <w:t>reactenquiries@gov.wales</w:t>
        </w:r>
      </w:hyperlink>
      <w:r w:rsidR="00F959AA">
        <w:rPr>
          <w:rFonts w:ascii="Arial" w:hAnsi="Arial" w:cs="Arial"/>
        </w:rPr>
        <w:t>.</w:t>
      </w:r>
    </w:p>
    <w:p w14:paraId="6BE47D99" w14:textId="77777777" w:rsidR="00370FE9" w:rsidRDefault="00370FE9" w:rsidP="00370FE9">
      <w:pPr>
        <w:spacing w:after="0" w:line="240" w:lineRule="auto"/>
        <w:jc w:val="both"/>
        <w:rPr>
          <w:rFonts w:ascii="Arial" w:hAnsi="Arial" w:cs="Arial"/>
        </w:rPr>
      </w:pPr>
    </w:p>
    <w:p w14:paraId="37B33D62" w14:textId="5E7D3B7F" w:rsidR="00370FE9" w:rsidRDefault="00370FE9" w:rsidP="00370FE9">
      <w:pPr>
        <w:spacing w:after="0" w:line="240" w:lineRule="auto"/>
        <w:jc w:val="both"/>
        <w:rPr>
          <w:rFonts w:ascii="Arial" w:hAnsi="Arial" w:cs="Arial"/>
        </w:rPr>
      </w:pPr>
      <w:r w:rsidRPr="00292088">
        <w:rPr>
          <w:rFonts w:ascii="Arial" w:hAnsi="Arial" w:cs="Arial"/>
        </w:rPr>
        <w:t xml:space="preserve">We know that some people </w:t>
      </w:r>
      <w:r w:rsidR="002F646A">
        <w:rPr>
          <w:rFonts w:ascii="Arial" w:hAnsi="Arial" w:cs="Arial"/>
        </w:rPr>
        <w:t>may not</w:t>
      </w:r>
      <w:r w:rsidRPr="00292088">
        <w:rPr>
          <w:rFonts w:ascii="Arial" w:hAnsi="Arial" w:cs="Arial"/>
        </w:rPr>
        <w:t xml:space="preserve"> be able to apply for a </w:t>
      </w:r>
      <w:proofErr w:type="spellStart"/>
      <w:r w:rsidRPr="00292088">
        <w:rPr>
          <w:rFonts w:ascii="Arial" w:hAnsi="Arial" w:cs="Arial"/>
        </w:rPr>
        <w:t>ReAct</w:t>
      </w:r>
      <w:proofErr w:type="spellEnd"/>
      <w:r w:rsidRPr="00292088">
        <w:rPr>
          <w:rFonts w:ascii="Arial" w:hAnsi="Arial" w:cs="Arial"/>
        </w:rPr>
        <w:t xml:space="preserve"> grant digitally</w:t>
      </w:r>
      <w:r w:rsidR="002F646A">
        <w:rPr>
          <w:rFonts w:ascii="Arial" w:hAnsi="Arial" w:cs="Arial"/>
        </w:rPr>
        <w:t xml:space="preserve"> so</w:t>
      </w:r>
      <w:r w:rsidRPr="00292088">
        <w:rPr>
          <w:rFonts w:ascii="Arial" w:hAnsi="Arial" w:cs="Arial"/>
        </w:rPr>
        <w:t xml:space="preserve"> please let us know if you need paper</w:t>
      </w:r>
      <w:r w:rsidR="002F646A">
        <w:rPr>
          <w:rFonts w:ascii="Arial" w:hAnsi="Arial" w:cs="Arial"/>
        </w:rPr>
        <w:t xml:space="preserve"> copies of the application form</w:t>
      </w:r>
      <w:r w:rsidRPr="00292088">
        <w:rPr>
          <w:rFonts w:ascii="Arial" w:hAnsi="Arial" w:cs="Arial"/>
        </w:rPr>
        <w:t>.</w:t>
      </w:r>
    </w:p>
    <w:p w14:paraId="24DF2396" w14:textId="33875D16" w:rsidR="00370FE9" w:rsidRDefault="00370FE9" w:rsidP="00370FE9">
      <w:pPr>
        <w:spacing w:after="0" w:line="240" w:lineRule="auto"/>
        <w:jc w:val="both"/>
        <w:rPr>
          <w:rFonts w:ascii="Arial" w:hAnsi="Arial" w:cs="Arial"/>
          <w:b/>
          <w:bCs/>
        </w:rPr>
      </w:pPr>
    </w:p>
    <w:p w14:paraId="1F64FDEC" w14:textId="77777777" w:rsidR="00370FE9" w:rsidRDefault="00370FE9" w:rsidP="00370FE9">
      <w:pPr>
        <w:spacing w:after="0" w:line="240" w:lineRule="auto"/>
        <w:jc w:val="both"/>
        <w:rPr>
          <w:rFonts w:ascii="Arial" w:hAnsi="Arial" w:cs="Arial"/>
          <w:b/>
          <w:bCs/>
        </w:rPr>
      </w:pPr>
    </w:p>
    <w:p w14:paraId="006E04B4" w14:textId="77777777" w:rsidR="00370FE9" w:rsidRPr="008F3420" w:rsidRDefault="00370FE9" w:rsidP="00370FE9">
      <w:pPr>
        <w:spacing w:after="0" w:line="240" w:lineRule="auto"/>
        <w:jc w:val="both"/>
        <w:rPr>
          <w:rFonts w:ascii="Arial" w:hAnsi="Arial" w:cs="Arial"/>
          <w:b/>
          <w:bCs/>
          <w:color w:val="8EAADB" w:themeColor="accent1" w:themeTint="99"/>
          <w:sz w:val="24"/>
          <w:szCs w:val="24"/>
        </w:rPr>
      </w:pPr>
      <w:r w:rsidRPr="008F3420">
        <w:rPr>
          <w:rFonts w:ascii="Arial" w:hAnsi="Arial" w:cs="Arial"/>
          <w:b/>
          <w:bCs/>
          <w:color w:val="8EAADB" w:themeColor="accent1" w:themeTint="99"/>
          <w:sz w:val="24"/>
          <w:szCs w:val="24"/>
        </w:rPr>
        <w:t>IMPORTANT - What happens next?</w:t>
      </w:r>
    </w:p>
    <w:p w14:paraId="17B72930" w14:textId="77777777" w:rsidR="00370FE9" w:rsidRPr="00292088" w:rsidRDefault="00370FE9" w:rsidP="00370FE9">
      <w:pPr>
        <w:spacing w:after="0" w:line="240" w:lineRule="auto"/>
        <w:jc w:val="both"/>
        <w:rPr>
          <w:rFonts w:ascii="Arial" w:hAnsi="Arial" w:cs="Arial"/>
          <w:b/>
          <w:bCs/>
        </w:rPr>
      </w:pPr>
    </w:p>
    <w:p w14:paraId="68B3C7F7" w14:textId="68CE5751" w:rsidR="00370FE9" w:rsidRDefault="00370FE9" w:rsidP="00370FE9">
      <w:pPr>
        <w:spacing w:after="0" w:line="240" w:lineRule="auto"/>
        <w:jc w:val="both"/>
        <w:rPr>
          <w:rFonts w:ascii="Arial" w:hAnsi="Arial" w:cs="Arial"/>
        </w:rPr>
      </w:pPr>
      <w:r>
        <w:rPr>
          <w:rFonts w:ascii="Arial" w:hAnsi="Arial" w:cs="Arial"/>
        </w:rPr>
        <w:t xml:space="preserve">The Welsh Government’s </w:t>
      </w:r>
      <w:proofErr w:type="spellStart"/>
      <w:r>
        <w:rPr>
          <w:rFonts w:ascii="Arial" w:hAnsi="Arial" w:cs="Arial"/>
        </w:rPr>
        <w:t>ReAct</w:t>
      </w:r>
      <w:proofErr w:type="spellEnd"/>
      <w:r>
        <w:rPr>
          <w:rFonts w:ascii="Arial" w:hAnsi="Arial" w:cs="Arial"/>
        </w:rPr>
        <w:t xml:space="preserve"> Team cannot begin to process your application until they have </w:t>
      </w:r>
      <w:r w:rsidRPr="00292088">
        <w:rPr>
          <w:rFonts w:ascii="Arial" w:hAnsi="Arial" w:cs="Arial"/>
        </w:rPr>
        <w:t xml:space="preserve">all the information </w:t>
      </w:r>
      <w:r>
        <w:rPr>
          <w:rFonts w:ascii="Arial" w:hAnsi="Arial" w:cs="Arial"/>
        </w:rPr>
        <w:t>they</w:t>
      </w:r>
      <w:r w:rsidRPr="00292088">
        <w:rPr>
          <w:rFonts w:ascii="Arial" w:hAnsi="Arial" w:cs="Arial"/>
        </w:rPr>
        <w:t xml:space="preserve"> need</w:t>
      </w:r>
      <w:r w:rsidR="002F646A">
        <w:rPr>
          <w:rFonts w:ascii="Arial" w:hAnsi="Arial" w:cs="Arial"/>
        </w:rPr>
        <w:t xml:space="preserve">. </w:t>
      </w:r>
      <w:r>
        <w:rPr>
          <w:rFonts w:ascii="Arial" w:hAnsi="Arial" w:cs="Arial"/>
        </w:rPr>
        <w:t>I</w:t>
      </w:r>
      <w:r w:rsidRPr="00292088">
        <w:rPr>
          <w:rFonts w:ascii="Arial" w:hAnsi="Arial" w:cs="Arial"/>
        </w:rPr>
        <w:t xml:space="preserve">f </w:t>
      </w:r>
      <w:r>
        <w:rPr>
          <w:rFonts w:ascii="Arial" w:hAnsi="Arial" w:cs="Arial"/>
        </w:rPr>
        <w:t>your application is</w:t>
      </w:r>
      <w:r w:rsidRPr="00292088">
        <w:rPr>
          <w:rFonts w:ascii="Arial" w:hAnsi="Arial" w:cs="Arial"/>
        </w:rPr>
        <w:t xml:space="preserve"> successful, </w:t>
      </w:r>
      <w:r>
        <w:rPr>
          <w:rFonts w:ascii="Arial" w:hAnsi="Arial" w:cs="Arial"/>
        </w:rPr>
        <w:t xml:space="preserve">the </w:t>
      </w:r>
      <w:proofErr w:type="spellStart"/>
      <w:r>
        <w:rPr>
          <w:rFonts w:ascii="Arial" w:hAnsi="Arial" w:cs="Arial"/>
        </w:rPr>
        <w:t>ReAct</w:t>
      </w:r>
      <w:proofErr w:type="spellEnd"/>
      <w:r>
        <w:rPr>
          <w:rFonts w:ascii="Arial" w:hAnsi="Arial" w:cs="Arial"/>
        </w:rPr>
        <w:t xml:space="preserve"> Team</w:t>
      </w:r>
      <w:r w:rsidRPr="00292088">
        <w:rPr>
          <w:rFonts w:ascii="Arial" w:hAnsi="Arial" w:cs="Arial"/>
        </w:rPr>
        <w:t xml:space="preserve"> will</w:t>
      </w:r>
      <w:r w:rsidR="00004987">
        <w:rPr>
          <w:rFonts w:ascii="Arial" w:hAnsi="Arial" w:cs="Arial"/>
        </w:rPr>
        <w:t>,</w:t>
      </w:r>
      <w:r w:rsidR="00004987" w:rsidRPr="00292088">
        <w:rPr>
          <w:rFonts w:ascii="Arial" w:hAnsi="Arial" w:cs="Arial"/>
        </w:rPr>
        <w:t xml:space="preserve"> within 10 working days</w:t>
      </w:r>
      <w:r>
        <w:rPr>
          <w:rFonts w:ascii="Arial" w:hAnsi="Arial" w:cs="Arial"/>
        </w:rPr>
        <w:t>:</w:t>
      </w:r>
    </w:p>
    <w:p w14:paraId="540B368B" w14:textId="77777777" w:rsidR="00370FE9" w:rsidRPr="00292088" w:rsidRDefault="00370FE9" w:rsidP="00370FE9">
      <w:pPr>
        <w:spacing w:after="0" w:line="240" w:lineRule="auto"/>
        <w:jc w:val="both"/>
        <w:rPr>
          <w:rFonts w:ascii="Arial" w:hAnsi="Arial" w:cs="Arial"/>
        </w:rPr>
      </w:pPr>
    </w:p>
    <w:p w14:paraId="4D38528E" w14:textId="65B1166F" w:rsidR="00370FE9" w:rsidRDefault="00370FE9" w:rsidP="00370FE9">
      <w:pPr>
        <w:pStyle w:val="ListParagraph"/>
        <w:numPr>
          <w:ilvl w:val="0"/>
          <w:numId w:val="1"/>
        </w:numPr>
        <w:spacing w:after="0" w:line="240" w:lineRule="auto"/>
        <w:jc w:val="both"/>
        <w:rPr>
          <w:rFonts w:ascii="Arial" w:hAnsi="Arial" w:cs="Arial"/>
        </w:rPr>
      </w:pPr>
      <w:r w:rsidRPr="00292088">
        <w:rPr>
          <w:rFonts w:ascii="Arial" w:hAnsi="Arial" w:cs="Arial"/>
        </w:rPr>
        <w:t xml:space="preserve">Let you know </w:t>
      </w:r>
      <w:r>
        <w:rPr>
          <w:rFonts w:ascii="Arial" w:hAnsi="Arial" w:cs="Arial"/>
        </w:rPr>
        <w:t>by email</w:t>
      </w:r>
      <w:r w:rsidR="001A0918">
        <w:rPr>
          <w:rFonts w:ascii="Arial" w:hAnsi="Arial" w:cs="Arial"/>
        </w:rPr>
        <w:t xml:space="preserve"> that your application for Employer Recruitment Support has been approved</w:t>
      </w:r>
      <w:r w:rsidRPr="00292088">
        <w:rPr>
          <w:rFonts w:ascii="Arial" w:hAnsi="Arial" w:cs="Arial"/>
        </w:rPr>
        <w:t>.</w:t>
      </w:r>
    </w:p>
    <w:p w14:paraId="356B928B" w14:textId="2114CB87" w:rsidR="00056BE7" w:rsidRDefault="00CB2302" w:rsidP="00370FE9">
      <w:pPr>
        <w:pStyle w:val="ListParagraph"/>
        <w:numPr>
          <w:ilvl w:val="0"/>
          <w:numId w:val="1"/>
        </w:numPr>
        <w:spacing w:after="0" w:line="240" w:lineRule="auto"/>
        <w:jc w:val="both"/>
        <w:rPr>
          <w:rFonts w:ascii="Arial" w:hAnsi="Arial" w:cs="Arial"/>
        </w:rPr>
      </w:pPr>
      <w:r>
        <w:rPr>
          <w:rFonts w:ascii="Arial" w:hAnsi="Arial" w:cs="Arial"/>
        </w:rPr>
        <w:t xml:space="preserve">Provide more information about how to </w:t>
      </w:r>
      <w:r w:rsidR="00114B1D">
        <w:rPr>
          <w:rFonts w:ascii="Arial" w:hAnsi="Arial" w:cs="Arial"/>
        </w:rPr>
        <w:t>claim the grant.</w:t>
      </w:r>
    </w:p>
    <w:p w14:paraId="5889EA1C" w14:textId="77777777" w:rsidR="00370FE9" w:rsidRDefault="00370FE9" w:rsidP="00370FE9">
      <w:pPr>
        <w:spacing w:after="0" w:line="240" w:lineRule="auto"/>
        <w:jc w:val="both"/>
        <w:rPr>
          <w:rFonts w:ascii="Arial" w:hAnsi="Arial" w:cs="Arial"/>
        </w:rPr>
      </w:pPr>
    </w:p>
    <w:p w14:paraId="3DE70E89" w14:textId="6EB1CD0F" w:rsidR="00370FE9" w:rsidRDefault="00370FE9" w:rsidP="00370FE9">
      <w:pPr>
        <w:spacing w:after="0" w:line="240" w:lineRule="auto"/>
        <w:jc w:val="both"/>
        <w:rPr>
          <w:rFonts w:ascii="Arial" w:hAnsi="Arial" w:cs="Arial"/>
        </w:rPr>
      </w:pPr>
      <w:r w:rsidRPr="00292088">
        <w:rPr>
          <w:rFonts w:ascii="Arial" w:hAnsi="Arial" w:cs="Arial"/>
        </w:rPr>
        <w:t>As soon as you’re told</w:t>
      </w:r>
      <w:r>
        <w:rPr>
          <w:rFonts w:ascii="Arial" w:hAnsi="Arial" w:cs="Arial"/>
        </w:rPr>
        <w:t xml:space="preserve"> by the Welsh Government</w:t>
      </w:r>
      <w:r w:rsidRPr="00292088">
        <w:rPr>
          <w:rFonts w:ascii="Arial" w:hAnsi="Arial" w:cs="Arial"/>
        </w:rPr>
        <w:t xml:space="preserve"> that </w:t>
      </w:r>
      <w:proofErr w:type="gramStart"/>
      <w:r w:rsidRPr="00292088">
        <w:rPr>
          <w:rFonts w:ascii="Arial" w:hAnsi="Arial" w:cs="Arial"/>
        </w:rPr>
        <w:t>your</w:t>
      </w:r>
      <w:proofErr w:type="gramEnd"/>
      <w:r w:rsidRPr="00292088">
        <w:rPr>
          <w:rFonts w:ascii="Arial" w:hAnsi="Arial" w:cs="Arial"/>
        </w:rPr>
        <w:t xml:space="preserve"> </w:t>
      </w:r>
      <w:proofErr w:type="spellStart"/>
      <w:r w:rsidRPr="00292088">
        <w:rPr>
          <w:rFonts w:ascii="Arial" w:hAnsi="Arial" w:cs="Arial"/>
        </w:rPr>
        <w:t>ReAct</w:t>
      </w:r>
      <w:proofErr w:type="spellEnd"/>
      <w:r w:rsidRPr="00292088">
        <w:rPr>
          <w:rFonts w:ascii="Arial" w:hAnsi="Arial" w:cs="Arial"/>
        </w:rPr>
        <w:t xml:space="preserve"> grant is in place, you can </w:t>
      </w:r>
      <w:r w:rsidR="001A0918">
        <w:rPr>
          <w:rFonts w:ascii="Arial" w:hAnsi="Arial" w:cs="Arial"/>
        </w:rPr>
        <w:t xml:space="preserve">make </w:t>
      </w:r>
      <w:r w:rsidRPr="00292088">
        <w:rPr>
          <w:rFonts w:ascii="Arial" w:hAnsi="Arial" w:cs="Arial"/>
        </w:rPr>
        <w:t>the ar</w:t>
      </w:r>
      <w:r w:rsidR="001A0918">
        <w:rPr>
          <w:rFonts w:ascii="Arial" w:hAnsi="Arial" w:cs="Arial"/>
        </w:rPr>
        <w:t>rangements for your new recruit to start their employment</w:t>
      </w:r>
      <w:r w:rsidRPr="00292088">
        <w:rPr>
          <w:rFonts w:ascii="Arial" w:hAnsi="Arial" w:cs="Arial"/>
        </w:rPr>
        <w:t xml:space="preserve">. </w:t>
      </w:r>
    </w:p>
    <w:p w14:paraId="642579DB" w14:textId="77777777" w:rsidR="00370FE9" w:rsidRDefault="00370FE9" w:rsidP="00370FE9">
      <w:pPr>
        <w:spacing w:after="0" w:line="240" w:lineRule="auto"/>
        <w:jc w:val="both"/>
        <w:rPr>
          <w:rFonts w:ascii="Arial" w:hAnsi="Arial" w:cs="Arial"/>
          <w:b/>
        </w:rPr>
      </w:pPr>
    </w:p>
    <w:p w14:paraId="56320B14" w14:textId="77777777" w:rsidR="00370FE9" w:rsidRDefault="00370FE9" w:rsidP="00370FE9">
      <w:pPr>
        <w:spacing w:after="0" w:line="240" w:lineRule="auto"/>
        <w:jc w:val="both"/>
        <w:rPr>
          <w:rFonts w:ascii="Arial" w:hAnsi="Arial" w:cs="Arial"/>
          <w:b/>
        </w:rPr>
      </w:pPr>
    </w:p>
    <w:p w14:paraId="5AA86B57" w14:textId="315436F0" w:rsidR="00370FE9" w:rsidRPr="008F3420" w:rsidRDefault="00370FE9" w:rsidP="00370FE9">
      <w:pPr>
        <w:spacing w:after="0" w:line="240" w:lineRule="auto"/>
        <w:jc w:val="both"/>
        <w:rPr>
          <w:rFonts w:ascii="Arial" w:hAnsi="Arial" w:cs="Arial"/>
          <w:b/>
          <w:sz w:val="24"/>
          <w:szCs w:val="24"/>
        </w:rPr>
      </w:pPr>
      <w:r w:rsidRPr="008F3420">
        <w:rPr>
          <w:rFonts w:ascii="Arial" w:hAnsi="Arial" w:cs="Arial"/>
          <w:b/>
          <w:sz w:val="24"/>
          <w:szCs w:val="24"/>
        </w:rPr>
        <w:t>Please don’t forget that the Welsh Government</w:t>
      </w:r>
      <w:r w:rsidR="001A0918">
        <w:rPr>
          <w:rFonts w:ascii="Arial" w:hAnsi="Arial" w:cs="Arial"/>
          <w:b/>
          <w:sz w:val="24"/>
          <w:szCs w:val="24"/>
        </w:rPr>
        <w:t xml:space="preserve"> must approve your grant application</w:t>
      </w:r>
      <w:r w:rsidRPr="008F3420">
        <w:rPr>
          <w:rFonts w:ascii="Arial" w:hAnsi="Arial" w:cs="Arial"/>
          <w:b/>
          <w:sz w:val="24"/>
          <w:szCs w:val="24"/>
        </w:rPr>
        <w:t xml:space="preserve"> before you</w:t>
      </w:r>
      <w:r w:rsidR="001A0918">
        <w:rPr>
          <w:rFonts w:ascii="Arial" w:hAnsi="Arial" w:cs="Arial"/>
          <w:b/>
          <w:sz w:val="24"/>
          <w:szCs w:val="24"/>
        </w:rPr>
        <w:t>r new recruit starts their employment.</w:t>
      </w:r>
    </w:p>
    <w:p w14:paraId="0A2ABC01" w14:textId="77777777" w:rsidR="00370FE9" w:rsidRDefault="00370FE9" w:rsidP="00370FE9">
      <w:pPr>
        <w:spacing w:after="0" w:line="240" w:lineRule="auto"/>
        <w:jc w:val="both"/>
        <w:rPr>
          <w:rFonts w:ascii="Arial" w:hAnsi="Arial" w:cs="Arial"/>
        </w:rPr>
      </w:pPr>
    </w:p>
    <w:p w14:paraId="247B2C36" w14:textId="77777777" w:rsidR="00370FE9" w:rsidRDefault="00370FE9" w:rsidP="00370FE9">
      <w:pPr>
        <w:spacing w:after="0" w:line="240" w:lineRule="auto"/>
        <w:jc w:val="both"/>
        <w:rPr>
          <w:rFonts w:ascii="Arial" w:hAnsi="Arial" w:cs="Arial"/>
        </w:rPr>
      </w:pPr>
    </w:p>
    <w:p w14:paraId="245BCFC9" w14:textId="77777777" w:rsidR="00370FE9" w:rsidRDefault="00370FE9" w:rsidP="00370FE9">
      <w:pPr>
        <w:spacing w:after="0" w:line="240" w:lineRule="auto"/>
        <w:jc w:val="both"/>
        <w:rPr>
          <w:rFonts w:ascii="Arial" w:hAnsi="Arial" w:cs="Arial"/>
        </w:rPr>
      </w:pPr>
    </w:p>
    <w:p w14:paraId="713F2663" w14:textId="77777777" w:rsidR="00370FE9" w:rsidRDefault="00370FE9" w:rsidP="00370FE9">
      <w:pPr>
        <w:spacing w:after="0" w:line="240" w:lineRule="auto"/>
        <w:jc w:val="both"/>
        <w:rPr>
          <w:rFonts w:ascii="Arial" w:hAnsi="Arial" w:cs="Arial"/>
        </w:rPr>
      </w:pPr>
    </w:p>
    <w:p w14:paraId="33D75D15" w14:textId="77777777" w:rsidR="00370FE9" w:rsidRDefault="00370FE9" w:rsidP="00FD7285">
      <w:pPr>
        <w:spacing w:after="0" w:line="240" w:lineRule="auto"/>
        <w:jc w:val="both"/>
        <w:rPr>
          <w:rFonts w:ascii="Arial" w:hAnsi="Arial" w:cs="Arial"/>
          <w:b/>
          <w:bCs/>
          <w:color w:val="8EAADB" w:themeColor="accent1" w:themeTint="99"/>
          <w:sz w:val="24"/>
          <w:szCs w:val="24"/>
        </w:rPr>
      </w:pPr>
    </w:p>
    <w:p w14:paraId="1D201710" w14:textId="77777777" w:rsidR="00ED4D95" w:rsidRDefault="00ED4D95" w:rsidP="00FD7285">
      <w:pPr>
        <w:spacing w:after="0" w:line="240" w:lineRule="auto"/>
        <w:jc w:val="both"/>
        <w:rPr>
          <w:rFonts w:ascii="Arial" w:hAnsi="Arial" w:cs="Arial"/>
          <w:b/>
          <w:bCs/>
          <w:color w:val="8EAADB" w:themeColor="accent1" w:themeTint="99"/>
          <w:sz w:val="24"/>
          <w:szCs w:val="24"/>
        </w:rPr>
      </w:pPr>
    </w:p>
    <w:p w14:paraId="7DF06F0E" w14:textId="77777777" w:rsidR="00D45FA9" w:rsidRDefault="00D45FA9" w:rsidP="00FD7285">
      <w:pPr>
        <w:spacing w:after="0" w:line="240" w:lineRule="auto"/>
        <w:jc w:val="both"/>
        <w:rPr>
          <w:rFonts w:ascii="Arial" w:hAnsi="Arial" w:cs="Arial"/>
          <w:b/>
          <w:bCs/>
          <w:color w:val="8EAADB" w:themeColor="accent1" w:themeTint="99"/>
          <w:sz w:val="24"/>
          <w:szCs w:val="24"/>
        </w:rPr>
      </w:pPr>
    </w:p>
    <w:p w14:paraId="068DB7A4" w14:textId="77777777" w:rsidR="00024900" w:rsidRDefault="00024900" w:rsidP="00FD7285">
      <w:pPr>
        <w:spacing w:after="0" w:line="240" w:lineRule="auto"/>
        <w:jc w:val="both"/>
        <w:rPr>
          <w:rFonts w:ascii="Arial" w:hAnsi="Arial" w:cs="Arial"/>
          <w:b/>
          <w:bCs/>
          <w:color w:val="8EAADB" w:themeColor="accent1" w:themeTint="99"/>
          <w:sz w:val="24"/>
          <w:szCs w:val="24"/>
        </w:rPr>
      </w:pPr>
    </w:p>
    <w:p w14:paraId="20E7A1F2" w14:textId="77777777" w:rsidR="00024900" w:rsidRDefault="00024900" w:rsidP="00FD7285">
      <w:pPr>
        <w:spacing w:after="0" w:line="240" w:lineRule="auto"/>
        <w:jc w:val="both"/>
        <w:rPr>
          <w:rFonts w:ascii="Arial" w:hAnsi="Arial" w:cs="Arial"/>
          <w:b/>
          <w:bCs/>
          <w:color w:val="8EAADB" w:themeColor="accent1" w:themeTint="99"/>
          <w:sz w:val="24"/>
          <w:szCs w:val="24"/>
        </w:rPr>
      </w:pPr>
    </w:p>
    <w:p w14:paraId="157A9BDA" w14:textId="77777777" w:rsidR="00024900" w:rsidRDefault="00024900" w:rsidP="00FD7285">
      <w:pPr>
        <w:spacing w:after="0" w:line="240" w:lineRule="auto"/>
        <w:jc w:val="both"/>
        <w:rPr>
          <w:rFonts w:ascii="Arial" w:hAnsi="Arial" w:cs="Arial"/>
          <w:b/>
          <w:bCs/>
          <w:color w:val="8EAADB" w:themeColor="accent1" w:themeTint="99"/>
          <w:sz w:val="24"/>
          <w:szCs w:val="24"/>
        </w:rPr>
      </w:pPr>
    </w:p>
    <w:p w14:paraId="2B1DA95B" w14:textId="77777777" w:rsidR="00024900" w:rsidRDefault="00024900" w:rsidP="00FD7285">
      <w:pPr>
        <w:spacing w:after="0" w:line="240" w:lineRule="auto"/>
        <w:jc w:val="both"/>
        <w:rPr>
          <w:rFonts w:ascii="Arial" w:hAnsi="Arial" w:cs="Arial"/>
          <w:b/>
          <w:bCs/>
          <w:color w:val="8EAADB" w:themeColor="accent1" w:themeTint="99"/>
          <w:sz w:val="24"/>
          <w:szCs w:val="24"/>
        </w:rPr>
      </w:pPr>
    </w:p>
    <w:p w14:paraId="1436AABB" w14:textId="77777777" w:rsidR="00024900" w:rsidRDefault="00024900" w:rsidP="00FD7285">
      <w:pPr>
        <w:spacing w:after="0" w:line="240" w:lineRule="auto"/>
        <w:jc w:val="both"/>
        <w:rPr>
          <w:rFonts w:ascii="Arial" w:hAnsi="Arial" w:cs="Arial"/>
          <w:b/>
          <w:bCs/>
          <w:color w:val="8EAADB" w:themeColor="accent1" w:themeTint="99"/>
          <w:sz w:val="24"/>
          <w:szCs w:val="24"/>
        </w:rPr>
      </w:pPr>
    </w:p>
    <w:p w14:paraId="043A6DF9" w14:textId="77777777" w:rsidR="00024900" w:rsidRDefault="00024900" w:rsidP="00FD7285">
      <w:pPr>
        <w:spacing w:after="0" w:line="240" w:lineRule="auto"/>
        <w:jc w:val="both"/>
        <w:rPr>
          <w:rFonts w:ascii="Arial" w:hAnsi="Arial" w:cs="Arial"/>
          <w:b/>
          <w:bCs/>
          <w:color w:val="8EAADB" w:themeColor="accent1" w:themeTint="99"/>
          <w:sz w:val="24"/>
          <w:szCs w:val="24"/>
        </w:rPr>
      </w:pPr>
    </w:p>
    <w:p w14:paraId="002F04E2" w14:textId="28C0B708" w:rsidR="004F0BF7" w:rsidRDefault="004F0BF7" w:rsidP="00FD7285">
      <w:pPr>
        <w:spacing w:after="0" w:line="240" w:lineRule="auto"/>
        <w:jc w:val="both"/>
        <w:rPr>
          <w:rFonts w:ascii="Arial" w:hAnsi="Arial" w:cs="Arial"/>
          <w:b/>
          <w:bCs/>
          <w:color w:val="8EAADB" w:themeColor="accent1" w:themeTint="99"/>
          <w:sz w:val="24"/>
          <w:szCs w:val="24"/>
        </w:rPr>
      </w:pPr>
      <w:r>
        <w:rPr>
          <w:rFonts w:ascii="Arial" w:hAnsi="Arial" w:cs="Arial"/>
          <w:b/>
          <w:bCs/>
          <w:color w:val="8EAADB" w:themeColor="accent1" w:themeTint="99"/>
          <w:sz w:val="24"/>
          <w:szCs w:val="24"/>
        </w:rPr>
        <w:t>Employer Recruitment Support (contribution towards wages)</w:t>
      </w:r>
    </w:p>
    <w:p w14:paraId="33E91D88" w14:textId="111EBD0E" w:rsidR="004F0BF7" w:rsidRDefault="004F0BF7" w:rsidP="00FD7285">
      <w:pPr>
        <w:spacing w:after="0" w:line="240" w:lineRule="auto"/>
        <w:jc w:val="both"/>
        <w:rPr>
          <w:rFonts w:ascii="Arial" w:hAnsi="Arial" w:cs="Arial"/>
          <w:b/>
          <w:bCs/>
          <w:color w:val="8EAADB" w:themeColor="accent1" w:themeTint="99"/>
          <w:sz w:val="24"/>
          <w:szCs w:val="24"/>
        </w:rPr>
      </w:pPr>
    </w:p>
    <w:p w14:paraId="6424DEE5" w14:textId="124C6D84" w:rsidR="00945446" w:rsidRDefault="00945446" w:rsidP="00FD7285">
      <w:pPr>
        <w:spacing w:after="0" w:line="240" w:lineRule="auto"/>
        <w:jc w:val="both"/>
        <w:rPr>
          <w:rFonts w:ascii="Arial" w:hAnsi="Arial" w:cs="Arial"/>
          <w:bCs/>
        </w:rPr>
      </w:pPr>
      <w:r w:rsidRPr="00945446">
        <w:rPr>
          <w:rFonts w:ascii="Arial" w:hAnsi="Arial" w:cs="Arial"/>
          <w:bCs/>
        </w:rPr>
        <w:t>The Welsh Government can pay a contribution of up to £3,000 towards the cost of employing an eligible person. We pay the contribution in four stages when we receive a claim form confirming the new recruit’s continued employment. We will need evidence of wages</w:t>
      </w:r>
      <w:r>
        <w:rPr>
          <w:rFonts w:ascii="Arial" w:hAnsi="Arial" w:cs="Arial"/>
          <w:bCs/>
        </w:rPr>
        <w:t xml:space="preserve"> paid before we can make the payment. This should be in the form of a certified copy of the P11 (HMRC Deductions Working Sheet) and/or payslips for the whole period, with the employee’s name clearly identified.</w:t>
      </w:r>
    </w:p>
    <w:p w14:paraId="19122956" w14:textId="68C88D8C" w:rsidR="00945446" w:rsidRDefault="00945446" w:rsidP="00FD7285">
      <w:pPr>
        <w:spacing w:after="0" w:line="240" w:lineRule="auto"/>
        <w:jc w:val="both"/>
        <w:rPr>
          <w:rFonts w:ascii="Arial" w:hAnsi="Arial" w:cs="Arial"/>
          <w:bCs/>
        </w:rPr>
      </w:pPr>
    </w:p>
    <w:p w14:paraId="70EB34BC" w14:textId="28AC72E3" w:rsidR="00945446" w:rsidRDefault="00945446" w:rsidP="00FD7285">
      <w:pPr>
        <w:spacing w:after="0" w:line="240" w:lineRule="auto"/>
        <w:jc w:val="both"/>
        <w:rPr>
          <w:rFonts w:ascii="Arial" w:hAnsi="Arial" w:cs="Arial"/>
          <w:bCs/>
        </w:rPr>
      </w:pPr>
      <w:r>
        <w:rPr>
          <w:rFonts w:ascii="Arial" w:hAnsi="Arial" w:cs="Arial"/>
          <w:bCs/>
        </w:rPr>
        <w:t>We will also require evidence of payment to the employee via BACS transfer in the form of bank statements and payroll run with the employee clearly identified. Unfortunately, this will preclude applications from businesses which pay their employees by cash or cheque.</w:t>
      </w:r>
    </w:p>
    <w:p w14:paraId="7AC02CA8" w14:textId="397E10BC" w:rsidR="00945446" w:rsidRDefault="00945446" w:rsidP="00FD7285">
      <w:pPr>
        <w:spacing w:after="0" w:line="240" w:lineRule="auto"/>
        <w:jc w:val="both"/>
        <w:rPr>
          <w:rFonts w:ascii="Arial" w:hAnsi="Arial" w:cs="Arial"/>
          <w:bCs/>
        </w:rPr>
      </w:pPr>
    </w:p>
    <w:p w14:paraId="3454BEC2" w14:textId="3E91B7DA" w:rsidR="00945446" w:rsidRDefault="00945446" w:rsidP="00FD7285">
      <w:pPr>
        <w:spacing w:after="0" w:line="240" w:lineRule="auto"/>
        <w:jc w:val="both"/>
        <w:rPr>
          <w:rFonts w:ascii="Arial" w:hAnsi="Arial" w:cs="Arial"/>
          <w:bCs/>
        </w:rPr>
      </w:pPr>
      <w:r>
        <w:rPr>
          <w:rFonts w:ascii="Arial" w:hAnsi="Arial" w:cs="Arial"/>
          <w:bCs/>
        </w:rPr>
        <w:t>The four staged payments</w:t>
      </w:r>
      <w:r w:rsidR="00CB2302">
        <w:rPr>
          <w:rFonts w:ascii="Arial" w:hAnsi="Arial" w:cs="Arial"/>
          <w:bCs/>
        </w:rPr>
        <w:t>*</w:t>
      </w:r>
      <w:r>
        <w:rPr>
          <w:rFonts w:ascii="Arial" w:hAnsi="Arial" w:cs="Arial"/>
          <w:bCs/>
        </w:rPr>
        <w:t xml:space="preserve"> are as follows:</w:t>
      </w:r>
    </w:p>
    <w:p w14:paraId="5488143F" w14:textId="77777777" w:rsidR="00F4673C" w:rsidRDefault="00F4673C" w:rsidP="00FD7285">
      <w:pPr>
        <w:spacing w:after="0" w:line="240" w:lineRule="auto"/>
        <w:jc w:val="both"/>
        <w:rPr>
          <w:rFonts w:ascii="Arial" w:hAnsi="Arial" w:cs="Arial"/>
          <w:bCs/>
        </w:rPr>
      </w:pPr>
    </w:p>
    <w:p w14:paraId="4ACEA79B" w14:textId="52C04DA8" w:rsidR="00945446" w:rsidRDefault="00F4673C" w:rsidP="00945446">
      <w:pPr>
        <w:pStyle w:val="ListParagraph"/>
        <w:numPr>
          <w:ilvl w:val="0"/>
          <w:numId w:val="8"/>
        </w:numPr>
        <w:spacing w:after="0" w:line="240" w:lineRule="auto"/>
        <w:jc w:val="both"/>
        <w:rPr>
          <w:rFonts w:ascii="Arial" w:hAnsi="Arial" w:cs="Arial"/>
          <w:bCs/>
        </w:rPr>
      </w:pPr>
      <w:r>
        <w:rPr>
          <w:rFonts w:ascii="Arial" w:hAnsi="Arial" w:cs="Arial"/>
          <w:bCs/>
        </w:rPr>
        <w:t>£750 after 13 weeks of employment</w:t>
      </w:r>
    </w:p>
    <w:p w14:paraId="056C7503" w14:textId="7BC71C61" w:rsidR="00F4673C" w:rsidRDefault="00F4673C" w:rsidP="00F4673C">
      <w:pPr>
        <w:pStyle w:val="ListParagraph"/>
        <w:numPr>
          <w:ilvl w:val="0"/>
          <w:numId w:val="8"/>
        </w:numPr>
        <w:spacing w:after="0" w:line="240" w:lineRule="auto"/>
        <w:jc w:val="both"/>
        <w:rPr>
          <w:rFonts w:ascii="Arial" w:hAnsi="Arial" w:cs="Arial"/>
          <w:bCs/>
        </w:rPr>
      </w:pPr>
      <w:r>
        <w:rPr>
          <w:rFonts w:ascii="Arial" w:hAnsi="Arial" w:cs="Arial"/>
          <w:bCs/>
        </w:rPr>
        <w:t>£750 after 26 weeks of employment</w:t>
      </w:r>
    </w:p>
    <w:p w14:paraId="779B6216" w14:textId="17C6B40D" w:rsidR="00F4673C" w:rsidRPr="00945446" w:rsidRDefault="00F4673C" w:rsidP="00F4673C">
      <w:pPr>
        <w:pStyle w:val="ListParagraph"/>
        <w:numPr>
          <w:ilvl w:val="0"/>
          <w:numId w:val="8"/>
        </w:numPr>
        <w:spacing w:after="0" w:line="240" w:lineRule="auto"/>
        <w:jc w:val="both"/>
        <w:rPr>
          <w:rFonts w:ascii="Arial" w:hAnsi="Arial" w:cs="Arial"/>
          <w:bCs/>
        </w:rPr>
      </w:pPr>
      <w:r>
        <w:rPr>
          <w:rFonts w:ascii="Arial" w:hAnsi="Arial" w:cs="Arial"/>
          <w:bCs/>
        </w:rPr>
        <w:t>£750 after 39 weeks of employment</w:t>
      </w:r>
    </w:p>
    <w:p w14:paraId="0CAA2D60" w14:textId="607E81FA" w:rsidR="00F4673C" w:rsidRDefault="00F4673C" w:rsidP="00F4673C">
      <w:pPr>
        <w:pStyle w:val="ListParagraph"/>
        <w:numPr>
          <w:ilvl w:val="0"/>
          <w:numId w:val="8"/>
        </w:numPr>
        <w:spacing w:after="0" w:line="240" w:lineRule="auto"/>
        <w:jc w:val="both"/>
        <w:rPr>
          <w:rFonts w:ascii="Arial" w:hAnsi="Arial" w:cs="Arial"/>
          <w:bCs/>
        </w:rPr>
      </w:pPr>
      <w:r>
        <w:rPr>
          <w:rFonts w:ascii="Arial" w:hAnsi="Arial" w:cs="Arial"/>
          <w:bCs/>
        </w:rPr>
        <w:t>£750 after 52 weeks of employment</w:t>
      </w:r>
    </w:p>
    <w:p w14:paraId="704D2FC1" w14:textId="1D565499" w:rsidR="00F4673C" w:rsidRDefault="00F4673C" w:rsidP="00F4673C">
      <w:pPr>
        <w:spacing w:after="0" w:line="240" w:lineRule="auto"/>
        <w:jc w:val="both"/>
        <w:rPr>
          <w:rFonts w:ascii="Arial" w:hAnsi="Arial" w:cs="Arial"/>
          <w:bCs/>
        </w:rPr>
      </w:pPr>
    </w:p>
    <w:p w14:paraId="13F82356" w14:textId="7746F0AC" w:rsidR="00F4673C" w:rsidRDefault="00CB2302" w:rsidP="00F4673C">
      <w:pPr>
        <w:spacing w:after="0" w:line="240" w:lineRule="auto"/>
        <w:jc w:val="both"/>
        <w:rPr>
          <w:rFonts w:ascii="Arial" w:hAnsi="Arial" w:cs="Arial"/>
          <w:bCs/>
        </w:rPr>
      </w:pPr>
      <w:r>
        <w:rPr>
          <w:rFonts w:ascii="Arial" w:hAnsi="Arial" w:cs="Arial"/>
          <w:bCs/>
        </w:rPr>
        <w:t>*</w:t>
      </w:r>
      <w:r w:rsidR="00F4673C">
        <w:rPr>
          <w:rFonts w:ascii="Arial" w:hAnsi="Arial" w:cs="Arial"/>
          <w:bCs/>
        </w:rPr>
        <w:t>Where the new employee is employed on a part-time basis between 16 and 24 hours per week, the wage subsidy will be paid at a rate equivalent to 50% of that shown above.</w:t>
      </w:r>
    </w:p>
    <w:p w14:paraId="6895893F" w14:textId="4BBF1412" w:rsidR="00F4673C" w:rsidRDefault="00F4673C" w:rsidP="00F4673C">
      <w:pPr>
        <w:spacing w:after="0" w:line="240" w:lineRule="auto"/>
        <w:jc w:val="both"/>
        <w:rPr>
          <w:rFonts w:ascii="Arial" w:hAnsi="Arial" w:cs="Arial"/>
          <w:bCs/>
        </w:rPr>
      </w:pPr>
    </w:p>
    <w:p w14:paraId="7C71DCBD" w14:textId="0A31F2E3" w:rsidR="00F4673C" w:rsidRDefault="00F4673C" w:rsidP="00F4673C">
      <w:pPr>
        <w:spacing w:after="0" w:line="240" w:lineRule="auto"/>
        <w:jc w:val="both"/>
        <w:rPr>
          <w:rFonts w:ascii="Arial" w:hAnsi="Arial" w:cs="Arial"/>
          <w:bCs/>
        </w:rPr>
      </w:pPr>
      <w:r>
        <w:rPr>
          <w:rFonts w:ascii="Arial" w:hAnsi="Arial" w:cs="Arial"/>
          <w:bCs/>
        </w:rPr>
        <w:t>In some circumstances e.g. if the new recruit’s work pattern changes during the first year of employment, the contribution towards wages may be reduced to the 50% rate or withdrawn. Please contact the Skills Gateway for Business on 03000 6 03000 for further advice.</w:t>
      </w:r>
    </w:p>
    <w:p w14:paraId="393F9DBF" w14:textId="58937377" w:rsidR="00F4673C" w:rsidRDefault="00F4673C" w:rsidP="00F4673C">
      <w:pPr>
        <w:spacing w:after="0" w:line="240" w:lineRule="auto"/>
        <w:jc w:val="both"/>
        <w:rPr>
          <w:rFonts w:ascii="Arial" w:hAnsi="Arial" w:cs="Arial"/>
          <w:bCs/>
        </w:rPr>
      </w:pPr>
    </w:p>
    <w:p w14:paraId="7E555575" w14:textId="77777777" w:rsidR="00D45FA9" w:rsidRDefault="00F4673C" w:rsidP="00F4673C">
      <w:pPr>
        <w:spacing w:after="0" w:line="240" w:lineRule="auto"/>
        <w:jc w:val="both"/>
        <w:rPr>
          <w:rFonts w:ascii="Arial" w:hAnsi="Arial" w:cs="Arial"/>
          <w:bCs/>
        </w:rPr>
      </w:pPr>
      <w:r>
        <w:rPr>
          <w:rFonts w:ascii="Arial" w:hAnsi="Arial" w:cs="Arial"/>
          <w:bCs/>
        </w:rPr>
        <w:t xml:space="preserve">If the new employee works irregular hours each week and is expected to work less than 25 hours during some weeks, we will provide a wage subsidy at the lower rate. Similarly, if circumstances change during the first year of employment and your new employee changes their work pattern so the time worked falls below 25 hours for one or more weeks, the grant approved will automatically fall to the lower rate for the remainder of the programme. </w:t>
      </w:r>
    </w:p>
    <w:p w14:paraId="1A218BA4" w14:textId="77777777" w:rsidR="00D45FA9" w:rsidRDefault="00D45FA9" w:rsidP="00F4673C">
      <w:pPr>
        <w:spacing w:after="0" w:line="240" w:lineRule="auto"/>
        <w:jc w:val="both"/>
        <w:rPr>
          <w:rFonts w:ascii="Arial" w:hAnsi="Arial" w:cs="Arial"/>
          <w:bCs/>
        </w:rPr>
      </w:pPr>
    </w:p>
    <w:p w14:paraId="6698C962" w14:textId="2ABC7000" w:rsidR="00F4673C" w:rsidRDefault="00F4673C" w:rsidP="00F4673C">
      <w:pPr>
        <w:spacing w:after="0" w:line="240" w:lineRule="auto"/>
        <w:jc w:val="both"/>
        <w:rPr>
          <w:rFonts w:ascii="Arial" w:hAnsi="Arial" w:cs="Arial"/>
          <w:bCs/>
        </w:rPr>
      </w:pPr>
      <w:r>
        <w:rPr>
          <w:rFonts w:ascii="Arial" w:hAnsi="Arial" w:cs="Arial"/>
          <w:bCs/>
        </w:rPr>
        <w:t xml:space="preserve">If the hours worked in any week falls below 16 hours the grant will be withdrawn and you may be asked to repay any grant already paid. In such circumstances, any associated training subsidy grant approval will also be withdrawn. </w:t>
      </w:r>
    </w:p>
    <w:p w14:paraId="5E281BB1" w14:textId="77777777" w:rsidR="00F4673C" w:rsidRDefault="00F4673C" w:rsidP="00F4673C">
      <w:pPr>
        <w:spacing w:after="0" w:line="240" w:lineRule="auto"/>
        <w:jc w:val="both"/>
        <w:rPr>
          <w:rFonts w:ascii="Arial" w:hAnsi="Arial" w:cs="Arial"/>
          <w:bCs/>
        </w:rPr>
      </w:pPr>
    </w:p>
    <w:p w14:paraId="2BC17639" w14:textId="61101739" w:rsidR="00F4673C" w:rsidRPr="00F4673C" w:rsidRDefault="00F4673C" w:rsidP="00F4673C">
      <w:pPr>
        <w:spacing w:after="0" w:line="240" w:lineRule="auto"/>
        <w:jc w:val="both"/>
        <w:rPr>
          <w:rFonts w:ascii="Arial" w:hAnsi="Arial" w:cs="Arial"/>
          <w:bCs/>
        </w:rPr>
      </w:pPr>
      <w:r>
        <w:rPr>
          <w:rFonts w:ascii="Arial" w:hAnsi="Arial" w:cs="Arial"/>
          <w:bCs/>
        </w:rPr>
        <w:t xml:space="preserve">If claims are not received within one month of the relevant measurement date, </w:t>
      </w:r>
      <w:r w:rsidR="00CB2302">
        <w:rPr>
          <w:rFonts w:ascii="Arial" w:hAnsi="Arial" w:cs="Arial"/>
          <w:bCs/>
        </w:rPr>
        <w:t xml:space="preserve">the </w:t>
      </w:r>
      <w:proofErr w:type="spellStart"/>
      <w:r w:rsidR="00CB2302">
        <w:rPr>
          <w:rFonts w:ascii="Arial" w:hAnsi="Arial" w:cs="Arial"/>
          <w:bCs/>
        </w:rPr>
        <w:t>ReAct</w:t>
      </w:r>
      <w:proofErr w:type="spellEnd"/>
      <w:r w:rsidR="00CB2302">
        <w:rPr>
          <w:rFonts w:ascii="Arial" w:hAnsi="Arial" w:cs="Arial"/>
          <w:bCs/>
        </w:rPr>
        <w:t xml:space="preserve"> grant may</w:t>
      </w:r>
      <w:r>
        <w:rPr>
          <w:rFonts w:ascii="Arial" w:hAnsi="Arial" w:cs="Arial"/>
          <w:bCs/>
        </w:rPr>
        <w:t xml:space="preserve"> be withdrawn.</w:t>
      </w:r>
    </w:p>
    <w:p w14:paraId="36701899" w14:textId="77777777" w:rsidR="00F4673C" w:rsidRPr="00F4673C" w:rsidRDefault="00F4673C" w:rsidP="00F4673C">
      <w:pPr>
        <w:spacing w:after="0" w:line="240" w:lineRule="auto"/>
        <w:jc w:val="both"/>
        <w:rPr>
          <w:rFonts w:ascii="Arial" w:hAnsi="Arial" w:cs="Arial"/>
          <w:bCs/>
        </w:rPr>
      </w:pPr>
    </w:p>
    <w:p w14:paraId="51CE8369" w14:textId="2800CC9C" w:rsidR="00E527C4" w:rsidRDefault="00E527C4" w:rsidP="00FD7285">
      <w:pPr>
        <w:spacing w:after="0" w:line="240" w:lineRule="auto"/>
        <w:jc w:val="both"/>
        <w:rPr>
          <w:rFonts w:ascii="Arial" w:hAnsi="Arial" w:cs="Arial"/>
          <w:bCs/>
          <w:sz w:val="24"/>
          <w:szCs w:val="24"/>
        </w:rPr>
      </w:pPr>
    </w:p>
    <w:p w14:paraId="2E87BBE4" w14:textId="77777777" w:rsidR="00D45FA9" w:rsidRDefault="00D45FA9" w:rsidP="00FD7285">
      <w:pPr>
        <w:spacing w:after="0" w:line="240" w:lineRule="auto"/>
        <w:jc w:val="both"/>
        <w:rPr>
          <w:rFonts w:ascii="Arial" w:hAnsi="Arial" w:cs="Arial"/>
          <w:bCs/>
          <w:color w:val="8EAADB" w:themeColor="accent1" w:themeTint="99"/>
          <w:sz w:val="24"/>
          <w:szCs w:val="24"/>
        </w:rPr>
      </w:pPr>
    </w:p>
    <w:p w14:paraId="3648F1C1" w14:textId="77777777" w:rsidR="00D45FA9" w:rsidRDefault="00D45FA9" w:rsidP="00FD7285">
      <w:pPr>
        <w:spacing w:after="0" w:line="240" w:lineRule="auto"/>
        <w:jc w:val="both"/>
        <w:rPr>
          <w:rFonts w:ascii="Arial" w:hAnsi="Arial" w:cs="Arial"/>
          <w:bCs/>
          <w:color w:val="8EAADB" w:themeColor="accent1" w:themeTint="99"/>
          <w:sz w:val="24"/>
          <w:szCs w:val="24"/>
        </w:rPr>
      </w:pPr>
    </w:p>
    <w:p w14:paraId="73331ECE" w14:textId="77777777" w:rsidR="00D45FA9" w:rsidRDefault="00D45FA9" w:rsidP="00FD7285">
      <w:pPr>
        <w:spacing w:after="0" w:line="240" w:lineRule="auto"/>
        <w:jc w:val="both"/>
        <w:rPr>
          <w:rFonts w:ascii="Arial" w:hAnsi="Arial" w:cs="Arial"/>
          <w:bCs/>
          <w:color w:val="8EAADB" w:themeColor="accent1" w:themeTint="99"/>
          <w:sz w:val="24"/>
          <w:szCs w:val="24"/>
        </w:rPr>
      </w:pPr>
    </w:p>
    <w:p w14:paraId="0BA3AD86" w14:textId="77777777" w:rsidR="00D45FA9" w:rsidRDefault="00D45FA9" w:rsidP="00FD7285">
      <w:pPr>
        <w:spacing w:after="0" w:line="240" w:lineRule="auto"/>
        <w:jc w:val="both"/>
        <w:rPr>
          <w:rFonts w:ascii="Arial" w:hAnsi="Arial" w:cs="Arial"/>
          <w:bCs/>
          <w:color w:val="8EAADB" w:themeColor="accent1" w:themeTint="99"/>
          <w:sz w:val="24"/>
          <w:szCs w:val="24"/>
        </w:rPr>
      </w:pPr>
    </w:p>
    <w:p w14:paraId="619C650E" w14:textId="77777777" w:rsidR="00D45FA9" w:rsidRDefault="00D45FA9" w:rsidP="00FD7285">
      <w:pPr>
        <w:spacing w:after="0" w:line="240" w:lineRule="auto"/>
        <w:jc w:val="both"/>
        <w:rPr>
          <w:rFonts w:ascii="Arial" w:hAnsi="Arial" w:cs="Arial"/>
          <w:bCs/>
          <w:color w:val="8EAADB" w:themeColor="accent1" w:themeTint="99"/>
          <w:sz w:val="24"/>
          <w:szCs w:val="24"/>
        </w:rPr>
      </w:pPr>
    </w:p>
    <w:p w14:paraId="1E2B5E28" w14:textId="77777777" w:rsidR="00D45FA9" w:rsidRDefault="00D45FA9" w:rsidP="00FD7285">
      <w:pPr>
        <w:spacing w:after="0" w:line="240" w:lineRule="auto"/>
        <w:jc w:val="both"/>
        <w:rPr>
          <w:rFonts w:ascii="Arial" w:hAnsi="Arial" w:cs="Arial"/>
          <w:bCs/>
          <w:color w:val="8EAADB" w:themeColor="accent1" w:themeTint="99"/>
          <w:sz w:val="24"/>
          <w:szCs w:val="24"/>
        </w:rPr>
      </w:pPr>
    </w:p>
    <w:p w14:paraId="1298FE25" w14:textId="77777777" w:rsidR="00D45FA9" w:rsidRDefault="00D45FA9" w:rsidP="00FD7285">
      <w:pPr>
        <w:spacing w:after="0" w:line="240" w:lineRule="auto"/>
        <w:jc w:val="both"/>
        <w:rPr>
          <w:rFonts w:ascii="Arial" w:hAnsi="Arial" w:cs="Arial"/>
          <w:bCs/>
          <w:color w:val="8EAADB" w:themeColor="accent1" w:themeTint="99"/>
          <w:sz w:val="24"/>
          <w:szCs w:val="24"/>
        </w:rPr>
      </w:pPr>
    </w:p>
    <w:p w14:paraId="37285758" w14:textId="77777777" w:rsidR="00D45FA9" w:rsidRDefault="00D45FA9" w:rsidP="00FD7285">
      <w:pPr>
        <w:spacing w:after="0" w:line="240" w:lineRule="auto"/>
        <w:jc w:val="both"/>
        <w:rPr>
          <w:rFonts w:ascii="Arial" w:hAnsi="Arial" w:cs="Arial"/>
          <w:bCs/>
          <w:color w:val="8EAADB" w:themeColor="accent1" w:themeTint="99"/>
          <w:sz w:val="24"/>
          <w:szCs w:val="24"/>
        </w:rPr>
      </w:pPr>
    </w:p>
    <w:p w14:paraId="51589556" w14:textId="77777777" w:rsidR="00D45FA9" w:rsidRDefault="00D45FA9" w:rsidP="00FD7285">
      <w:pPr>
        <w:spacing w:after="0" w:line="240" w:lineRule="auto"/>
        <w:jc w:val="both"/>
        <w:rPr>
          <w:rFonts w:ascii="Arial" w:hAnsi="Arial" w:cs="Arial"/>
          <w:bCs/>
          <w:color w:val="8EAADB" w:themeColor="accent1" w:themeTint="99"/>
          <w:sz w:val="24"/>
          <w:szCs w:val="24"/>
        </w:rPr>
      </w:pPr>
    </w:p>
    <w:p w14:paraId="36EE4751" w14:textId="77777777" w:rsidR="00D45FA9" w:rsidRDefault="00D45FA9" w:rsidP="00FD7285">
      <w:pPr>
        <w:spacing w:after="0" w:line="240" w:lineRule="auto"/>
        <w:jc w:val="both"/>
        <w:rPr>
          <w:rFonts w:ascii="Arial" w:hAnsi="Arial" w:cs="Arial"/>
          <w:bCs/>
          <w:color w:val="8EAADB" w:themeColor="accent1" w:themeTint="99"/>
          <w:sz w:val="24"/>
          <w:szCs w:val="24"/>
        </w:rPr>
      </w:pPr>
    </w:p>
    <w:p w14:paraId="2BA73C7B" w14:textId="77777777" w:rsidR="00D45FA9" w:rsidRDefault="00D45FA9" w:rsidP="00FD7285">
      <w:pPr>
        <w:spacing w:after="0" w:line="240" w:lineRule="auto"/>
        <w:jc w:val="both"/>
        <w:rPr>
          <w:rFonts w:ascii="Arial" w:hAnsi="Arial" w:cs="Arial"/>
          <w:bCs/>
          <w:color w:val="8EAADB" w:themeColor="accent1" w:themeTint="99"/>
          <w:sz w:val="24"/>
          <w:szCs w:val="24"/>
        </w:rPr>
      </w:pPr>
    </w:p>
    <w:p w14:paraId="1BF62849" w14:textId="77777777" w:rsidR="00D45FA9" w:rsidRDefault="00D45FA9" w:rsidP="00FD7285">
      <w:pPr>
        <w:spacing w:after="0" w:line="240" w:lineRule="auto"/>
        <w:jc w:val="both"/>
        <w:rPr>
          <w:rFonts w:ascii="Arial" w:hAnsi="Arial" w:cs="Arial"/>
          <w:bCs/>
          <w:color w:val="8EAADB" w:themeColor="accent1" w:themeTint="99"/>
          <w:sz w:val="24"/>
          <w:szCs w:val="24"/>
        </w:rPr>
      </w:pPr>
    </w:p>
    <w:p w14:paraId="344B348E" w14:textId="49C815B9" w:rsidR="00945446" w:rsidRPr="00E23A21" w:rsidRDefault="00E33F2E" w:rsidP="00FD7285">
      <w:pPr>
        <w:spacing w:after="0" w:line="240" w:lineRule="auto"/>
        <w:jc w:val="both"/>
        <w:rPr>
          <w:rFonts w:ascii="Arial" w:hAnsi="Arial" w:cs="Arial"/>
          <w:b/>
          <w:bCs/>
          <w:color w:val="8EAADB" w:themeColor="accent1" w:themeTint="99"/>
          <w:sz w:val="24"/>
          <w:szCs w:val="24"/>
        </w:rPr>
      </w:pPr>
      <w:r w:rsidRPr="00E23A21">
        <w:rPr>
          <w:rFonts w:ascii="Arial" w:hAnsi="Arial" w:cs="Arial"/>
          <w:b/>
          <w:bCs/>
          <w:color w:val="8EAADB" w:themeColor="accent1" w:themeTint="99"/>
          <w:sz w:val="24"/>
          <w:szCs w:val="24"/>
        </w:rPr>
        <w:t>Employer training support (training grant)</w:t>
      </w:r>
    </w:p>
    <w:p w14:paraId="53EDB62B" w14:textId="617279A5" w:rsidR="00E33F2E" w:rsidRDefault="00E33F2E" w:rsidP="00FD7285">
      <w:pPr>
        <w:spacing w:after="0" w:line="240" w:lineRule="auto"/>
        <w:jc w:val="both"/>
        <w:rPr>
          <w:rFonts w:ascii="Arial" w:hAnsi="Arial" w:cs="Arial"/>
          <w:bCs/>
          <w:color w:val="8EAADB" w:themeColor="accent1" w:themeTint="99"/>
          <w:sz w:val="24"/>
          <w:szCs w:val="24"/>
        </w:rPr>
      </w:pPr>
    </w:p>
    <w:p w14:paraId="24CA3108" w14:textId="77777777" w:rsidR="00ED4D95" w:rsidRDefault="00E33F2E" w:rsidP="00FD7285">
      <w:pPr>
        <w:spacing w:after="0" w:line="240" w:lineRule="auto"/>
        <w:jc w:val="both"/>
        <w:rPr>
          <w:rFonts w:ascii="Arial" w:hAnsi="Arial" w:cs="Arial"/>
          <w:bCs/>
        </w:rPr>
      </w:pPr>
      <w:r>
        <w:rPr>
          <w:rFonts w:ascii="Arial" w:hAnsi="Arial" w:cs="Arial"/>
          <w:bCs/>
        </w:rPr>
        <w:t xml:space="preserve">Please be aware that if your organisation is registered for VAT the maximum grant to support external, work-related training will amount to 50% of the cost net of VAT but will not exceed £1,000 as long as the recruit is still working after 26 weeks. Claims for training can only be made once the training has been completed. </w:t>
      </w:r>
    </w:p>
    <w:p w14:paraId="3CD9A77B" w14:textId="77777777" w:rsidR="00ED4D95" w:rsidRDefault="00ED4D95" w:rsidP="00FD7285">
      <w:pPr>
        <w:spacing w:after="0" w:line="240" w:lineRule="auto"/>
        <w:jc w:val="both"/>
        <w:rPr>
          <w:rFonts w:ascii="Arial" w:hAnsi="Arial" w:cs="Arial"/>
          <w:bCs/>
        </w:rPr>
      </w:pPr>
    </w:p>
    <w:p w14:paraId="2B5A21F9" w14:textId="75336C8A" w:rsidR="00ED4D95" w:rsidRDefault="00E33F2E" w:rsidP="00FD7285">
      <w:pPr>
        <w:spacing w:after="0" w:line="240" w:lineRule="auto"/>
        <w:jc w:val="both"/>
        <w:rPr>
          <w:rFonts w:ascii="Arial" w:hAnsi="Arial" w:cs="Arial"/>
          <w:bCs/>
        </w:rPr>
      </w:pPr>
      <w:r>
        <w:rPr>
          <w:rFonts w:ascii="Arial" w:hAnsi="Arial" w:cs="Arial"/>
          <w:bCs/>
        </w:rPr>
        <w:t xml:space="preserve">The earliest this claim can be made is at the 26 week measurement stage but it can be made later where training has not been completed. Where training extends beyond the 52 weeks of </w:t>
      </w:r>
      <w:proofErr w:type="spellStart"/>
      <w:r>
        <w:rPr>
          <w:rFonts w:ascii="Arial" w:hAnsi="Arial" w:cs="Arial"/>
          <w:bCs/>
        </w:rPr>
        <w:t>ReAct</w:t>
      </w:r>
      <w:proofErr w:type="spellEnd"/>
      <w:r>
        <w:rPr>
          <w:rFonts w:ascii="Arial" w:hAnsi="Arial" w:cs="Arial"/>
          <w:bCs/>
        </w:rPr>
        <w:t xml:space="preserve"> support we will be able to provide a contribution </w:t>
      </w:r>
      <w:r w:rsidR="00CB2302">
        <w:rPr>
          <w:rFonts w:ascii="Arial" w:hAnsi="Arial" w:cs="Arial"/>
          <w:bCs/>
        </w:rPr>
        <w:t xml:space="preserve">only </w:t>
      </w:r>
      <w:r>
        <w:rPr>
          <w:rFonts w:ascii="Arial" w:hAnsi="Arial" w:cs="Arial"/>
          <w:bCs/>
        </w:rPr>
        <w:t xml:space="preserve">towards the first 52 weeks of training. </w:t>
      </w:r>
    </w:p>
    <w:p w14:paraId="1F023F10" w14:textId="77777777" w:rsidR="00ED4D95" w:rsidRDefault="00ED4D95" w:rsidP="00FD7285">
      <w:pPr>
        <w:spacing w:after="0" w:line="240" w:lineRule="auto"/>
        <w:jc w:val="both"/>
        <w:rPr>
          <w:rFonts w:ascii="Arial" w:hAnsi="Arial" w:cs="Arial"/>
          <w:bCs/>
        </w:rPr>
      </w:pPr>
    </w:p>
    <w:p w14:paraId="773C2E2F" w14:textId="615E8CDF" w:rsidR="001A0918" w:rsidRDefault="00E33F2E" w:rsidP="00FD7285">
      <w:pPr>
        <w:spacing w:after="0" w:line="240" w:lineRule="auto"/>
        <w:jc w:val="both"/>
        <w:rPr>
          <w:rFonts w:ascii="Arial" w:hAnsi="Arial" w:cs="Arial"/>
          <w:bCs/>
        </w:rPr>
      </w:pPr>
      <w:r>
        <w:rPr>
          <w:rFonts w:ascii="Arial" w:hAnsi="Arial" w:cs="Arial"/>
          <w:bCs/>
        </w:rPr>
        <w:t>The amount we p</w:t>
      </w:r>
      <w:r w:rsidR="00F959AA">
        <w:rPr>
          <w:rFonts w:ascii="Arial" w:hAnsi="Arial" w:cs="Arial"/>
          <w:bCs/>
        </w:rPr>
        <w:t xml:space="preserve">ay will be based on the costs </w:t>
      </w:r>
      <w:r w:rsidR="00CB2302">
        <w:rPr>
          <w:rFonts w:ascii="Arial" w:hAnsi="Arial" w:cs="Arial"/>
          <w:bCs/>
        </w:rPr>
        <w:t>you as an</w:t>
      </w:r>
      <w:r>
        <w:rPr>
          <w:rFonts w:ascii="Arial" w:hAnsi="Arial" w:cs="Arial"/>
          <w:bCs/>
        </w:rPr>
        <w:t xml:space="preserve"> </w:t>
      </w:r>
      <w:r w:rsidR="00ED4D95">
        <w:rPr>
          <w:rFonts w:ascii="Arial" w:hAnsi="Arial" w:cs="Arial"/>
          <w:bCs/>
        </w:rPr>
        <w:t>employer</w:t>
      </w:r>
      <w:r>
        <w:rPr>
          <w:rFonts w:ascii="Arial" w:hAnsi="Arial" w:cs="Arial"/>
          <w:bCs/>
        </w:rPr>
        <w:t xml:space="preserve"> ha</w:t>
      </w:r>
      <w:r w:rsidR="00CB2302">
        <w:rPr>
          <w:rFonts w:ascii="Arial" w:hAnsi="Arial" w:cs="Arial"/>
          <w:bCs/>
        </w:rPr>
        <w:t>ve</w:t>
      </w:r>
      <w:r>
        <w:rPr>
          <w:rFonts w:ascii="Arial" w:hAnsi="Arial" w:cs="Arial"/>
          <w:bCs/>
        </w:rPr>
        <w:t xml:space="preserve"> paid for the training in line with the following conditions:</w:t>
      </w:r>
    </w:p>
    <w:p w14:paraId="54199F65" w14:textId="7604D63B" w:rsidR="00E33F2E" w:rsidRDefault="00E33F2E" w:rsidP="00FD7285">
      <w:pPr>
        <w:spacing w:after="0" w:line="240" w:lineRule="auto"/>
        <w:jc w:val="both"/>
        <w:rPr>
          <w:rFonts w:ascii="Arial" w:hAnsi="Arial" w:cs="Arial"/>
          <w:bCs/>
        </w:rPr>
      </w:pPr>
    </w:p>
    <w:p w14:paraId="329B8EE5" w14:textId="034F287F" w:rsidR="00E33F2E" w:rsidRDefault="00F959AA" w:rsidP="00E33F2E">
      <w:pPr>
        <w:pStyle w:val="ListParagraph"/>
        <w:numPr>
          <w:ilvl w:val="0"/>
          <w:numId w:val="9"/>
        </w:numPr>
        <w:spacing w:after="0" w:line="240" w:lineRule="auto"/>
        <w:jc w:val="both"/>
        <w:rPr>
          <w:rFonts w:ascii="Arial" w:hAnsi="Arial" w:cs="Arial"/>
          <w:bCs/>
        </w:rPr>
      </w:pPr>
      <w:proofErr w:type="gramStart"/>
      <w:r>
        <w:rPr>
          <w:rFonts w:ascii="Arial" w:hAnsi="Arial" w:cs="Arial"/>
          <w:bCs/>
        </w:rPr>
        <w:t>t</w:t>
      </w:r>
      <w:r w:rsidR="00E33F2E">
        <w:rPr>
          <w:rFonts w:ascii="Arial" w:hAnsi="Arial" w:cs="Arial"/>
          <w:bCs/>
        </w:rPr>
        <w:t>raining</w:t>
      </w:r>
      <w:proofErr w:type="gramEnd"/>
      <w:r w:rsidR="00E33F2E">
        <w:rPr>
          <w:rFonts w:ascii="Arial" w:hAnsi="Arial" w:cs="Arial"/>
          <w:bCs/>
        </w:rPr>
        <w:t xml:space="preserve"> must be relate</w:t>
      </w:r>
      <w:r w:rsidR="006F1BC6">
        <w:rPr>
          <w:rFonts w:ascii="Arial" w:hAnsi="Arial" w:cs="Arial"/>
          <w:bCs/>
        </w:rPr>
        <w:t>d to the job</w:t>
      </w:r>
      <w:r w:rsidR="00E33F2E">
        <w:rPr>
          <w:rFonts w:ascii="Arial" w:hAnsi="Arial" w:cs="Arial"/>
          <w:bCs/>
        </w:rPr>
        <w:t xml:space="preserve"> and approved by the Welsh Government, prior to incurring any costs and before the start of the training</w:t>
      </w:r>
      <w:r w:rsidR="00CB2302">
        <w:rPr>
          <w:rFonts w:ascii="Arial" w:hAnsi="Arial" w:cs="Arial"/>
          <w:bCs/>
        </w:rPr>
        <w:t>; wherever possible t</w:t>
      </w:r>
      <w:r w:rsidR="00E33F2E">
        <w:rPr>
          <w:rFonts w:ascii="Arial" w:hAnsi="Arial" w:cs="Arial"/>
          <w:bCs/>
        </w:rPr>
        <w:t>raining should commence within one month of the start of employment.</w:t>
      </w:r>
    </w:p>
    <w:p w14:paraId="48E98B0B" w14:textId="345F11B2" w:rsidR="00E33F2E" w:rsidRDefault="00F959AA" w:rsidP="00E33F2E">
      <w:pPr>
        <w:pStyle w:val="ListParagraph"/>
        <w:numPr>
          <w:ilvl w:val="0"/>
          <w:numId w:val="9"/>
        </w:numPr>
        <w:spacing w:after="0" w:line="240" w:lineRule="auto"/>
        <w:jc w:val="both"/>
        <w:rPr>
          <w:rFonts w:ascii="Arial" w:hAnsi="Arial" w:cs="Arial"/>
          <w:bCs/>
        </w:rPr>
      </w:pPr>
      <w:proofErr w:type="gramStart"/>
      <w:r>
        <w:rPr>
          <w:rFonts w:ascii="Arial" w:hAnsi="Arial" w:cs="Arial"/>
          <w:bCs/>
        </w:rPr>
        <w:t>w</w:t>
      </w:r>
      <w:r w:rsidR="00E33F2E">
        <w:rPr>
          <w:rFonts w:ascii="Arial" w:hAnsi="Arial" w:cs="Arial"/>
          <w:bCs/>
        </w:rPr>
        <w:t>herever</w:t>
      </w:r>
      <w:proofErr w:type="gramEnd"/>
      <w:r w:rsidR="00E33F2E">
        <w:rPr>
          <w:rFonts w:ascii="Arial" w:hAnsi="Arial" w:cs="Arial"/>
          <w:bCs/>
        </w:rPr>
        <w:t xml:space="preserve"> possible, the training should be at a minimum of CQFW Level 2 (or equivalent)</w:t>
      </w:r>
      <w:r w:rsidR="006F1BC6">
        <w:rPr>
          <w:rFonts w:ascii="Arial" w:hAnsi="Arial" w:cs="Arial"/>
          <w:bCs/>
        </w:rPr>
        <w:t>.</w:t>
      </w:r>
    </w:p>
    <w:p w14:paraId="63475B0F" w14:textId="6F71D30C" w:rsidR="006F1BC6" w:rsidRDefault="00F959AA" w:rsidP="00E33F2E">
      <w:pPr>
        <w:pStyle w:val="ListParagraph"/>
        <w:numPr>
          <w:ilvl w:val="0"/>
          <w:numId w:val="9"/>
        </w:numPr>
        <w:spacing w:after="0" w:line="240" w:lineRule="auto"/>
        <w:jc w:val="both"/>
        <w:rPr>
          <w:rFonts w:ascii="Arial" w:hAnsi="Arial" w:cs="Arial"/>
          <w:bCs/>
        </w:rPr>
      </w:pPr>
      <w:proofErr w:type="gramStart"/>
      <w:r>
        <w:rPr>
          <w:rFonts w:ascii="Arial" w:hAnsi="Arial" w:cs="Arial"/>
          <w:bCs/>
        </w:rPr>
        <w:t>t</w:t>
      </w:r>
      <w:r w:rsidR="006F1BC6">
        <w:rPr>
          <w:rFonts w:ascii="Arial" w:hAnsi="Arial" w:cs="Arial"/>
          <w:bCs/>
        </w:rPr>
        <w:t>he</w:t>
      </w:r>
      <w:proofErr w:type="gramEnd"/>
      <w:r w:rsidR="006F1BC6">
        <w:rPr>
          <w:rFonts w:ascii="Arial" w:hAnsi="Arial" w:cs="Arial"/>
          <w:bCs/>
        </w:rPr>
        <w:t xml:space="preserve"> employer can choose the most suitable provider of training. We will only make a payment where the training delivered aligns with that described on the application form and there is evidence of direct cost to the employer.</w:t>
      </w:r>
    </w:p>
    <w:p w14:paraId="0001AEB3" w14:textId="769F0B96" w:rsidR="006F1BC6" w:rsidRDefault="00F959AA" w:rsidP="00E33F2E">
      <w:pPr>
        <w:pStyle w:val="ListParagraph"/>
        <w:numPr>
          <w:ilvl w:val="0"/>
          <w:numId w:val="9"/>
        </w:numPr>
        <w:spacing w:after="0" w:line="240" w:lineRule="auto"/>
        <w:jc w:val="both"/>
        <w:rPr>
          <w:rFonts w:ascii="Arial" w:hAnsi="Arial" w:cs="Arial"/>
          <w:bCs/>
        </w:rPr>
      </w:pPr>
      <w:proofErr w:type="gramStart"/>
      <w:r>
        <w:rPr>
          <w:rFonts w:ascii="Arial" w:hAnsi="Arial" w:cs="Arial"/>
          <w:bCs/>
        </w:rPr>
        <w:t>w</w:t>
      </w:r>
      <w:r w:rsidR="006F1BC6">
        <w:rPr>
          <w:rFonts w:ascii="Arial" w:hAnsi="Arial" w:cs="Arial"/>
          <w:bCs/>
        </w:rPr>
        <w:t>e</w:t>
      </w:r>
      <w:proofErr w:type="gramEnd"/>
      <w:r w:rsidR="006F1BC6">
        <w:rPr>
          <w:rFonts w:ascii="Arial" w:hAnsi="Arial" w:cs="Arial"/>
          <w:bCs/>
        </w:rPr>
        <w:t xml:space="preserve"> will not support in-house training costs.</w:t>
      </w:r>
    </w:p>
    <w:p w14:paraId="19AD89FA" w14:textId="092577E2" w:rsidR="006F1BC6" w:rsidRDefault="006F1BC6" w:rsidP="006F1BC6">
      <w:pPr>
        <w:spacing w:after="0" w:line="240" w:lineRule="auto"/>
        <w:jc w:val="both"/>
        <w:rPr>
          <w:rFonts w:ascii="Arial" w:hAnsi="Arial" w:cs="Arial"/>
          <w:bCs/>
        </w:rPr>
      </w:pPr>
    </w:p>
    <w:p w14:paraId="6235E63B" w14:textId="77777777" w:rsidR="00F959AA" w:rsidRDefault="006F1BC6" w:rsidP="006F1BC6">
      <w:pPr>
        <w:spacing w:after="0" w:line="240" w:lineRule="auto"/>
        <w:jc w:val="both"/>
        <w:rPr>
          <w:rFonts w:ascii="Arial" w:hAnsi="Arial" w:cs="Arial"/>
          <w:bCs/>
        </w:rPr>
      </w:pPr>
      <w:r>
        <w:rPr>
          <w:rFonts w:ascii="Arial" w:hAnsi="Arial" w:cs="Arial"/>
          <w:bCs/>
        </w:rPr>
        <w:t xml:space="preserve">We cannot fund lost production costs incurred during attendance at training courses. </w:t>
      </w:r>
    </w:p>
    <w:p w14:paraId="2E4F5038" w14:textId="77777777" w:rsidR="00F959AA" w:rsidRDefault="00F959AA" w:rsidP="006F1BC6">
      <w:pPr>
        <w:spacing w:after="0" w:line="240" w:lineRule="auto"/>
        <w:jc w:val="both"/>
        <w:rPr>
          <w:rFonts w:ascii="Arial" w:hAnsi="Arial" w:cs="Arial"/>
          <w:bCs/>
        </w:rPr>
      </w:pPr>
    </w:p>
    <w:p w14:paraId="7D74D531" w14:textId="48CE52E7" w:rsidR="006F1BC6" w:rsidRPr="006F1BC6" w:rsidRDefault="006F1BC6" w:rsidP="006F1BC6">
      <w:pPr>
        <w:spacing w:after="0" w:line="240" w:lineRule="auto"/>
        <w:jc w:val="both"/>
        <w:rPr>
          <w:rFonts w:ascii="Arial" w:hAnsi="Arial" w:cs="Arial"/>
          <w:bCs/>
        </w:rPr>
      </w:pPr>
      <w:r>
        <w:rPr>
          <w:rFonts w:ascii="Arial" w:hAnsi="Arial" w:cs="Arial"/>
          <w:bCs/>
        </w:rPr>
        <w:t xml:space="preserve">At the claim stage for employer training support, we will require evidence of the time spent on </w:t>
      </w:r>
      <w:r w:rsidR="00E527C4">
        <w:rPr>
          <w:rFonts w:ascii="Arial" w:hAnsi="Arial" w:cs="Arial"/>
          <w:bCs/>
        </w:rPr>
        <w:t>training</w:t>
      </w:r>
      <w:r>
        <w:rPr>
          <w:rFonts w:ascii="Arial" w:hAnsi="Arial" w:cs="Arial"/>
          <w:bCs/>
        </w:rPr>
        <w:t xml:space="preserve"> in the form of an attendance record signed by the training provider and the employee, an invoice from the training provider and evidence of payment. A template will be provided with the Employer Training Support Claim Form.</w:t>
      </w:r>
    </w:p>
    <w:p w14:paraId="68BC0E0D" w14:textId="77777777" w:rsidR="00945446" w:rsidRDefault="00945446" w:rsidP="00FD7285">
      <w:pPr>
        <w:spacing w:after="0" w:line="240" w:lineRule="auto"/>
        <w:jc w:val="both"/>
        <w:rPr>
          <w:rFonts w:ascii="Arial" w:hAnsi="Arial" w:cs="Arial"/>
          <w:bCs/>
          <w:sz w:val="24"/>
          <w:szCs w:val="24"/>
        </w:rPr>
      </w:pPr>
    </w:p>
    <w:p w14:paraId="6051C3FA" w14:textId="33C54831" w:rsidR="00DD704E" w:rsidRDefault="00DD704E" w:rsidP="00FD7285">
      <w:pPr>
        <w:spacing w:after="0" w:line="240" w:lineRule="auto"/>
        <w:jc w:val="both"/>
        <w:rPr>
          <w:rFonts w:ascii="Arial" w:hAnsi="Arial" w:cs="Arial"/>
          <w:b/>
          <w:color w:val="4C76BA"/>
        </w:rPr>
      </w:pPr>
    </w:p>
    <w:p w14:paraId="18BD9C25" w14:textId="3BD8391E" w:rsidR="004E4684" w:rsidRPr="00DD704E" w:rsidRDefault="004E4684" w:rsidP="00FD7285">
      <w:pPr>
        <w:spacing w:after="0" w:line="240" w:lineRule="auto"/>
        <w:jc w:val="both"/>
        <w:rPr>
          <w:rFonts w:ascii="Arial" w:hAnsi="Arial" w:cs="Arial"/>
          <w:b/>
          <w:color w:val="4C76BA"/>
          <w:sz w:val="28"/>
          <w:szCs w:val="28"/>
        </w:rPr>
      </w:pPr>
      <w:proofErr w:type="spellStart"/>
      <w:r w:rsidRPr="00DD704E">
        <w:rPr>
          <w:rFonts w:ascii="Arial" w:hAnsi="Arial" w:cs="Arial"/>
          <w:b/>
          <w:color w:val="4C76BA"/>
          <w:sz w:val="28"/>
          <w:szCs w:val="28"/>
        </w:rPr>
        <w:t>ReAct</w:t>
      </w:r>
      <w:proofErr w:type="spellEnd"/>
      <w:r w:rsidRPr="00DD704E">
        <w:rPr>
          <w:rFonts w:ascii="Arial" w:hAnsi="Arial" w:cs="Arial"/>
          <w:b/>
          <w:color w:val="4C76BA"/>
          <w:sz w:val="28"/>
          <w:szCs w:val="28"/>
        </w:rPr>
        <w:t xml:space="preserve"> – Privacy Notice</w:t>
      </w:r>
    </w:p>
    <w:p w14:paraId="7C192530" w14:textId="77777777" w:rsidR="00DD704E" w:rsidRPr="00DD704E" w:rsidRDefault="00DD704E" w:rsidP="00FD7285">
      <w:pPr>
        <w:spacing w:after="0" w:line="240" w:lineRule="auto"/>
        <w:jc w:val="both"/>
        <w:rPr>
          <w:rFonts w:ascii="Arial" w:hAnsi="Arial" w:cs="Arial"/>
        </w:rPr>
      </w:pPr>
    </w:p>
    <w:p w14:paraId="76DB9F54" w14:textId="6E529215" w:rsidR="004E4684" w:rsidRDefault="004E4684" w:rsidP="00FD7285">
      <w:pPr>
        <w:spacing w:after="0" w:line="240" w:lineRule="auto"/>
        <w:jc w:val="both"/>
        <w:rPr>
          <w:rFonts w:ascii="Arial" w:hAnsi="Arial" w:cs="Arial"/>
          <w:snapToGrid w:val="0"/>
        </w:rPr>
      </w:pPr>
      <w:r w:rsidRPr="00DD704E">
        <w:rPr>
          <w:rFonts w:ascii="Arial" w:hAnsi="Arial" w:cs="Arial"/>
        </w:rPr>
        <w:t xml:space="preserve">In order for you to receive support from the </w:t>
      </w:r>
      <w:proofErr w:type="spellStart"/>
      <w:r w:rsidRPr="00DD704E">
        <w:rPr>
          <w:rFonts w:ascii="Arial" w:hAnsi="Arial" w:cs="Arial"/>
        </w:rPr>
        <w:t>ReAct</w:t>
      </w:r>
      <w:proofErr w:type="spellEnd"/>
      <w:r w:rsidRPr="00DD704E">
        <w:rPr>
          <w:rFonts w:ascii="Arial" w:hAnsi="Arial" w:cs="Arial"/>
        </w:rPr>
        <w:t xml:space="preserve"> programme (part-funded by ESF), the Welsh Government is required to collect information from you.  </w:t>
      </w:r>
      <w:r w:rsidRPr="00DD704E">
        <w:rPr>
          <w:rFonts w:ascii="Arial" w:hAnsi="Arial" w:cs="Arial"/>
          <w:snapToGrid w:val="0"/>
        </w:rPr>
        <w:t>Processing this application is part of our public task to administer the funding and will form part of our contract with you.</w:t>
      </w:r>
    </w:p>
    <w:p w14:paraId="70BB2903" w14:textId="77777777" w:rsidR="00DD704E" w:rsidRPr="00DD704E" w:rsidRDefault="00DD704E" w:rsidP="00FD7285">
      <w:pPr>
        <w:spacing w:after="0" w:line="240" w:lineRule="auto"/>
        <w:jc w:val="both"/>
        <w:rPr>
          <w:rFonts w:ascii="Arial" w:hAnsi="Arial" w:cs="Arial"/>
          <w:snapToGrid w:val="0"/>
        </w:rPr>
      </w:pPr>
    </w:p>
    <w:p w14:paraId="55B34ECD" w14:textId="57213BD1" w:rsidR="004E4684" w:rsidRDefault="004E4684" w:rsidP="00FD7285">
      <w:pPr>
        <w:spacing w:after="0" w:line="240" w:lineRule="auto"/>
        <w:jc w:val="both"/>
        <w:rPr>
          <w:rFonts w:ascii="Arial" w:hAnsi="Arial" w:cs="Arial"/>
        </w:rPr>
      </w:pPr>
      <w:r w:rsidRPr="00DD704E">
        <w:rPr>
          <w:rFonts w:ascii="Arial" w:hAnsi="Arial" w:cs="Arial"/>
        </w:rPr>
        <w:t>The Welsh Government is the data controller for any personal data you provide as part of your application for funding.  </w:t>
      </w:r>
    </w:p>
    <w:p w14:paraId="3100B823" w14:textId="77777777" w:rsidR="00DD704E" w:rsidRPr="00DD704E" w:rsidRDefault="00DD704E" w:rsidP="00FD7285">
      <w:pPr>
        <w:spacing w:after="0" w:line="240" w:lineRule="auto"/>
        <w:jc w:val="both"/>
        <w:rPr>
          <w:rFonts w:ascii="Arial" w:hAnsi="Arial" w:cs="Arial"/>
        </w:rPr>
      </w:pPr>
    </w:p>
    <w:p w14:paraId="4CBDC4D5" w14:textId="70558877" w:rsidR="004E4684" w:rsidRPr="00DD704E" w:rsidRDefault="004E4684" w:rsidP="00FD7285">
      <w:pPr>
        <w:pStyle w:val="Header"/>
        <w:jc w:val="both"/>
        <w:rPr>
          <w:rFonts w:ascii="Arial" w:hAnsi="Arial" w:cs="Arial"/>
        </w:rPr>
      </w:pPr>
      <w:r w:rsidRPr="00DD704E">
        <w:rPr>
          <w:rFonts w:ascii="Arial" w:hAnsi="Arial" w:cs="Arial"/>
          <w:snapToGrid w:val="0"/>
        </w:rPr>
        <w:t xml:space="preserve">Providing your data is necessary for you to participate in the programme. </w:t>
      </w:r>
      <w:r w:rsidR="00AE0FCE" w:rsidRPr="00DD704E">
        <w:rPr>
          <w:rFonts w:ascii="Arial" w:hAnsi="Arial" w:cs="Arial"/>
          <w:snapToGrid w:val="0"/>
        </w:rPr>
        <w:t xml:space="preserve">You must provide all the information we ask for: </w:t>
      </w:r>
      <w:r w:rsidRPr="00DD704E">
        <w:rPr>
          <w:rFonts w:ascii="Arial" w:hAnsi="Arial" w:cs="Arial"/>
        </w:rPr>
        <w:t>this includes questions where ‘prefer not to say’ is an option.</w:t>
      </w:r>
    </w:p>
    <w:p w14:paraId="52280A6F" w14:textId="77777777" w:rsidR="004E4684" w:rsidRPr="00DD704E" w:rsidRDefault="004E4684" w:rsidP="00FD7285">
      <w:pPr>
        <w:pStyle w:val="Header"/>
        <w:jc w:val="both"/>
        <w:rPr>
          <w:rFonts w:ascii="Arial" w:hAnsi="Arial" w:cs="Arial"/>
        </w:rPr>
      </w:pPr>
    </w:p>
    <w:p w14:paraId="200DA062" w14:textId="1F655BDC" w:rsidR="003451B1" w:rsidRPr="003451B1" w:rsidRDefault="004E4684" w:rsidP="003451B1">
      <w:pPr>
        <w:spacing w:after="0" w:line="240" w:lineRule="auto"/>
        <w:jc w:val="both"/>
        <w:rPr>
          <w:rFonts w:ascii="Arial" w:hAnsi="Arial" w:cs="Arial"/>
        </w:rPr>
      </w:pPr>
      <w:r w:rsidRPr="00DD704E">
        <w:rPr>
          <w:rFonts w:ascii="Arial" w:hAnsi="Arial" w:cs="Arial"/>
        </w:rPr>
        <w:t xml:space="preserve">All the information you provide will be stored and used in accordance with the current data protection legislation (the Data Protection Act and the General Data Protection Regulation (GDPR)).  </w:t>
      </w:r>
      <w:r w:rsidRPr="003451B1">
        <w:rPr>
          <w:rFonts w:ascii="Arial" w:hAnsi="Arial" w:cs="Arial"/>
        </w:rPr>
        <w:t>This Privacy Notice sets out how the information collected from you will be used and who will have access to it.</w:t>
      </w:r>
      <w:r w:rsidR="003451B1" w:rsidRPr="003451B1">
        <w:rPr>
          <w:rFonts w:ascii="Arial" w:hAnsi="Arial" w:cs="Arial"/>
        </w:rPr>
        <w:t xml:space="preserve"> For further information on how the Welsh Government will use this data please visit </w:t>
      </w:r>
      <w:hyperlink r:id="rId17" w:history="1">
        <w:r w:rsidR="003451B1" w:rsidRPr="003451B1">
          <w:rPr>
            <w:rStyle w:val="Hyperlink"/>
            <w:rFonts w:ascii="Arial" w:hAnsi="Arial" w:cs="Arial"/>
          </w:rPr>
          <w:t>https://gov.wales/welsh-government-privacy-notice</w:t>
        </w:r>
      </w:hyperlink>
      <w:r w:rsidR="00E23A21">
        <w:rPr>
          <w:rFonts w:ascii="Arial" w:hAnsi="Arial" w:cs="Arial"/>
        </w:rPr>
        <w:t>.</w:t>
      </w:r>
    </w:p>
    <w:p w14:paraId="06DD4A45" w14:textId="2B315EC6" w:rsidR="004E4684" w:rsidRPr="00DD704E" w:rsidRDefault="004E4684" w:rsidP="00FD7285">
      <w:pPr>
        <w:pStyle w:val="Header"/>
        <w:jc w:val="both"/>
        <w:rPr>
          <w:rFonts w:ascii="Arial" w:hAnsi="Arial" w:cs="Arial"/>
        </w:rPr>
      </w:pPr>
    </w:p>
    <w:p w14:paraId="5F725802" w14:textId="77777777" w:rsidR="00E23A21" w:rsidRDefault="00E23A21" w:rsidP="00FD7285">
      <w:pPr>
        <w:pStyle w:val="Header"/>
        <w:jc w:val="both"/>
        <w:rPr>
          <w:rFonts w:ascii="Arial" w:hAnsi="Arial" w:cs="Arial"/>
          <w:b/>
          <w:snapToGrid w:val="0"/>
          <w:color w:val="8EAADB" w:themeColor="accent1" w:themeTint="99"/>
          <w:sz w:val="24"/>
          <w:szCs w:val="24"/>
        </w:rPr>
      </w:pPr>
    </w:p>
    <w:p w14:paraId="3DBAEFAD" w14:textId="77777777" w:rsidR="00E23A21" w:rsidRDefault="00E23A21" w:rsidP="00FD7285">
      <w:pPr>
        <w:pStyle w:val="Header"/>
        <w:jc w:val="both"/>
        <w:rPr>
          <w:rFonts w:ascii="Arial" w:hAnsi="Arial" w:cs="Arial"/>
          <w:b/>
          <w:snapToGrid w:val="0"/>
          <w:color w:val="8EAADB" w:themeColor="accent1" w:themeTint="99"/>
          <w:sz w:val="24"/>
          <w:szCs w:val="24"/>
        </w:rPr>
      </w:pPr>
    </w:p>
    <w:p w14:paraId="56942B38" w14:textId="2AC75F9C" w:rsidR="004E4684" w:rsidRPr="008F3420" w:rsidRDefault="004E4684" w:rsidP="00FD7285">
      <w:pPr>
        <w:pStyle w:val="Header"/>
        <w:jc w:val="both"/>
        <w:rPr>
          <w:rFonts w:ascii="Arial" w:hAnsi="Arial" w:cs="Arial"/>
          <w:b/>
          <w:snapToGrid w:val="0"/>
          <w:color w:val="8EAADB" w:themeColor="accent1" w:themeTint="99"/>
          <w:sz w:val="24"/>
          <w:szCs w:val="24"/>
        </w:rPr>
      </w:pPr>
      <w:r w:rsidRPr="008F3420">
        <w:rPr>
          <w:rFonts w:ascii="Arial" w:hAnsi="Arial" w:cs="Arial"/>
          <w:b/>
          <w:snapToGrid w:val="0"/>
          <w:color w:val="8EAADB" w:themeColor="accent1" w:themeTint="99"/>
          <w:sz w:val="24"/>
          <w:szCs w:val="24"/>
        </w:rPr>
        <w:t>Who will we share your information with and what will they use the information for?</w:t>
      </w:r>
    </w:p>
    <w:p w14:paraId="699EE9E7" w14:textId="77777777" w:rsidR="00DD704E" w:rsidRPr="00DD704E" w:rsidRDefault="00DD704E" w:rsidP="00FD7285">
      <w:pPr>
        <w:pStyle w:val="Header"/>
        <w:jc w:val="both"/>
        <w:rPr>
          <w:rFonts w:ascii="Arial" w:hAnsi="Arial" w:cs="Arial"/>
          <w:b/>
          <w:snapToGrid w:val="0"/>
          <w:u w:val="single"/>
        </w:rPr>
      </w:pPr>
    </w:p>
    <w:p w14:paraId="0D4AF0AB" w14:textId="108030EA" w:rsidR="004E4684" w:rsidRDefault="004E4684" w:rsidP="00FD7285">
      <w:pPr>
        <w:spacing w:after="0" w:line="240" w:lineRule="auto"/>
        <w:jc w:val="both"/>
        <w:rPr>
          <w:rFonts w:ascii="Arial" w:eastAsia="Times New Roman" w:hAnsi="Arial" w:cs="Arial"/>
          <w:lang w:eastAsia="en-GB"/>
        </w:rPr>
      </w:pPr>
      <w:r w:rsidRPr="00DD704E">
        <w:rPr>
          <w:rFonts w:ascii="Arial" w:eastAsia="Times New Roman" w:hAnsi="Arial" w:cs="Arial"/>
          <w:lang w:eastAsia="en-GB"/>
        </w:rPr>
        <w:t>We will not share your information with any third party outside our organisation, other than as set out below.</w:t>
      </w:r>
    </w:p>
    <w:p w14:paraId="20E14D5D" w14:textId="77777777" w:rsidR="00DD704E" w:rsidRPr="00DD704E" w:rsidRDefault="00DD704E" w:rsidP="00FD7285">
      <w:pPr>
        <w:spacing w:after="0" w:line="240" w:lineRule="auto"/>
        <w:jc w:val="both"/>
        <w:rPr>
          <w:rFonts w:ascii="Arial" w:eastAsia="Times New Roman" w:hAnsi="Arial" w:cs="Arial"/>
          <w:lang w:eastAsia="en-GB"/>
        </w:rPr>
      </w:pPr>
    </w:p>
    <w:p w14:paraId="0EFF8420" w14:textId="7E619FC7" w:rsidR="004E4684" w:rsidRDefault="004E4684" w:rsidP="00FD7285">
      <w:pPr>
        <w:pStyle w:val="Header"/>
        <w:jc w:val="both"/>
        <w:rPr>
          <w:rFonts w:ascii="Arial" w:hAnsi="Arial" w:cs="Arial"/>
          <w:snapToGrid w:val="0"/>
        </w:rPr>
      </w:pPr>
      <w:r w:rsidRPr="00DD704E">
        <w:rPr>
          <w:rFonts w:ascii="Arial" w:hAnsi="Arial" w:cs="Arial"/>
          <w:snapToGrid w:val="0"/>
        </w:rPr>
        <w:t>Please be aware that your information is shared and used in the following ways:</w:t>
      </w:r>
    </w:p>
    <w:p w14:paraId="023BA1F0" w14:textId="77777777" w:rsidR="00DD704E" w:rsidRPr="00DD704E" w:rsidRDefault="00DD704E" w:rsidP="00FD7285">
      <w:pPr>
        <w:pStyle w:val="Header"/>
        <w:jc w:val="both"/>
        <w:rPr>
          <w:rFonts w:ascii="Arial" w:hAnsi="Arial" w:cs="Arial"/>
          <w:snapToGrid w:val="0"/>
        </w:rPr>
      </w:pPr>
    </w:p>
    <w:p w14:paraId="7A2B8701" w14:textId="478A68E2" w:rsidR="004E4684" w:rsidRPr="00DD704E" w:rsidRDefault="004E4684" w:rsidP="00FD7285">
      <w:pPr>
        <w:pStyle w:val="Header"/>
        <w:numPr>
          <w:ilvl w:val="0"/>
          <w:numId w:val="2"/>
        </w:numPr>
        <w:tabs>
          <w:tab w:val="clear" w:pos="4513"/>
          <w:tab w:val="clear" w:pos="9026"/>
          <w:tab w:val="center" w:pos="4153"/>
          <w:tab w:val="right" w:pos="8306"/>
        </w:tabs>
        <w:ind w:left="567" w:hanging="283"/>
        <w:jc w:val="both"/>
        <w:rPr>
          <w:rFonts w:ascii="Arial" w:hAnsi="Arial" w:cs="Arial"/>
        </w:rPr>
      </w:pPr>
      <w:r w:rsidRPr="00DD704E">
        <w:rPr>
          <w:rFonts w:ascii="Arial" w:hAnsi="Arial" w:cs="Arial"/>
        </w:rPr>
        <w:t>The Welsh Government will use an</w:t>
      </w:r>
      <w:r w:rsidR="00DD704E">
        <w:rPr>
          <w:rFonts w:ascii="Arial" w:hAnsi="Arial" w:cs="Arial"/>
        </w:rPr>
        <w:t xml:space="preserve">d pass your information to the </w:t>
      </w:r>
      <w:r w:rsidRPr="00DD704E">
        <w:rPr>
          <w:rFonts w:ascii="Arial" w:hAnsi="Arial" w:cs="Arial"/>
        </w:rPr>
        <w:t>Welsh European Funding Office (WEFO), as appropriate, to:</w:t>
      </w:r>
    </w:p>
    <w:p w14:paraId="72E73143" w14:textId="77777777" w:rsidR="004E4684" w:rsidRPr="00DD704E" w:rsidRDefault="004E4684" w:rsidP="00FD7285">
      <w:pPr>
        <w:pStyle w:val="Header"/>
        <w:numPr>
          <w:ilvl w:val="2"/>
          <w:numId w:val="2"/>
        </w:numPr>
        <w:tabs>
          <w:tab w:val="clear" w:pos="4513"/>
          <w:tab w:val="clear" w:pos="9026"/>
          <w:tab w:val="center" w:pos="4153"/>
          <w:tab w:val="right" w:pos="8306"/>
        </w:tabs>
        <w:ind w:left="1134" w:hanging="284"/>
        <w:jc w:val="both"/>
        <w:rPr>
          <w:rFonts w:ascii="Arial" w:hAnsi="Arial" w:cs="Arial"/>
        </w:rPr>
      </w:pPr>
      <w:r w:rsidRPr="00DD704E">
        <w:rPr>
          <w:rFonts w:ascii="Arial" w:hAnsi="Arial" w:cs="Arial"/>
        </w:rPr>
        <w:t>Process your application and allocate funding.</w:t>
      </w:r>
    </w:p>
    <w:p w14:paraId="2A59D9F1" w14:textId="77777777" w:rsidR="004E4684" w:rsidRPr="00DD704E" w:rsidRDefault="004E4684" w:rsidP="00FD7285">
      <w:pPr>
        <w:pStyle w:val="Header"/>
        <w:numPr>
          <w:ilvl w:val="2"/>
          <w:numId w:val="2"/>
        </w:numPr>
        <w:tabs>
          <w:tab w:val="clear" w:pos="4513"/>
          <w:tab w:val="clear" w:pos="9026"/>
          <w:tab w:val="center" w:pos="4153"/>
          <w:tab w:val="right" w:pos="8306"/>
        </w:tabs>
        <w:ind w:left="1134" w:hanging="284"/>
        <w:jc w:val="both"/>
        <w:rPr>
          <w:rFonts w:ascii="Arial" w:hAnsi="Arial" w:cs="Arial"/>
        </w:rPr>
      </w:pPr>
      <w:r w:rsidRPr="00DD704E">
        <w:rPr>
          <w:rFonts w:ascii="Arial" w:hAnsi="Arial" w:cs="Arial"/>
        </w:rPr>
        <w:t>Fulfil the reporting requirements of the European Commission for projects funded by the European Social Fund.</w:t>
      </w:r>
    </w:p>
    <w:p w14:paraId="540ABD1B" w14:textId="77777777" w:rsidR="004E4684" w:rsidRPr="00DD704E" w:rsidRDefault="004E4684" w:rsidP="00FD7285">
      <w:pPr>
        <w:pStyle w:val="Header"/>
        <w:numPr>
          <w:ilvl w:val="2"/>
          <w:numId w:val="2"/>
        </w:numPr>
        <w:tabs>
          <w:tab w:val="clear" w:pos="4513"/>
          <w:tab w:val="clear" w:pos="9026"/>
          <w:tab w:val="center" w:pos="4153"/>
          <w:tab w:val="right" w:pos="8306"/>
        </w:tabs>
        <w:ind w:left="1134" w:hanging="284"/>
        <w:jc w:val="both"/>
        <w:rPr>
          <w:rFonts w:ascii="Arial" w:hAnsi="Arial" w:cs="Arial"/>
        </w:rPr>
      </w:pPr>
      <w:r w:rsidRPr="00DD704E">
        <w:rPr>
          <w:rFonts w:ascii="Arial" w:hAnsi="Arial" w:cs="Arial"/>
        </w:rPr>
        <w:t>Monitor and report on the number of people taking part in projects/programmes and the number of people from different groups being supported (e.g. different age, gender and ethnicity).</w:t>
      </w:r>
    </w:p>
    <w:p w14:paraId="3B058462" w14:textId="77777777" w:rsidR="004E4684" w:rsidRPr="00DD704E" w:rsidRDefault="004E4684" w:rsidP="00FD7285">
      <w:pPr>
        <w:pStyle w:val="Header"/>
        <w:numPr>
          <w:ilvl w:val="2"/>
          <w:numId w:val="2"/>
        </w:numPr>
        <w:tabs>
          <w:tab w:val="clear" w:pos="4513"/>
          <w:tab w:val="clear" w:pos="9026"/>
          <w:tab w:val="center" w:pos="4153"/>
          <w:tab w:val="right" w:pos="8306"/>
        </w:tabs>
        <w:ind w:left="1134" w:hanging="284"/>
        <w:jc w:val="both"/>
        <w:rPr>
          <w:rFonts w:ascii="Arial" w:hAnsi="Arial" w:cs="Arial"/>
        </w:rPr>
      </w:pPr>
      <w:r w:rsidRPr="00DD704E">
        <w:rPr>
          <w:rFonts w:ascii="Arial" w:hAnsi="Arial" w:cs="Arial"/>
        </w:rPr>
        <w:t>Carry out the funding, planning, monitoring and inspection of training and learning.</w:t>
      </w:r>
    </w:p>
    <w:p w14:paraId="5DB479B1" w14:textId="77777777" w:rsidR="004E4684" w:rsidRPr="00DD704E" w:rsidRDefault="004E4684" w:rsidP="00FD7285">
      <w:pPr>
        <w:pStyle w:val="Header"/>
        <w:numPr>
          <w:ilvl w:val="2"/>
          <w:numId w:val="2"/>
        </w:numPr>
        <w:tabs>
          <w:tab w:val="clear" w:pos="4513"/>
          <w:tab w:val="clear" w:pos="9026"/>
          <w:tab w:val="center" w:pos="4153"/>
          <w:tab w:val="right" w:pos="8306"/>
        </w:tabs>
        <w:ind w:left="1134" w:hanging="284"/>
        <w:jc w:val="both"/>
        <w:rPr>
          <w:rFonts w:ascii="Arial" w:hAnsi="Arial" w:cs="Arial"/>
        </w:rPr>
      </w:pPr>
      <w:r w:rsidRPr="00DD704E">
        <w:rPr>
          <w:rFonts w:ascii="Arial" w:hAnsi="Arial" w:cs="Arial"/>
        </w:rPr>
        <w:t>Produce statistical publications.</w:t>
      </w:r>
    </w:p>
    <w:p w14:paraId="6BB5C910" w14:textId="0B542140" w:rsidR="004E4684" w:rsidRDefault="004E4684" w:rsidP="00FD7285">
      <w:pPr>
        <w:pStyle w:val="Header"/>
        <w:numPr>
          <w:ilvl w:val="0"/>
          <w:numId w:val="2"/>
        </w:numPr>
        <w:tabs>
          <w:tab w:val="clear" w:pos="4513"/>
          <w:tab w:val="clear" w:pos="9026"/>
          <w:tab w:val="center" w:pos="4153"/>
          <w:tab w:val="right" w:pos="8306"/>
        </w:tabs>
        <w:ind w:left="567" w:hanging="283"/>
        <w:jc w:val="both"/>
        <w:rPr>
          <w:rFonts w:ascii="Arial" w:hAnsi="Arial" w:cs="Arial"/>
        </w:rPr>
      </w:pPr>
      <w:r w:rsidRPr="00DD704E">
        <w:rPr>
          <w:rFonts w:ascii="Arial" w:hAnsi="Arial" w:cs="Arial"/>
        </w:rPr>
        <w:t>Information will only be shared with Careers Wales and Jobcentre Plus to support your application and to provide you with the best advice and guidance which suits your needs;</w:t>
      </w:r>
    </w:p>
    <w:p w14:paraId="358C4182" w14:textId="075A0F00" w:rsidR="006C1988" w:rsidRPr="006C1988" w:rsidRDefault="006C1988" w:rsidP="006C1988">
      <w:pPr>
        <w:pStyle w:val="Header"/>
        <w:numPr>
          <w:ilvl w:val="0"/>
          <w:numId w:val="2"/>
        </w:numPr>
        <w:tabs>
          <w:tab w:val="clear" w:pos="4513"/>
          <w:tab w:val="clear" w:pos="9026"/>
          <w:tab w:val="center" w:pos="4153"/>
          <w:tab w:val="right" w:pos="8306"/>
        </w:tabs>
        <w:ind w:left="567" w:hanging="283"/>
        <w:jc w:val="both"/>
        <w:rPr>
          <w:rFonts w:ascii="Arial" w:hAnsi="Arial" w:cs="Arial"/>
        </w:rPr>
      </w:pPr>
      <w:r>
        <w:rPr>
          <w:rFonts w:ascii="Arial" w:hAnsi="Arial" w:cs="Arial"/>
        </w:rPr>
        <w:t xml:space="preserve">Information may be shared with other </w:t>
      </w:r>
      <w:r w:rsidRPr="00337D4A">
        <w:rPr>
          <w:rFonts w:ascii="Arial" w:hAnsi="Arial" w:cs="Arial"/>
        </w:rPr>
        <w:t>Welsh Government</w:t>
      </w:r>
      <w:r>
        <w:rPr>
          <w:rFonts w:ascii="Arial" w:hAnsi="Arial" w:cs="Arial"/>
        </w:rPr>
        <w:t xml:space="preserve"> departments to establish the most suitable support available to you;</w:t>
      </w:r>
    </w:p>
    <w:p w14:paraId="02DFAC0E" w14:textId="77777777" w:rsidR="00DD704E" w:rsidRDefault="004E4684" w:rsidP="00FD7285">
      <w:pPr>
        <w:pStyle w:val="Header"/>
        <w:numPr>
          <w:ilvl w:val="0"/>
          <w:numId w:val="2"/>
        </w:numPr>
        <w:tabs>
          <w:tab w:val="clear" w:pos="4513"/>
          <w:tab w:val="clear" w:pos="9026"/>
          <w:tab w:val="center" w:pos="4153"/>
          <w:tab w:val="right" w:pos="8306"/>
        </w:tabs>
        <w:ind w:left="567" w:hanging="283"/>
        <w:jc w:val="both"/>
        <w:rPr>
          <w:rFonts w:ascii="Arial" w:hAnsi="Arial" w:cs="Arial"/>
        </w:rPr>
      </w:pPr>
      <w:r w:rsidRPr="00DD704E">
        <w:rPr>
          <w:rFonts w:ascii="Arial" w:hAnsi="Arial" w:cs="Arial"/>
        </w:rPr>
        <w:t xml:space="preserve">With auditors to assess whether the project/programme has followed the correct procedures; </w:t>
      </w:r>
    </w:p>
    <w:p w14:paraId="17994ACE" w14:textId="6E2C1030" w:rsidR="004E4684" w:rsidRPr="00DD704E" w:rsidRDefault="004E4684" w:rsidP="00FD7285">
      <w:pPr>
        <w:pStyle w:val="Header"/>
        <w:numPr>
          <w:ilvl w:val="0"/>
          <w:numId w:val="2"/>
        </w:numPr>
        <w:tabs>
          <w:tab w:val="clear" w:pos="4513"/>
          <w:tab w:val="clear" w:pos="9026"/>
          <w:tab w:val="center" w:pos="4153"/>
          <w:tab w:val="right" w:pos="8306"/>
        </w:tabs>
        <w:ind w:left="567" w:hanging="283"/>
        <w:jc w:val="both"/>
        <w:rPr>
          <w:rFonts w:ascii="Arial" w:hAnsi="Arial" w:cs="Arial"/>
        </w:rPr>
      </w:pPr>
      <w:r w:rsidRPr="00DD704E">
        <w:rPr>
          <w:rFonts w:ascii="Arial" w:hAnsi="Arial" w:cs="Arial"/>
        </w:rPr>
        <w:t xml:space="preserve">To link your records to other data sources held by </w:t>
      </w:r>
      <w:r w:rsidR="0062252A">
        <w:rPr>
          <w:rFonts w:ascii="Arial" w:hAnsi="Arial" w:cs="Arial"/>
        </w:rPr>
        <w:t xml:space="preserve">the </w:t>
      </w:r>
      <w:r w:rsidRPr="00DD704E">
        <w:rPr>
          <w:rFonts w:ascii="Arial" w:hAnsi="Arial" w:cs="Arial"/>
        </w:rPr>
        <w:t>Welsh Government and UK Government departments to facilitate research into the impact the project has had on those who took part. These data sources might include the Longitudinal Educational Outcomes dataset, Careers Wales data, the Lifelong Learning</w:t>
      </w:r>
      <w:r w:rsidR="00DD704E">
        <w:rPr>
          <w:rFonts w:ascii="Arial" w:hAnsi="Arial" w:cs="Arial"/>
        </w:rPr>
        <w:t xml:space="preserve"> </w:t>
      </w:r>
      <w:r w:rsidRPr="00DD704E">
        <w:rPr>
          <w:rFonts w:ascii="Arial" w:hAnsi="Arial" w:cs="Arial"/>
        </w:rPr>
        <w:t>Wales Record (LLWR), records held by HM Revenue Customs (HMRC) and Department for Work and Pensions (DWP), the Labour Force Survey, Annual Population Survey and the ESF Leavers Survey;</w:t>
      </w:r>
    </w:p>
    <w:p w14:paraId="6ED777D5" w14:textId="77777777" w:rsidR="004E4684" w:rsidRPr="00DD704E" w:rsidRDefault="004E4684" w:rsidP="00FD7285">
      <w:pPr>
        <w:pStyle w:val="ListParagraph"/>
        <w:widowControl w:val="0"/>
        <w:numPr>
          <w:ilvl w:val="0"/>
          <w:numId w:val="2"/>
        </w:numPr>
        <w:spacing w:after="0" w:line="240" w:lineRule="auto"/>
        <w:ind w:left="567" w:hanging="283"/>
        <w:jc w:val="both"/>
        <w:rPr>
          <w:rFonts w:ascii="Arial" w:hAnsi="Arial" w:cs="Arial"/>
          <w:color w:val="1F497D"/>
        </w:rPr>
      </w:pPr>
      <w:r w:rsidRPr="00DD704E">
        <w:rPr>
          <w:rFonts w:ascii="Arial" w:hAnsi="Arial" w:cs="Arial"/>
        </w:rPr>
        <w:t>To help us understand the effectiveness of the scheme we may share your contact details with approved research organisations so that they can talk to you about your experiences. Not everyone who takes part in the scheme will be contacted. If you are contacted by researchers, the purpose of the interview will be explained to you and you will be given the option not to be interviewed. The research organisations will delete your contact details once the research is complete. Research organisations may also be given access to anonymised data (versions of the data that doesn’t identify you) for the purposes of research, analysis or equal opportunities monitoring;</w:t>
      </w:r>
    </w:p>
    <w:p w14:paraId="5D6DFC52" w14:textId="20164F9D" w:rsidR="00024900" w:rsidRPr="00024900" w:rsidRDefault="004E4684" w:rsidP="00024900">
      <w:pPr>
        <w:pStyle w:val="ListParagraph"/>
        <w:widowControl w:val="0"/>
        <w:numPr>
          <w:ilvl w:val="0"/>
          <w:numId w:val="2"/>
        </w:numPr>
        <w:spacing w:after="0" w:line="240" w:lineRule="auto"/>
        <w:ind w:left="567" w:hanging="283"/>
        <w:jc w:val="both"/>
        <w:rPr>
          <w:rFonts w:ascii="Arial" w:hAnsi="Arial" w:cs="Arial"/>
        </w:rPr>
      </w:pPr>
      <w:r w:rsidRPr="00DD704E">
        <w:rPr>
          <w:rFonts w:ascii="Arial" w:hAnsi="Arial" w:cs="Arial"/>
        </w:rPr>
        <w:t xml:space="preserve">Fraud prevention agencies will use it to prevent fraud and money-laundering and to verify your identity.  If fraud is detected, you could be refused certain services, finance or employment in future.  Further details of how your information will be used by us and these fraud prevention agencies, and your data protection rights, can be found by contacting </w:t>
      </w:r>
      <w:hyperlink r:id="rId18" w:history="1">
        <w:r w:rsidRPr="00024900">
          <w:rPr>
            <w:rStyle w:val="Hyperlink"/>
            <w:rFonts w:ascii="Arial" w:hAnsi="Arial" w:cs="Arial"/>
            <w:b/>
            <w:color w:val="8EAADB" w:themeColor="accent1" w:themeTint="99"/>
          </w:rPr>
          <w:t>dataprotectionofficer@gov.wales</w:t>
        </w:r>
      </w:hyperlink>
    </w:p>
    <w:p w14:paraId="4AAF5E2A" w14:textId="77777777" w:rsidR="004E4684" w:rsidRPr="00DD704E" w:rsidRDefault="004E4684" w:rsidP="00FD7285">
      <w:pPr>
        <w:spacing w:after="0" w:line="240" w:lineRule="auto"/>
        <w:jc w:val="both"/>
        <w:rPr>
          <w:rFonts w:ascii="Arial" w:hAnsi="Arial" w:cs="Arial"/>
          <w:b/>
          <w:u w:val="single"/>
        </w:rPr>
      </w:pPr>
    </w:p>
    <w:p w14:paraId="6535EFD8" w14:textId="77777777" w:rsidR="0062252A" w:rsidRDefault="0062252A" w:rsidP="00FD7285">
      <w:pPr>
        <w:spacing w:after="0" w:line="240" w:lineRule="auto"/>
        <w:jc w:val="both"/>
        <w:rPr>
          <w:rFonts w:ascii="Arial" w:hAnsi="Arial" w:cs="Arial"/>
          <w:b/>
          <w:u w:val="single"/>
        </w:rPr>
      </w:pPr>
    </w:p>
    <w:p w14:paraId="50478652" w14:textId="77777777" w:rsidR="0062252A" w:rsidRDefault="0062252A" w:rsidP="00FD7285">
      <w:pPr>
        <w:spacing w:after="0" w:line="240" w:lineRule="auto"/>
        <w:jc w:val="both"/>
        <w:rPr>
          <w:rFonts w:ascii="Arial" w:hAnsi="Arial" w:cs="Arial"/>
          <w:b/>
          <w:u w:val="single"/>
        </w:rPr>
      </w:pPr>
    </w:p>
    <w:p w14:paraId="7E4CC222" w14:textId="77777777" w:rsidR="0062252A" w:rsidRDefault="0062252A" w:rsidP="00FD7285">
      <w:pPr>
        <w:spacing w:after="0" w:line="240" w:lineRule="auto"/>
        <w:jc w:val="both"/>
        <w:rPr>
          <w:rFonts w:ascii="Arial" w:hAnsi="Arial" w:cs="Arial"/>
          <w:b/>
          <w:u w:val="single"/>
        </w:rPr>
      </w:pPr>
    </w:p>
    <w:p w14:paraId="30A6E73B" w14:textId="77777777" w:rsidR="0062252A" w:rsidRDefault="0062252A" w:rsidP="00FD7285">
      <w:pPr>
        <w:spacing w:after="0" w:line="240" w:lineRule="auto"/>
        <w:jc w:val="both"/>
        <w:rPr>
          <w:rFonts w:ascii="Arial" w:hAnsi="Arial" w:cs="Arial"/>
          <w:b/>
          <w:u w:val="single"/>
        </w:rPr>
      </w:pPr>
    </w:p>
    <w:p w14:paraId="6F7313FC" w14:textId="77777777" w:rsidR="0062252A" w:rsidRDefault="0062252A" w:rsidP="00FD7285">
      <w:pPr>
        <w:spacing w:after="0" w:line="240" w:lineRule="auto"/>
        <w:jc w:val="both"/>
        <w:rPr>
          <w:rFonts w:ascii="Arial" w:hAnsi="Arial" w:cs="Arial"/>
          <w:b/>
          <w:u w:val="single"/>
        </w:rPr>
      </w:pPr>
    </w:p>
    <w:p w14:paraId="2F6C2127" w14:textId="77777777" w:rsidR="0062252A" w:rsidRDefault="0062252A" w:rsidP="00FD7285">
      <w:pPr>
        <w:spacing w:after="0" w:line="240" w:lineRule="auto"/>
        <w:jc w:val="both"/>
        <w:rPr>
          <w:rFonts w:ascii="Arial" w:hAnsi="Arial" w:cs="Arial"/>
          <w:b/>
          <w:u w:val="single"/>
        </w:rPr>
      </w:pPr>
    </w:p>
    <w:p w14:paraId="20E375A7" w14:textId="77777777" w:rsidR="00E23A21" w:rsidRDefault="00E23A21" w:rsidP="00FD7285">
      <w:pPr>
        <w:spacing w:after="0" w:line="240" w:lineRule="auto"/>
        <w:jc w:val="both"/>
        <w:rPr>
          <w:rFonts w:ascii="Arial" w:hAnsi="Arial" w:cs="Arial"/>
          <w:b/>
          <w:color w:val="8EAADB" w:themeColor="accent1" w:themeTint="99"/>
          <w:sz w:val="24"/>
          <w:szCs w:val="24"/>
        </w:rPr>
      </w:pPr>
    </w:p>
    <w:p w14:paraId="31EFD1B8" w14:textId="77777777" w:rsidR="00E23A21" w:rsidRDefault="00E23A21" w:rsidP="00FD7285">
      <w:pPr>
        <w:spacing w:after="0" w:line="240" w:lineRule="auto"/>
        <w:jc w:val="both"/>
        <w:rPr>
          <w:rFonts w:ascii="Arial" w:hAnsi="Arial" w:cs="Arial"/>
          <w:b/>
          <w:color w:val="8EAADB" w:themeColor="accent1" w:themeTint="99"/>
          <w:sz w:val="24"/>
          <w:szCs w:val="24"/>
        </w:rPr>
      </w:pPr>
    </w:p>
    <w:p w14:paraId="25D4683F" w14:textId="55F03EAB" w:rsidR="004E4684" w:rsidRPr="008F3420" w:rsidRDefault="004E4684" w:rsidP="00FD7285">
      <w:pPr>
        <w:spacing w:after="0" w:line="240" w:lineRule="auto"/>
        <w:jc w:val="both"/>
        <w:rPr>
          <w:rFonts w:ascii="Arial" w:hAnsi="Arial" w:cs="Arial"/>
          <w:b/>
          <w:color w:val="8EAADB" w:themeColor="accent1" w:themeTint="99"/>
          <w:sz w:val="24"/>
          <w:szCs w:val="24"/>
        </w:rPr>
      </w:pPr>
      <w:r w:rsidRPr="008F3420">
        <w:rPr>
          <w:rFonts w:ascii="Arial" w:hAnsi="Arial" w:cs="Arial"/>
          <w:b/>
          <w:color w:val="8EAADB" w:themeColor="accent1" w:themeTint="99"/>
          <w:sz w:val="24"/>
          <w:szCs w:val="24"/>
        </w:rPr>
        <w:t>Security and Storage</w:t>
      </w:r>
    </w:p>
    <w:p w14:paraId="182BB5D9" w14:textId="77777777" w:rsidR="0062252A" w:rsidRPr="00DD704E" w:rsidRDefault="0062252A" w:rsidP="00FD7285">
      <w:pPr>
        <w:spacing w:after="0" w:line="240" w:lineRule="auto"/>
        <w:jc w:val="both"/>
        <w:rPr>
          <w:rFonts w:ascii="Arial" w:hAnsi="Arial" w:cs="Arial"/>
          <w:b/>
          <w:u w:val="single"/>
        </w:rPr>
      </w:pPr>
    </w:p>
    <w:p w14:paraId="5A5E82AF" w14:textId="0C4003AE" w:rsidR="004E4684" w:rsidRDefault="004E4684" w:rsidP="00FD7285">
      <w:pPr>
        <w:spacing w:after="0" w:line="240" w:lineRule="auto"/>
        <w:jc w:val="both"/>
        <w:rPr>
          <w:rFonts w:ascii="Arial" w:hAnsi="Arial" w:cs="Arial"/>
        </w:rPr>
      </w:pPr>
      <w:r w:rsidRPr="00DD704E">
        <w:rPr>
          <w:rFonts w:ascii="Arial" w:eastAsia="Times New Roman" w:hAnsi="Arial" w:cs="Arial"/>
          <w:lang w:val="en" w:eastAsia="en-GB"/>
        </w:rPr>
        <w:t>The Welsh Government follows strict security procedures in the storage and disclosure of inf</w:t>
      </w:r>
      <w:r w:rsidR="0062252A">
        <w:rPr>
          <w:rFonts w:ascii="Arial" w:eastAsia="Times New Roman" w:hAnsi="Arial" w:cs="Arial"/>
          <w:lang w:val="en" w:eastAsia="en-GB"/>
        </w:rPr>
        <w:t xml:space="preserve">ormation you have given to us. </w:t>
      </w:r>
      <w:r w:rsidRPr="00DD704E">
        <w:rPr>
          <w:rFonts w:ascii="Arial" w:hAnsi="Arial" w:cs="Arial"/>
        </w:rPr>
        <w:t>Under European Guidelines we are required to store your details for 10 years following the closure of ESF projects in 2023 i.e. until</w:t>
      </w:r>
      <w:r w:rsidR="0062252A">
        <w:rPr>
          <w:rFonts w:ascii="Arial" w:hAnsi="Arial" w:cs="Arial"/>
        </w:rPr>
        <w:t xml:space="preserve"> 2033. </w:t>
      </w:r>
      <w:r w:rsidRPr="00DD704E">
        <w:rPr>
          <w:rFonts w:ascii="Arial" w:hAnsi="Arial" w:cs="Arial"/>
        </w:rPr>
        <w:t>When we no longer need to retain your information we will ensure it is disposed of securely.</w:t>
      </w:r>
    </w:p>
    <w:p w14:paraId="0ED9E256" w14:textId="77777777" w:rsidR="0062252A" w:rsidRPr="00DD704E" w:rsidRDefault="0062252A" w:rsidP="00FD7285">
      <w:pPr>
        <w:spacing w:after="0" w:line="240" w:lineRule="auto"/>
        <w:jc w:val="both"/>
        <w:rPr>
          <w:rFonts w:ascii="Arial" w:hAnsi="Arial" w:cs="Arial"/>
        </w:rPr>
      </w:pPr>
    </w:p>
    <w:p w14:paraId="01A15B65" w14:textId="57CCB297" w:rsidR="004E4684" w:rsidRDefault="004E4684" w:rsidP="00FD7285">
      <w:pPr>
        <w:spacing w:after="0" w:line="240" w:lineRule="auto"/>
        <w:jc w:val="both"/>
        <w:rPr>
          <w:rFonts w:ascii="Arial" w:eastAsia="Times New Roman" w:hAnsi="Arial" w:cs="Arial"/>
          <w:lang w:eastAsia="en-GB"/>
        </w:rPr>
      </w:pPr>
      <w:r w:rsidRPr="00DD704E">
        <w:rPr>
          <w:rFonts w:ascii="Arial" w:eastAsia="Times New Roman" w:hAnsi="Arial" w:cs="Arial"/>
          <w:lang w:eastAsia="en-GB"/>
        </w:rPr>
        <w:t>The computers and servers in which we store your personal information are kept in a secure environment.</w:t>
      </w:r>
    </w:p>
    <w:p w14:paraId="62EC3148" w14:textId="77777777" w:rsidR="0062252A" w:rsidRPr="00DD704E" w:rsidRDefault="0062252A" w:rsidP="00FD7285">
      <w:pPr>
        <w:spacing w:after="0" w:line="240" w:lineRule="auto"/>
        <w:jc w:val="both"/>
        <w:rPr>
          <w:rFonts w:ascii="Arial" w:eastAsia="Times New Roman" w:hAnsi="Arial" w:cs="Arial"/>
          <w:lang w:eastAsia="en-GB"/>
        </w:rPr>
      </w:pPr>
    </w:p>
    <w:p w14:paraId="263BD715" w14:textId="1A2B7C9D" w:rsidR="004E4684" w:rsidRDefault="004E4684" w:rsidP="00FD7285">
      <w:pPr>
        <w:spacing w:after="0" w:line="240" w:lineRule="auto"/>
        <w:jc w:val="both"/>
        <w:rPr>
          <w:rFonts w:ascii="Arial" w:hAnsi="Arial" w:cs="Arial"/>
        </w:rPr>
      </w:pPr>
      <w:r w:rsidRPr="00DD704E">
        <w:rPr>
          <w:rFonts w:ascii="Arial" w:hAnsi="Arial" w:cs="Arial"/>
        </w:rPr>
        <w:t>Under the data legislation you have the right to:</w:t>
      </w:r>
    </w:p>
    <w:p w14:paraId="11584444" w14:textId="77777777" w:rsidR="0062252A" w:rsidRPr="00DD704E" w:rsidRDefault="0062252A" w:rsidP="00FD7285">
      <w:pPr>
        <w:spacing w:after="0" w:line="240" w:lineRule="auto"/>
        <w:jc w:val="both"/>
        <w:rPr>
          <w:rFonts w:ascii="Arial" w:hAnsi="Arial" w:cs="Arial"/>
        </w:rPr>
      </w:pPr>
    </w:p>
    <w:p w14:paraId="696B82B1" w14:textId="40294398" w:rsidR="004E4684" w:rsidRPr="00DD704E" w:rsidRDefault="0062252A" w:rsidP="00FD7285">
      <w:pPr>
        <w:pStyle w:val="ListParagraph"/>
        <w:widowControl w:val="0"/>
        <w:numPr>
          <w:ilvl w:val="0"/>
          <w:numId w:val="3"/>
        </w:numPr>
        <w:spacing w:after="0" w:line="240" w:lineRule="auto"/>
        <w:jc w:val="both"/>
        <w:rPr>
          <w:rFonts w:ascii="Arial" w:hAnsi="Arial" w:cs="Arial"/>
        </w:rPr>
      </w:pPr>
      <w:r>
        <w:rPr>
          <w:rFonts w:ascii="Arial" w:hAnsi="Arial" w:cs="Arial"/>
        </w:rPr>
        <w:t>A</w:t>
      </w:r>
      <w:r w:rsidR="004E4684" w:rsidRPr="00DD704E">
        <w:rPr>
          <w:rFonts w:ascii="Arial" w:hAnsi="Arial" w:cs="Arial"/>
        </w:rPr>
        <w:t>ccess the personal data that we are processing about you</w:t>
      </w:r>
      <w:r>
        <w:rPr>
          <w:rFonts w:ascii="Arial" w:hAnsi="Arial" w:cs="Arial"/>
        </w:rPr>
        <w:t>.</w:t>
      </w:r>
    </w:p>
    <w:p w14:paraId="5C81A381" w14:textId="0A12F79D" w:rsidR="004E4684" w:rsidRPr="00DD704E" w:rsidRDefault="0062252A" w:rsidP="00FD7285">
      <w:pPr>
        <w:pStyle w:val="ListParagraph"/>
        <w:widowControl w:val="0"/>
        <w:numPr>
          <w:ilvl w:val="0"/>
          <w:numId w:val="3"/>
        </w:numPr>
        <w:spacing w:after="0" w:line="240" w:lineRule="auto"/>
        <w:jc w:val="both"/>
        <w:rPr>
          <w:rFonts w:ascii="Arial" w:hAnsi="Arial" w:cs="Arial"/>
        </w:rPr>
      </w:pPr>
      <w:r>
        <w:rPr>
          <w:rFonts w:ascii="Arial" w:hAnsi="Arial" w:cs="Arial"/>
        </w:rPr>
        <w:t>R</w:t>
      </w:r>
      <w:r w:rsidR="004E4684" w:rsidRPr="00DD704E">
        <w:rPr>
          <w:rFonts w:ascii="Arial" w:hAnsi="Arial" w:cs="Arial"/>
        </w:rPr>
        <w:t>ectify inaccuracies in that data</w:t>
      </w:r>
      <w:r>
        <w:rPr>
          <w:rFonts w:ascii="Arial" w:hAnsi="Arial" w:cs="Arial"/>
        </w:rPr>
        <w:t>.</w:t>
      </w:r>
    </w:p>
    <w:p w14:paraId="746A7895" w14:textId="14B1E9E6" w:rsidR="004E4684" w:rsidRPr="00DD704E" w:rsidRDefault="0062252A" w:rsidP="00FD7285">
      <w:pPr>
        <w:pStyle w:val="ListParagraph"/>
        <w:widowControl w:val="0"/>
        <w:numPr>
          <w:ilvl w:val="0"/>
          <w:numId w:val="3"/>
        </w:numPr>
        <w:spacing w:after="0" w:line="240" w:lineRule="auto"/>
        <w:jc w:val="both"/>
        <w:rPr>
          <w:rFonts w:ascii="Arial" w:hAnsi="Arial" w:cs="Arial"/>
        </w:rPr>
      </w:pPr>
      <w:r>
        <w:rPr>
          <w:rFonts w:ascii="Arial" w:hAnsi="Arial" w:cs="Arial"/>
        </w:rPr>
        <w:t>O</w:t>
      </w:r>
      <w:r w:rsidR="004E4684" w:rsidRPr="00DD704E">
        <w:rPr>
          <w:rFonts w:ascii="Arial" w:hAnsi="Arial" w:cs="Arial"/>
        </w:rPr>
        <w:t>bject to or restrict processing (in certain circumstances)</w:t>
      </w:r>
      <w:r>
        <w:rPr>
          <w:rFonts w:ascii="Arial" w:hAnsi="Arial" w:cs="Arial"/>
        </w:rPr>
        <w:t>.</w:t>
      </w:r>
    </w:p>
    <w:p w14:paraId="33A0DB79" w14:textId="099B6451" w:rsidR="004E4684" w:rsidRPr="00DD704E" w:rsidRDefault="0062252A" w:rsidP="00FD7285">
      <w:pPr>
        <w:pStyle w:val="ListParagraph"/>
        <w:widowControl w:val="0"/>
        <w:numPr>
          <w:ilvl w:val="0"/>
          <w:numId w:val="3"/>
        </w:numPr>
        <w:spacing w:after="0" w:line="240" w:lineRule="auto"/>
        <w:jc w:val="both"/>
        <w:rPr>
          <w:rFonts w:ascii="Arial" w:hAnsi="Arial" w:cs="Arial"/>
        </w:rPr>
      </w:pPr>
      <w:r>
        <w:rPr>
          <w:rFonts w:ascii="Arial" w:hAnsi="Arial" w:cs="Arial"/>
        </w:rPr>
        <w:t>R</w:t>
      </w:r>
      <w:r w:rsidR="004E4684" w:rsidRPr="00DD704E">
        <w:rPr>
          <w:rFonts w:ascii="Arial" w:hAnsi="Arial" w:cs="Arial"/>
        </w:rPr>
        <w:t xml:space="preserve">equest for your data to be </w:t>
      </w:r>
      <w:r w:rsidRPr="00DD704E">
        <w:rPr>
          <w:rFonts w:ascii="Arial" w:hAnsi="Arial" w:cs="Arial"/>
        </w:rPr>
        <w:t>‘erased’ (</w:t>
      </w:r>
      <w:r w:rsidR="004E4684" w:rsidRPr="00DD704E">
        <w:rPr>
          <w:rFonts w:ascii="Arial" w:hAnsi="Arial" w:cs="Arial"/>
        </w:rPr>
        <w:t>in certain circumstances)</w:t>
      </w:r>
      <w:r>
        <w:rPr>
          <w:rFonts w:ascii="Arial" w:hAnsi="Arial" w:cs="Arial"/>
        </w:rPr>
        <w:t>.</w:t>
      </w:r>
    </w:p>
    <w:p w14:paraId="3D1087CD" w14:textId="36FDC2DC" w:rsidR="004E4684" w:rsidRPr="00DD704E" w:rsidRDefault="0062252A" w:rsidP="00FD7285">
      <w:pPr>
        <w:pStyle w:val="ListParagraph"/>
        <w:widowControl w:val="0"/>
        <w:numPr>
          <w:ilvl w:val="0"/>
          <w:numId w:val="3"/>
        </w:numPr>
        <w:spacing w:after="0" w:line="240" w:lineRule="auto"/>
        <w:jc w:val="both"/>
        <w:rPr>
          <w:rFonts w:ascii="Arial" w:hAnsi="Arial" w:cs="Arial"/>
        </w:rPr>
      </w:pPr>
      <w:r>
        <w:rPr>
          <w:rFonts w:ascii="Arial" w:hAnsi="Arial" w:cs="Arial"/>
        </w:rPr>
        <w:t>L</w:t>
      </w:r>
      <w:r w:rsidR="004E4684" w:rsidRPr="00DD704E">
        <w:rPr>
          <w:rFonts w:ascii="Arial" w:hAnsi="Arial" w:cs="Arial"/>
        </w:rPr>
        <w:t>odge a complaint with the Information Commissioner’s Office (ICO).</w:t>
      </w:r>
    </w:p>
    <w:p w14:paraId="2A6FB4D7" w14:textId="77777777" w:rsidR="004E4684" w:rsidRPr="00DD704E" w:rsidRDefault="004E4684" w:rsidP="00FD7285">
      <w:pPr>
        <w:spacing w:after="0" w:line="240" w:lineRule="auto"/>
        <w:jc w:val="both"/>
        <w:rPr>
          <w:rFonts w:ascii="Arial" w:hAnsi="Arial" w:cs="Arial"/>
        </w:rPr>
      </w:pPr>
    </w:p>
    <w:p w14:paraId="050D97BB" w14:textId="77777777" w:rsidR="0062252A" w:rsidRDefault="0062252A" w:rsidP="00FD7285">
      <w:pPr>
        <w:spacing w:after="0" w:line="240" w:lineRule="auto"/>
        <w:jc w:val="both"/>
        <w:rPr>
          <w:rFonts w:ascii="Arial" w:hAnsi="Arial" w:cs="Arial"/>
        </w:rPr>
      </w:pPr>
    </w:p>
    <w:p w14:paraId="4D7D976B" w14:textId="296439E4" w:rsidR="004E4684" w:rsidRDefault="004E4684" w:rsidP="00FD7285">
      <w:pPr>
        <w:spacing w:after="0" w:line="240" w:lineRule="auto"/>
        <w:jc w:val="both"/>
        <w:rPr>
          <w:rFonts w:ascii="Arial" w:hAnsi="Arial" w:cs="Arial"/>
        </w:rPr>
      </w:pPr>
      <w:r w:rsidRPr="00DD704E">
        <w:rPr>
          <w:rFonts w:ascii="Arial" w:hAnsi="Arial" w:cs="Arial"/>
        </w:rPr>
        <w:t>The ICO can be contacted at:</w:t>
      </w:r>
    </w:p>
    <w:p w14:paraId="4539CFBB" w14:textId="77777777" w:rsidR="0062252A" w:rsidRPr="00DD704E" w:rsidRDefault="0062252A" w:rsidP="00FD7285">
      <w:pPr>
        <w:spacing w:after="0" w:line="240" w:lineRule="auto"/>
        <w:jc w:val="both"/>
        <w:rPr>
          <w:rFonts w:ascii="Arial" w:hAnsi="Arial" w:cs="Arial"/>
        </w:rPr>
      </w:pPr>
    </w:p>
    <w:p w14:paraId="028AD0A9" w14:textId="77777777" w:rsidR="0062252A" w:rsidRDefault="004E4684" w:rsidP="00FD7285">
      <w:pPr>
        <w:spacing w:after="0" w:line="240" w:lineRule="auto"/>
        <w:jc w:val="both"/>
        <w:rPr>
          <w:rFonts w:ascii="Arial" w:hAnsi="Arial" w:cs="Arial"/>
        </w:rPr>
      </w:pPr>
      <w:r w:rsidRPr="00DD704E">
        <w:rPr>
          <w:rFonts w:ascii="Arial" w:hAnsi="Arial" w:cs="Arial"/>
        </w:rPr>
        <w:t xml:space="preserve">Information Commissioner’s Office, </w:t>
      </w:r>
    </w:p>
    <w:p w14:paraId="449B5B47" w14:textId="77777777" w:rsidR="0062252A" w:rsidRDefault="004E4684" w:rsidP="00FD7285">
      <w:pPr>
        <w:spacing w:after="0" w:line="240" w:lineRule="auto"/>
        <w:jc w:val="both"/>
        <w:rPr>
          <w:rFonts w:ascii="Arial" w:hAnsi="Arial" w:cs="Arial"/>
        </w:rPr>
      </w:pPr>
      <w:r w:rsidRPr="00DD704E">
        <w:rPr>
          <w:rFonts w:ascii="Arial" w:hAnsi="Arial" w:cs="Arial"/>
        </w:rPr>
        <w:t xml:space="preserve">Wycliffe House, </w:t>
      </w:r>
    </w:p>
    <w:p w14:paraId="626DEB27" w14:textId="77777777" w:rsidR="0062252A" w:rsidRDefault="004E4684" w:rsidP="00FD7285">
      <w:pPr>
        <w:spacing w:after="0" w:line="240" w:lineRule="auto"/>
        <w:jc w:val="both"/>
        <w:rPr>
          <w:rFonts w:ascii="Arial" w:hAnsi="Arial" w:cs="Arial"/>
        </w:rPr>
      </w:pPr>
      <w:r w:rsidRPr="00DD704E">
        <w:rPr>
          <w:rFonts w:ascii="Arial" w:hAnsi="Arial" w:cs="Arial"/>
        </w:rPr>
        <w:t xml:space="preserve">Water Lane, </w:t>
      </w:r>
    </w:p>
    <w:p w14:paraId="7F96B747" w14:textId="77777777" w:rsidR="0062252A" w:rsidRDefault="004E4684" w:rsidP="00FD7285">
      <w:pPr>
        <w:spacing w:after="0" w:line="240" w:lineRule="auto"/>
        <w:jc w:val="both"/>
        <w:rPr>
          <w:rFonts w:ascii="Arial" w:hAnsi="Arial" w:cs="Arial"/>
        </w:rPr>
      </w:pPr>
      <w:r w:rsidRPr="00DD704E">
        <w:rPr>
          <w:rFonts w:ascii="Arial" w:hAnsi="Arial" w:cs="Arial"/>
        </w:rPr>
        <w:t xml:space="preserve">Wilmslow, </w:t>
      </w:r>
    </w:p>
    <w:p w14:paraId="6EAE625A" w14:textId="5E668816" w:rsidR="0062252A" w:rsidRDefault="0062252A" w:rsidP="00FD7285">
      <w:pPr>
        <w:spacing w:after="0" w:line="240" w:lineRule="auto"/>
        <w:jc w:val="both"/>
        <w:rPr>
          <w:rFonts w:ascii="Arial" w:hAnsi="Arial" w:cs="Arial"/>
        </w:rPr>
      </w:pPr>
      <w:r>
        <w:rPr>
          <w:rFonts w:ascii="Arial" w:hAnsi="Arial" w:cs="Arial"/>
        </w:rPr>
        <w:t>Cheshire,</w:t>
      </w:r>
      <w:r w:rsidR="004E4684" w:rsidRPr="00DD704E">
        <w:rPr>
          <w:rFonts w:ascii="Arial" w:hAnsi="Arial" w:cs="Arial"/>
        </w:rPr>
        <w:t xml:space="preserve"> </w:t>
      </w:r>
    </w:p>
    <w:p w14:paraId="790C0C7B" w14:textId="33000909" w:rsidR="004E4684" w:rsidRDefault="004E4684" w:rsidP="00FD7285">
      <w:pPr>
        <w:spacing w:after="0" w:line="240" w:lineRule="auto"/>
        <w:jc w:val="both"/>
        <w:rPr>
          <w:rFonts w:ascii="Arial" w:hAnsi="Arial" w:cs="Arial"/>
        </w:rPr>
      </w:pPr>
      <w:r w:rsidRPr="00DD704E">
        <w:rPr>
          <w:rFonts w:ascii="Arial" w:hAnsi="Arial" w:cs="Arial"/>
        </w:rPr>
        <w:t>SK9 5AF</w:t>
      </w:r>
    </w:p>
    <w:p w14:paraId="23677F4E" w14:textId="77777777" w:rsidR="0062252A" w:rsidRPr="00DD704E" w:rsidRDefault="0062252A" w:rsidP="00FD7285">
      <w:pPr>
        <w:spacing w:after="0" w:line="240" w:lineRule="auto"/>
        <w:jc w:val="both"/>
        <w:rPr>
          <w:rFonts w:ascii="Arial" w:hAnsi="Arial" w:cs="Arial"/>
        </w:rPr>
      </w:pPr>
    </w:p>
    <w:p w14:paraId="5E47CF9B" w14:textId="77777777" w:rsidR="004E4684" w:rsidRPr="00DD704E" w:rsidRDefault="004E4684" w:rsidP="00FD7285">
      <w:pPr>
        <w:spacing w:after="0" w:line="240" w:lineRule="auto"/>
        <w:jc w:val="both"/>
        <w:rPr>
          <w:rFonts w:ascii="Arial" w:hAnsi="Arial" w:cs="Arial"/>
        </w:rPr>
      </w:pPr>
      <w:r w:rsidRPr="00DD704E">
        <w:rPr>
          <w:rFonts w:ascii="Arial" w:hAnsi="Arial" w:cs="Arial"/>
        </w:rPr>
        <w:t xml:space="preserve">Tel: </w:t>
      </w:r>
      <w:r w:rsidRPr="00DD704E">
        <w:rPr>
          <w:rFonts w:ascii="Arial" w:hAnsi="Arial" w:cs="Arial"/>
        </w:rPr>
        <w:tab/>
        <w:t xml:space="preserve">0303 123 1113 (UK Helpline) </w:t>
      </w:r>
    </w:p>
    <w:p w14:paraId="0DDD6D92" w14:textId="7E57D7F1" w:rsidR="004E4684" w:rsidRDefault="0062252A" w:rsidP="00FD7285">
      <w:pPr>
        <w:spacing w:after="0" w:line="240" w:lineRule="auto"/>
        <w:ind w:firstLine="720"/>
        <w:jc w:val="both"/>
        <w:rPr>
          <w:rFonts w:ascii="Arial" w:hAnsi="Arial" w:cs="Arial"/>
        </w:rPr>
      </w:pPr>
      <w:r>
        <w:rPr>
          <w:rFonts w:ascii="Arial" w:hAnsi="Arial" w:cs="Arial"/>
        </w:rPr>
        <w:t>0330 414 6421</w:t>
      </w:r>
      <w:r w:rsidR="004E4684" w:rsidRPr="00DD704E">
        <w:rPr>
          <w:rFonts w:ascii="Arial" w:hAnsi="Arial" w:cs="Arial"/>
        </w:rPr>
        <w:t xml:space="preserve"> (Wales Helpline)</w:t>
      </w:r>
    </w:p>
    <w:p w14:paraId="56F164FB" w14:textId="77777777" w:rsidR="0062252A" w:rsidRPr="00DD704E" w:rsidRDefault="0062252A" w:rsidP="00FD7285">
      <w:pPr>
        <w:spacing w:after="0" w:line="240" w:lineRule="auto"/>
        <w:ind w:firstLine="720"/>
        <w:jc w:val="both"/>
        <w:rPr>
          <w:rFonts w:ascii="Arial" w:hAnsi="Arial" w:cs="Arial"/>
        </w:rPr>
      </w:pPr>
    </w:p>
    <w:p w14:paraId="4EB33EF5" w14:textId="55458971" w:rsidR="004E4684" w:rsidRPr="00DD704E" w:rsidRDefault="00114B1D" w:rsidP="00FD7285">
      <w:pPr>
        <w:spacing w:after="0" w:line="240" w:lineRule="auto"/>
        <w:jc w:val="both"/>
        <w:rPr>
          <w:rFonts w:ascii="Arial" w:hAnsi="Arial" w:cs="Arial"/>
        </w:rPr>
      </w:pPr>
      <w:r>
        <w:rPr>
          <w:rFonts w:ascii="Arial" w:hAnsi="Arial" w:cs="Arial"/>
        </w:rPr>
        <w:t xml:space="preserve">Fax: </w:t>
      </w:r>
      <w:r>
        <w:rPr>
          <w:rFonts w:ascii="Arial" w:hAnsi="Arial" w:cs="Arial"/>
        </w:rPr>
        <w:tab/>
        <w:t>01625</w:t>
      </w:r>
      <w:r w:rsidR="004E4684" w:rsidRPr="00DD704E">
        <w:rPr>
          <w:rFonts w:ascii="Arial" w:hAnsi="Arial" w:cs="Arial"/>
        </w:rPr>
        <w:t xml:space="preserve"> 524 510</w:t>
      </w:r>
    </w:p>
    <w:p w14:paraId="4D831A97" w14:textId="706517B9" w:rsidR="004E4684" w:rsidRPr="00DD704E" w:rsidRDefault="004E4684" w:rsidP="00FD7285">
      <w:pPr>
        <w:spacing w:after="0" w:line="240" w:lineRule="auto"/>
        <w:jc w:val="both"/>
        <w:rPr>
          <w:rFonts w:ascii="Arial" w:hAnsi="Arial" w:cs="Arial"/>
        </w:rPr>
      </w:pPr>
      <w:r w:rsidRPr="00DD704E">
        <w:rPr>
          <w:rFonts w:ascii="Arial" w:hAnsi="Arial" w:cs="Arial"/>
        </w:rPr>
        <w:t xml:space="preserve">Email: </w:t>
      </w:r>
      <w:r w:rsidRPr="00DD704E">
        <w:rPr>
          <w:rFonts w:ascii="Arial" w:hAnsi="Arial" w:cs="Arial"/>
        </w:rPr>
        <w:tab/>
      </w:r>
      <w:hyperlink r:id="rId19" w:history="1">
        <w:r w:rsidR="0062252A" w:rsidRPr="008F3420">
          <w:rPr>
            <w:rStyle w:val="Hyperlink"/>
            <w:rFonts w:ascii="Arial" w:hAnsi="Arial" w:cs="Arial"/>
            <w:b/>
            <w:color w:val="8EAADB" w:themeColor="accent1" w:themeTint="99"/>
            <w:u w:val="none"/>
          </w:rPr>
          <w:t>wales@ico.org.uk</w:t>
        </w:r>
      </w:hyperlink>
      <w:r w:rsidRPr="008F3420">
        <w:rPr>
          <w:rFonts w:ascii="Arial" w:hAnsi="Arial" w:cs="Arial"/>
          <w:color w:val="8EAADB" w:themeColor="accent1" w:themeTint="99"/>
        </w:rPr>
        <w:t xml:space="preserve"> </w:t>
      </w:r>
    </w:p>
    <w:p w14:paraId="399FE7AD" w14:textId="77777777" w:rsidR="004E4684" w:rsidRPr="00DD704E" w:rsidRDefault="004E4684" w:rsidP="00FD7285">
      <w:pPr>
        <w:spacing w:after="0" w:line="240" w:lineRule="auto"/>
        <w:jc w:val="both"/>
        <w:rPr>
          <w:rFonts w:ascii="Arial" w:eastAsia="Times New Roman" w:hAnsi="Arial" w:cs="Arial"/>
          <w:color w:val="FF0000"/>
          <w:lang w:eastAsia="en-GB"/>
        </w:rPr>
      </w:pPr>
    </w:p>
    <w:p w14:paraId="10D891D0" w14:textId="77777777" w:rsidR="0062252A" w:rsidRDefault="0062252A" w:rsidP="00FD7285">
      <w:pPr>
        <w:spacing w:after="0" w:line="240" w:lineRule="auto"/>
        <w:jc w:val="both"/>
        <w:rPr>
          <w:rFonts w:ascii="Arial" w:hAnsi="Arial" w:cs="Arial"/>
          <w:b/>
          <w:u w:val="single"/>
        </w:rPr>
      </w:pPr>
    </w:p>
    <w:p w14:paraId="48071AA0" w14:textId="77777777" w:rsidR="0062252A" w:rsidRDefault="0062252A" w:rsidP="00FD7285">
      <w:pPr>
        <w:spacing w:after="0" w:line="240" w:lineRule="auto"/>
        <w:jc w:val="both"/>
        <w:rPr>
          <w:rFonts w:ascii="Arial" w:hAnsi="Arial" w:cs="Arial"/>
          <w:b/>
          <w:u w:val="single"/>
        </w:rPr>
      </w:pPr>
    </w:p>
    <w:p w14:paraId="4687A300" w14:textId="5F5E8452" w:rsidR="004E4684" w:rsidRPr="008F3420" w:rsidRDefault="004E4684" w:rsidP="00FD7285">
      <w:pPr>
        <w:spacing w:after="0" w:line="240" w:lineRule="auto"/>
        <w:jc w:val="both"/>
        <w:rPr>
          <w:rFonts w:ascii="Arial" w:hAnsi="Arial" w:cs="Arial"/>
          <w:b/>
          <w:color w:val="8EAADB" w:themeColor="accent1" w:themeTint="99"/>
          <w:sz w:val="24"/>
          <w:szCs w:val="24"/>
        </w:rPr>
      </w:pPr>
      <w:r w:rsidRPr="008F3420">
        <w:rPr>
          <w:rFonts w:ascii="Arial" w:hAnsi="Arial" w:cs="Arial"/>
          <w:b/>
          <w:color w:val="8EAADB" w:themeColor="accent1" w:themeTint="99"/>
          <w:sz w:val="24"/>
          <w:szCs w:val="24"/>
        </w:rPr>
        <w:t>How to contact us</w:t>
      </w:r>
    </w:p>
    <w:p w14:paraId="5C8517F5" w14:textId="77777777" w:rsidR="004E4684" w:rsidRPr="00DD704E" w:rsidRDefault="004E4684" w:rsidP="00FD7285">
      <w:pPr>
        <w:spacing w:after="0" w:line="240" w:lineRule="auto"/>
        <w:jc w:val="both"/>
        <w:rPr>
          <w:rFonts w:ascii="Arial" w:hAnsi="Arial" w:cs="Arial"/>
          <w:b/>
          <w:u w:val="single"/>
        </w:rPr>
      </w:pPr>
    </w:p>
    <w:p w14:paraId="51C8A361" w14:textId="77777777" w:rsidR="008F3420" w:rsidRDefault="004E4684" w:rsidP="00FD7285">
      <w:pPr>
        <w:shd w:val="clear" w:color="auto" w:fill="FFFFFF"/>
        <w:spacing w:after="0" w:line="240" w:lineRule="auto"/>
        <w:jc w:val="both"/>
        <w:rPr>
          <w:rFonts w:ascii="Arial" w:hAnsi="Arial" w:cs="Arial"/>
        </w:rPr>
      </w:pPr>
      <w:r w:rsidRPr="00DD704E">
        <w:rPr>
          <w:rFonts w:ascii="Arial" w:hAnsi="Arial" w:cs="Arial"/>
        </w:rPr>
        <w:t xml:space="preserve">For further details about the information </w:t>
      </w:r>
      <w:r w:rsidR="0062252A">
        <w:rPr>
          <w:rFonts w:ascii="Arial" w:hAnsi="Arial" w:cs="Arial"/>
        </w:rPr>
        <w:t xml:space="preserve">the </w:t>
      </w:r>
      <w:r w:rsidRPr="00DD704E">
        <w:rPr>
          <w:rFonts w:ascii="Arial" w:hAnsi="Arial" w:cs="Arial"/>
        </w:rPr>
        <w:t xml:space="preserve">Welsh Government holds about you and its use, or if you want to exercise your rights under the GDPR, please contact </w:t>
      </w:r>
      <w:hyperlink r:id="rId20" w:history="1">
        <w:r w:rsidRPr="008F3420">
          <w:rPr>
            <w:rStyle w:val="Hyperlink"/>
            <w:rFonts w:ascii="Arial" w:hAnsi="Arial" w:cs="Arial"/>
            <w:b/>
            <w:color w:val="8EAADB" w:themeColor="accent1" w:themeTint="99"/>
          </w:rPr>
          <w:t>reactenquiries@gov.wales</w:t>
        </w:r>
      </w:hyperlink>
      <w:r w:rsidRPr="00DD704E">
        <w:rPr>
          <w:rFonts w:ascii="Arial" w:hAnsi="Arial" w:cs="Arial"/>
        </w:rPr>
        <w:t xml:space="preserve">.  </w:t>
      </w:r>
    </w:p>
    <w:p w14:paraId="7AB8CA3C" w14:textId="77777777" w:rsidR="008F3420" w:rsidRDefault="008F3420" w:rsidP="00FD7285">
      <w:pPr>
        <w:shd w:val="clear" w:color="auto" w:fill="FFFFFF"/>
        <w:spacing w:after="0" w:line="240" w:lineRule="auto"/>
        <w:jc w:val="both"/>
        <w:rPr>
          <w:rFonts w:ascii="Arial" w:hAnsi="Arial" w:cs="Arial"/>
        </w:rPr>
      </w:pPr>
    </w:p>
    <w:p w14:paraId="78F4ED7D" w14:textId="1930A864" w:rsidR="004E4684" w:rsidRPr="00DD704E" w:rsidRDefault="004E4684" w:rsidP="00FD7285">
      <w:pPr>
        <w:shd w:val="clear" w:color="auto" w:fill="FFFFFF"/>
        <w:spacing w:after="0" w:line="240" w:lineRule="auto"/>
        <w:jc w:val="both"/>
        <w:rPr>
          <w:rFonts w:ascii="Arial" w:eastAsia="Times New Roman" w:hAnsi="Arial" w:cs="Arial"/>
          <w:lang w:val="en" w:eastAsia="en-GB"/>
        </w:rPr>
      </w:pPr>
      <w:r w:rsidRPr="00DD704E">
        <w:rPr>
          <w:rFonts w:ascii="Arial" w:hAnsi="Arial" w:cs="Arial"/>
        </w:rPr>
        <w:t xml:space="preserve">You can also contact </w:t>
      </w:r>
      <w:hyperlink r:id="rId21" w:history="1">
        <w:r w:rsidRPr="008F3420">
          <w:rPr>
            <w:rStyle w:val="Hyperlink"/>
            <w:rFonts w:ascii="Arial" w:eastAsia="Times New Roman" w:hAnsi="Arial" w:cs="Arial"/>
            <w:b/>
            <w:color w:val="8EAADB" w:themeColor="accent1" w:themeTint="99"/>
            <w:lang w:val="en" w:eastAsia="en-GB"/>
          </w:rPr>
          <w:t>dataprotectionofficer@gov.wales</w:t>
        </w:r>
      </w:hyperlink>
      <w:r w:rsidRPr="00DD704E">
        <w:rPr>
          <w:rFonts w:ascii="Arial" w:eastAsia="Times New Roman" w:hAnsi="Arial" w:cs="Arial"/>
          <w:b/>
          <w:bCs/>
          <w:lang w:val="en" w:eastAsia="en-GB"/>
        </w:rPr>
        <w:t xml:space="preserve"> </w:t>
      </w:r>
      <w:r w:rsidRPr="00DD704E">
        <w:rPr>
          <w:rFonts w:ascii="Arial" w:eastAsia="Times New Roman" w:hAnsi="Arial" w:cs="Arial"/>
          <w:bCs/>
          <w:lang w:val="en" w:eastAsia="en-GB"/>
        </w:rPr>
        <w:t>i</w:t>
      </w:r>
      <w:r w:rsidRPr="00DD704E">
        <w:rPr>
          <w:rFonts w:ascii="Arial" w:eastAsia="Times New Roman" w:hAnsi="Arial" w:cs="Arial"/>
          <w:lang w:val="en" w:eastAsia="en-GB"/>
        </w:rPr>
        <w:t>f you have a concern about how your personal information is being processed or you can contact the Information Commissioner’s Office (ICO).</w:t>
      </w:r>
    </w:p>
    <w:p w14:paraId="5ADA53D6" w14:textId="77777777" w:rsidR="004E4684" w:rsidRPr="00DD704E" w:rsidRDefault="004E4684">
      <w:pPr>
        <w:rPr>
          <w:rFonts w:ascii="Arial" w:hAnsi="Arial" w:cs="Arial"/>
        </w:rPr>
      </w:pPr>
    </w:p>
    <w:sectPr w:rsidR="004E4684" w:rsidRPr="00DD704E" w:rsidSect="00296E9D">
      <w:headerReference w:type="default" r:id="rId22"/>
      <w:footerReference w:type="default" r:id="rId23"/>
      <w:pgSz w:w="11906" w:h="16838"/>
      <w:pgMar w:top="1440" w:right="1440" w:bottom="1440" w:left="1440" w:header="62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0210" w16cex:dateUtc="2020-12-02T12:07:00Z"/>
  <w16cex:commentExtensible w16cex:durableId="237201E3" w16cex:dateUtc="2020-12-02T12:06:00Z"/>
  <w16cex:commentExtensible w16cex:durableId="2372023F" w16cex:dateUtc="2020-12-02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9A1CB1" w16cid:durableId="2372014D"/>
  <w16cid:commentId w16cid:paraId="2FAE5465" w16cid:durableId="2372014E"/>
  <w16cid:commentId w16cid:paraId="3EF01F0D" w16cid:durableId="2372014F"/>
  <w16cid:commentId w16cid:paraId="6B37F5B7" w16cid:durableId="23720150"/>
  <w16cid:commentId w16cid:paraId="53D8FB79" w16cid:durableId="23720210"/>
  <w16cid:commentId w16cid:paraId="77F9720E" w16cid:durableId="237201E3"/>
  <w16cid:commentId w16cid:paraId="5D788980" w16cid:durableId="2372023F"/>
  <w16cid:commentId w16cid:paraId="6747CC4B" w16cid:durableId="23720151"/>
  <w16cid:commentId w16cid:paraId="48754B10" w16cid:durableId="23720152"/>
  <w16cid:commentId w16cid:paraId="56CD7B47" w16cid:durableId="23720153"/>
  <w16cid:commentId w16cid:paraId="23FF4429" w16cid:durableId="237201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069F" w14:textId="77777777" w:rsidR="000A3610" w:rsidRDefault="000A3610" w:rsidP="00296E9D">
      <w:pPr>
        <w:spacing w:after="0" w:line="240" w:lineRule="auto"/>
      </w:pPr>
      <w:r>
        <w:separator/>
      </w:r>
    </w:p>
  </w:endnote>
  <w:endnote w:type="continuationSeparator" w:id="0">
    <w:p w14:paraId="48B8AC7C" w14:textId="77777777" w:rsidR="000A3610" w:rsidRDefault="000A3610" w:rsidP="0029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12668"/>
      <w:docPartObj>
        <w:docPartGallery w:val="Page Numbers (Bottom of Page)"/>
        <w:docPartUnique/>
      </w:docPartObj>
    </w:sdtPr>
    <w:sdtEndPr>
      <w:rPr>
        <w:noProof/>
      </w:rPr>
    </w:sdtEndPr>
    <w:sdtContent>
      <w:p w14:paraId="6533AEA9" w14:textId="6219ED14" w:rsidR="00E23A21" w:rsidRDefault="00E23A21">
        <w:pPr>
          <w:pStyle w:val="Footer"/>
          <w:jc w:val="center"/>
        </w:pPr>
        <w:r>
          <w:fldChar w:fldCharType="begin"/>
        </w:r>
        <w:r>
          <w:instrText xml:space="preserve"> PAGE   \* MERGEFORMAT </w:instrText>
        </w:r>
        <w:r>
          <w:fldChar w:fldCharType="separate"/>
        </w:r>
        <w:r w:rsidR="00A02C81">
          <w:rPr>
            <w:noProof/>
          </w:rPr>
          <w:t>7</w:t>
        </w:r>
        <w:r>
          <w:rPr>
            <w:noProof/>
          </w:rPr>
          <w:fldChar w:fldCharType="end"/>
        </w:r>
      </w:p>
    </w:sdtContent>
  </w:sdt>
  <w:p w14:paraId="68FAA18D" w14:textId="77777777" w:rsidR="00E23A21" w:rsidRDefault="00E2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8C32F" w14:textId="77777777" w:rsidR="000A3610" w:rsidRDefault="000A3610" w:rsidP="00296E9D">
      <w:pPr>
        <w:spacing w:after="0" w:line="240" w:lineRule="auto"/>
      </w:pPr>
      <w:r>
        <w:separator/>
      </w:r>
    </w:p>
  </w:footnote>
  <w:footnote w:type="continuationSeparator" w:id="0">
    <w:p w14:paraId="34BA736B" w14:textId="77777777" w:rsidR="000A3610" w:rsidRDefault="000A3610" w:rsidP="0029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805D" w14:textId="2F9C87ED" w:rsidR="00296E9D" w:rsidRDefault="004E6C8A">
    <w:pPr>
      <w:pStyle w:val="Header"/>
    </w:pPr>
    <w:r>
      <w:rPr>
        <w:noProof/>
        <w:lang w:eastAsia="en-GB"/>
      </w:rPr>
      <w:t xml:space="preserve">                                                          </w:t>
    </w:r>
    <w:r w:rsidR="003B17FA" w:rsidRPr="003B17FA">
      <w:rPr>
        <w:noProof/>
        <w:lang w:eastAsia="en-GB"/>
      </w:rPr>
      <w:drawing>
        <wp:inline distT="0" distB="0" distL="0" distR="0" wp14:anchorId="020AD785" wp14:editId="5488CF26">
          <wp:extent cx="2266396" cy="597010"/>
          <wp:effectExtent l="0" t="0" r="635" b="0"/>
          <wp:docPr id="4" name="Picture 4" descr="D:\Users\EllisR2\AppData\Local\Microsoft\Windows\INetCache\Content.Outlook\PPDS9GPI\BW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lisR2\AppData\Local\Microsoft\Windows\INetCache\Content.Outlook\PPDS9GPI\BW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67" cy="603693"/>
                  </a:xfrm>
                  <a:prstGeom prst="rect">
                    <a:avLst/>
                  </a:prstGeom>
                  <a:noFill/>
                  <a:ln>
                    <a:noFill/>
                  </a:ln>
                </pic:spPr>
              </pic:pic>
            </a:graphicData>
          </a:graphic>
        </wp:inline>
      </w:drawing>
    </w:r>
    <w:r w:rsidR="00296E9D" w:rsidRPr="00296E9D">
      <w:rPr>
        <w:noProof/>
        <w:lang w:eastAsia="en-GB"/>
      </w:rPr>
      <w:drawing>
        <wp:anchor distT="0" distB="0" distL="114300" distR="114300" simplePos="0" relativeHeight="251658240" behindDoc="0" locked="0" layoutInCell="1" allowOverlap="1" wp14:anchorId="11A214C1" wp14:editId="7C067A85">
          <wp:simplePos x="0" y="0"/>
          <wp:positionH relativeFrom="column">
            <wp:posOffset>4219575</wp:posOffset>
          </wp:positionH>
          <wp:positionV relativeFrom="paragraph">
            <wp:posOffset>-144780</wp:posOffset>
          </wp:positionV>
          <wp:extent cx="1838325" cy="10344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38325" cy="1034415"/>
                  </a:xfrm>
                  <a:prstGeom prst="rect">
                    <a:avLst/>
                  </a:prstGeom>
                </pic:spPr>
              </pic:pic>
            </a:graphicData>
          </a:graphic>
          <wp14:sizeRelH relativeFrom="page">
            <wp14:pctWidth>0</wp14:pctWidth>
          </wp14:sizeRelH>
          <wp14:sizeRelV relativeFrom="page">
            <wp14:pctHeight>0</wp14:pctHeight>
          </wp14:sizeRelV>
        </wp:anchor>
      </w:drawing>
    </w:r>
    <w:r w:rsidR="00296E9D">
      <w:rPr>
        <w:noProof/>
        <w:lang w:eastAsia="en-GB"/>
      </w:rPr>
      <w:drawing>
        <wp:anchor distT="0" distB="0" distL="114300" distR="114300" simplePos="0" relativeHeight="251659264" behindDoc="0" locked="0" layoutInCell="1" allowOverlap="1" wp14:anchorId="1C385DD3" wp14:editId="718D4A6B">
          <wp:simplePos x="0" y="0"/>
          <wp:positionH relativeFrom="column">
            <wp:posOffset>-361950</wp:posOffset>
          </wp:positionH>
          <wp:positionV relativeFrom="paragraph">
            <wp:posOffset>-211455</wp:posOffset>
          </wp:positionV>
          <wp:extent cx="1444625" cy="107886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625"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5F9"/>
    <w:multiLevelType w:val="hybridMultilevel"/>
    <w:tmpl w:val="28721508"/>
    <w:lvl w:ilvl="0" w:tplc="C208612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57E54"/>
    <w:multiLevelType w:val="hybridMultilevel"/>
    <w:tmpl w:val="3DD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D4BC0"/>
    <w:multiLevelType w:val="hybridMultilevel"/>
    <w:tmpl w:val="C238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D1EB0"/>
    <w:multiLevelType w:val="hybridMultilevel"/>
    <w:tmpl w:val="1D7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24D85"/>
    <w:multiLevelType w:val="hybridMultilevel"/>
    <w:tmpl w:val="6D1EB7F4"/>
    <w:lvl w:ilvl="0" w:tplc="68FCFDE8">
      <w:numFmt w:val="bullet"/>
      <w:lvlText w:val="•"/>
      <w:lvlJc w:val="left"/>
      <w:pPr>
        <w:ind w:left="720" w:hanging="360"/>
      </w:pPr>
      <w:rPr>
        <w:rFonts w:ascii="Calibri" w:eastAsia="Tahoma" w:hAnsi="Calibri" w:cs="Tahoma"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57B8E"/>
    <w:multiLevelType w:val="hybridMultilevel"/>
    <w:tmpl w:val="62026F9E"/>
    <w:lvl w:ilvl="0" w:tplc="69C2B77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1022B7"/>
    <w:multiLevelType w:val="hybridMultilevel"/>
    <w:tmpl w:val="1990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F38D9"/>
    <w:multiLevelType w:val="hybridMultilevel"/>
    <w:tmpl w:val="477A6E08"/>
    <w:lvl w:ilvl="0" w:tplc="C208612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248AA"/>
    <w:multiLevelType w:val="hybridMultilevel"/>
    <w:tmpl w:val="0AC82084"/>
    <w:lvl w:ilvl="0" w:tplc="A7CCC11C">
      <w:start w:val="1"/>
      <w:numFmt w:val="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2"/>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8"/>
    <w:rsid w:val="00004987"/>
    <w:rsid w:val="00024900"/>
    <w:rsid w:val="000339A6"/>
    <w:rsid w:val="00056BE7"/>
    <w:rsid w:val="00060C94"/>
    <w:rsid w:val="00062392"/>
    <w:rsid w:val="000A2E1F"/>
    <w:rsid w:val="000A3610"/>
    <w:rsid w:val="000C5E6A"/>
    <w:rsid w:val="000C7927"/>
    <w:rsid w:val="000F30FE"/>
    <w:rsid w:val="00114B1D"/>
    <w:rsid w:val="00135146"/>
    <w:rsid w:val="001A0918"/>
    <w:rsid w:val="002318D6"/>
    <w:rsid w:val="00257719"/>
    <w:rsid w:val="00292088"/>
    <w:rsid w:val="002942F7"/>
    <w:rsid w:val="00296E9D"/>
    <w:rsid w:val="002A6051"/>
    <w:rsid w:val="002F646A"/>
    <w:rsid w:val="003166E3"/>
    <w:rsid w:val="003228CA"/>
    <w:rsid w:val="00340064"/>
    <w:rsid w:val="003451B1"/>
    <w:rsid w:val="00346FC3"/>
    <w:rsid w:val="00367403"/>
    <w:rsid w:val="00370FE9"/>
    <w:rsid w:val="00380007"/>
    <w:rsid w:val="003A4B6D"/>
    <w:rsid w:val="003A6D58"/>
    <w:rsid w:val="003B17FA"/>
    <w:rsid w:val="003C5A02"/>
    <w:rsid w:val="003D5BC4"/>
    <w:rsid w:val="003E720C"/>
    <w:rsid w:val="0045496A"/>
    <w:rsid w:val="00456D29"/>
    <w:rsid w:val="00464A06"/>
    <w:rsid w:val="004A2048"/>
    <w:rsid w:val="004A7A7B"/>
    <w:rsid w:val="004C2F35"/>
    <w:rsid w:val="004E4684"/>
    <w:rsid w:val="004E6C8A"/>
    <w:rsid w:val="004F0BF7"/>
    <w:rsid w:val="004F2B4F"/>
    <w:rsid w:val="00507B04"/>
    <w:rsid w:val="005152F9"/>
    <w:rsid w:val="005815A0"/>
    <w:rsid w:val="005E73F5"/>
    <w:rsid w:val="0062252A"/>
    <w:rsid w:val="006C1988"/>
    <w:rsid w:val="006E006D"/>
    <w:rsid w:val="006F1BC6"/>
    <w:rsid w:val="006F2EF7"/>
    <w:rsid w:val="00734C98"/>
    <w:rsid w:val="007F4703"/>
    <w:rsid w:val="00802AEF"/>
    <w:rsid w:val="0082152D"/>
    <w:rsid w:val="00884569"/>
    <w:rsid w:val="008F3420"/>
    <w:rsid w:val="00945446"/>
    <w:rsid w:val="009574AA"/>
    <w:rsid w:val="009940D0"/>
    <w:rsid w:val="009A27A6"/>
    <w:rsid w:val="009F4C01"/>
    <w:rsid w:val="009F7550"/>
    <w:rsid w:val="00A02C81"/>
    <w:rsid w:val="00A12FCD"/>
    <w:rsid w:val="00A13F74"/>
    <w:rsid w:val="00A22ED8"/>
    <w:rsid w:val="00A57ECC"/>
    <w:rsid w:val="00A70854"/>
    <w:rsid w:val="00A959AA"/>
    <w:rsid w:val="00AB3978"/>
    <w:rsid w:val="00AE0FCE"/>
    <w:rsid w:val="00AF5D14"/>
    <w:rsid w:val="00B36592"/>
    <w:rsid w:val="00BC5B13"/>
    <w:rsid w:val="00C154C6"/>
    <w:rsid w:val="00C87B5B"/>
    <w:rsid w:val="00C96DD3"/>
    <w:rsid w:val="00C96E5B"/>
    <w:rsid w:val="00CB2302"/>
    <w:rsid w:val="00CF1ECA"/>
    <w:rsid w:val="00D00A6C"/>
    <w:rsid w:val="00D27DC0"/>
    <w:rsid w:val="00D45FA9"/>
    <w:rsid w:val="00D74E77"/>
    <w:rsid w:val="00DA344A"/>
    <w:rsid w:val="00DC054F"/>
    <w:rsid w:val="00DC1039"/>
    <w:rsid w:val="00DD704E"/>
    <w:rsid w:val="00DF5E37"/>
    <w:rsid w:val="00DF6D89"/>
    <w:rsid w:val="00E23A21"/>
    <w:rsid w:val="00E33F2E"/>
    <w:rsid w:val="00E42EFA"/>
    <w:rsid w:val="00E527C4"/>
    <w:rsid w:val="00E60078"/>
    <w:rsid w:val="00E71E48"/>
    <w:rsid w:val="00E724F7"/>
    <w:rsid w:val="00E914E0"/>
    <w:rsid w:val="00EB4109"/>
    <w:rsid w:val="00ED4D95"/>
    <w:rsid w:val="00F22D62"/>
    <w:rsid w:val="00F24AC9"/>
    <w:rsid w:val="00F4573F"/>
    <w:rsid w:val="00F4673C"/>
    <w:rsid w:val="00F86592"/>
    <w:rsid w:val="00F959AA"/>
    <w:rsid w:val="00FD7285"/>
    <w:rsid w:val="00FE6B78"/>
    <w:rsid w:val="00FF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08DC"/>
  <w15:chartTrackingRefBased/>
  <w15:docId w15:val="{E8666B39-525E-4F50-B1A9-0C2B2B6D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292088"/>
    <w:pPr>
      <w:ind w:left="720"/>
      <w:contextualSpacing/>
    </w:pPr>
  </w:style>
  <w:style w:type="character" w:styleId="Hyperlink">
    <w:name w:val="Hyperlink"/>
    <w:basedOn w:val="DefaultParagraphFont"/>
    <w:unhideWhenUsed/>
    <w:rsid w:val="00292088"/>
    <w:rPr>
      <w:color w:val="0563C1" w:themeColor="hyperlink"/>
      <w:u w:val="single"/>
    </w:rPr>
  </w:style>
  <w:style w:type="character" w:customStyle="1" w:styleId="UnresolvedMention1">
    <w:name w:val="Unresolved Mention1"/>
    <w:basedOn w:val="DefaultParagraphFont"/>
    <w:uiPriority w:val="99"/>
    <w:semiHidden/>
    <w:unhideWhenUsed/>
    <w:rsid w:val="00292088"/>
    <w:rPr>
      <w:color w:val="605E5C"/>
      <w:shd w:val="clear" w:color="auto" w:fill="E1DFDD"/>
    </w:rPr>
  </w:style>
  <w:style w:type="paragraph" w:styleId="Header">
    <w:name w:val="header"/>
    <w:basedOn w:val="Normal"/>
    <w:link w:val="HeaderChar"/>
    <w:uiPriority w:val="99"/>
    <w:unhideWhenUsed/>
    <w:rsid w:val="0029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9D"/>
  </w:style>
  <w:style w:type="paragraph" w:styleId="Footer">
    <w:name w:val="footer"/>
    <w:basedOn w:val="Normal"/>
    <w:link w:val="FooterChar"/>
    <w:uiPriority w:val="99"/>
    <w:unhideWhenUsed/>
    <w:rsid w:val="0029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9D"/>
  </w:style>
  <w:style w:type="character" w:customStyle="1" w:styleId="ListParagraphChar">
    <w:name w:val="List Paragraph Char"/>
    <w:aliases w:val="F5 List Paragraph Char,List Paragraph1 Char"/>
    <w:basedOn w:val="DefaultParagraphFont"/>
    <w:link w:val="ListParagraph"/>
    <w:uiPriority w:val="34"/>
    <w:locked/>
    <w:rsid w:val="004E4684"/>
  </w:style>
  <w:style w:type="character" w:styleId="CommentReference">
    <w:name w:val="annotation reference"/>
    <w:basedOn w:val="DefaultParagraphFont"/>
    <w:semiHidden/>
    <w:unhideWhenUsed/>
    <w:rsid w:val="004E4684"/>
    <w:rPr>
      <w:sz w:val="16"/>
      <w:szCs w:val="16"/>
    </w:rPr>
  </w:style>
  <w:style w:type="paragraph" w:styleId="CommentText">
    <w:name w:val="annotation text"/>
    <w:basedOn w:val="Normal"/>
    <w:link w:val="CommentTextChar"/>
    <w:semiHidden/>
    <w:unhideWhenUsed/>
    <w:rsid w:val="004E4684"/>
    <w:pPr>
      <w:widowControl w:val="0"/>
      <w:spacing w:after="0" w:line="240" w:lineRule="auto"/>
    </w:pPr>
    <w:rPr>
      <w:rFonts w:ascii="Tahoma" w:eastAsia="Tahoma" w:hAnsi="Tahoma" w:cs="Tahoma"/>
      <w:sz w:val="20"/>
      <w:szCs w:val="20"/>
      <w:lang w:val="en-US"/>
    </w:rPr>
  </w:style>
  <w:style w:type="character" w:customStyle="1" w:styleId="CommentTextChar">
    <w:name w:val="Comment Text Char"/>
    <w:basedOn w:val="DefaultParagraphFont"/>
    <w:link w:val="CommentText"/>
    <w:semiHidden/>
    <w:rsid w:val="004E4684"/>
    <w:rPr>
      <w:rFonts w:ascii="Tahoma" w:eastAsia="Tahoma" w:hAnsi="Tahoma" w:cs="Tahoma"/>
      <w:sz w:val="20"/>
      <w:szCs w:val="20"/>
      <w:lang w:val="en-US"/>
    </w:rPr>
  </w:style>
  <w:style w:type="paragraph" w:styleId="BalloonText">
    <w:name w:val="Balloon Text"/>
    <w:basedOn w:val="Normal"/>
    <w:link w:val="BalloonTextChar"/>
    <w:uiPriority w:val="99"/>
    <w:semiHidden/>
    <w:unhideWhenUsed/>
    <w:rsid w:val="004E4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4684"/>
    <w:pPr>
      <w:widowControl/>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E4684"/>
    <w:rPr>
      <w:rFonts w:ascii="Tahoma" w:eastAsia="Tahoma" w:hAnsi="Tahoma" w:cs="Tahoma"/>
      <w:b/>
      <w:bCs/>
      <w:sz w:val="20"/>
      <w:szCs w:val="20"/>
      <w:lang w:val="en-US"/>
    </w:rPr>
  </w:style>
  <w:style w:type="character" w:styleId="FollowedHyperlink">
    <w:name w:val="FollowedHyperlink"/>
    <w:basedOn w:val="DefaultParagraphFont"/>
    <w:uiPriority w:val="99"/>
    <w:semiHidden/>
    <w:unhideWhenUsed/>
    <w:rsid w:val="00E724F7"/>
    <w:rPr>
      <w:color w:val="954F72" w:themeColor="followedHyperlink"/>
      <w:u w:val="single"/>
    </w:rPr>
  </w:style>
  <w:style w:type="table" w:styleId="TableGrid">
    <w:name w:val="Table Grid"/>
    <w:basedOn w:val="TableNormal"/>
    <w:uiPriority w:val="39"/>
    <w:rsid w:val="00E7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check-job-applicant-right-to-work" TargetMode="External" Id="rId13" /><Relationship Type="http://schemas.openxmlformats.org/officeDocument/2006/relationships/hyperlink" Target="mailto:dataprotectionofficer@gov.wales" TargetMode="External" Id="rId18" /><Relationship Type="http://schemas.openxmlformats.org/officeDocument/2006/relationships/customXml" Target="../customXml/item3.xml" Id="rId3" /><Relationship Type="http://schemas.openxmlformats.org/officeDocument/2006/relationships/hyperlink" Target="mailto:dataprotectionofficer@gov.wales" TargetMode="External" Id="rId21" /><Relationship Type="http://schemas.openxmlformats.org/officeDocument/2006/relationships/settings" Target="settings.xml" Id="rId7" /><Relationship Type="http://schemas.openxmlformats.org/officeDocument/2006/relationships/hyperlink" Target="https://businesswales.gov.wales/skillsgateway/skills-and-training-programmes/react" TargetMode="External" Id="rId12" /><Relationship Type="http://schemas.openxmlformats.org/officeDocument/2006/relationships/hyperlink" Target="https://gov.wales/welsh-government-privacy-notic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reactenquiries@gov.wales" TargetMode="External" Id="rId16" /><Relationship Type="http://schemas.openxmlformats.org/officeDocument/2006/relationships/hyperlink" Target="mailto:reactenquiries@gov.wales" TargetMode="External" Id="rId20" /><Relationship Type="http://schemas.microsoft.com/office/2016/09/relationships/commentsIds" Target="commentsIds.xml" Id="rId29" /><Relationship Type="http://schemas.openxmlformats.org/officeDocument/2006/relationships/styles" Target="styles.xml" Id="rId6" /><Relationship Type="http://schemas.openxmlformats.org/officeDocument/2006/relationships/hyperlink" Target="https://businesswales.gov.wales/skillsgateway/skills-and-training-programmes/react"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gov.uk" TargetMode="External" Id="rId15" /><Relationship Type="http://schemas.openxmlformats.org/officeDocument/2006/relationships/footer" Target="footer1.xml" Id="rId23" /><Relationship Type="http://schemas.microsoft.com/office/2018/08/relationships/commentsExtensible" Target="commentsExtensible.xml" Id="rId28" /><Relationship Type="http://schemas.openxmlformats.org/officeDocument/2006/relationships/endnotes" Target="endnotes.xml" Id="rId10" /><Relationship Type="http://schemas.openxmlformats.org/officeDocument/2006/relationships/hyperlink" Target="mailto:wales@ico.org.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actenquiries@gov.wales" TargetMode="External" Id="rId14" /><Relationship Type="http://schemas.openxmlformats.org/officeDocument/2006/relationships/header" Target="header1.xml" Id="rId22" /><Relationship Type="http://schemas.openxmlformats.org/officeDocument/2006/relationships/customXml" Target="/customXML/item6.xml" Id="Ra5b07885f61741fe"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A34241999</value>
    </field>
    <field name="Objective-Title">
      <value order="0">20210420 ReAct Employer Recruitment Support Guidance Notes ENG Application eligibility update FINAL</value>
    </field>
    <field name="Objective-Description">
      <value order="0"/>
    </field>
    <field name="Objective-CreationStamp">
      <value order="0">2021-04-12T14:44:40Z</value>
    </field>
    <field name="Objective-IsApproved">
      <value order="0">false</value>
    </field>
    <field name="Objective-IsPublished">
      <value order="0">true</value>
    </field>
    <field name="Objective-DatePublished">
      <value order="0">2021-04-20T09:21:38Z</value>
    </field>
    <field name="Objective-ModificationStamp">
      <value order="0">2021-04-21T08:27:51Z</value>
    </field>
    <field name="Objective-Owner">
      <value order="0">Ellis, Rachel (ESNR-SHELL-Employability &amp; EU Funding)</value>
    </field>
    <field name="Objective-Path">
      <value order="0">Objective Global Folder:Business File Plan:European Projects (EU):Economy, Skills &amp; Natural Resources (ESNR) - European - 2014-2020 - European Social Fund (ESF):1 - Save:ReAct III:Project Controls &amp; Guidance:ReAct III - Covid 19 - Claims - Vocational K-Z - 2020:0. Storage of Start and Leave Forms (K-Z Split)</value>
    </field>
    <field name="Objective-Parent">
      <value order="0">0. Storage of Start and Leave Forms (K-Z Split)</value>
    </field>
    <field name="Objective-State">
      <value order="0">Published</value>
    </field>
    <field name="Objective-VersionId">
      <value order="0">vA67846996</value>
    </field>
    <field name="Objective-Version">
      <value order="0">4.0</value>
    </field>
    <field name="Objective-VersionNumber">
      <value order="0">5</value>
    </field>
    <field name="Objective-VersionComment">
      <value order="0"/>
    </field>
    <field name="Objective-FileNumber">
      <value order="0">qA1430068</value>
    </field>
    <field name="Objective-Classification">
      <value order="0">Official</value>
    </field>
    <field name="Objective-Caveats">
      <value order="0"/>
    </field>
  </systemFields>
  <catalogues>
    <catalogue name="Document Type Catalogue" type="type" ori="id:cA14">
      <field name="Objective-Date Acquired">
        <value order="0">2021-04-11T23:00:00Z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6" ma:contentTypeDescription="Create a new document." ma:contentTypeScope="" ma:versionID="68590c7905046a0969417043b5d11230">
  <xsd:schema xmlns:xsd="http://www.w3.org/2001/XMLSchema" xmlns:xs="http://www.w3.org/2001/XMLSchema" xmlns:p="http://schemas.microsoft.com/office/2006/metadata/properties" xmlns:ns2="34f85682-8999-4d74-a399-a237b73da71b" xmlns:ns3="654c324e-1261-4deb-a839-5d7e2996a0c2" targetNamespace="http://schemas.microsoft.com/office/2006/metadata/properties" ma:root="true" ma:fieldsID="3cb04f0216b0f9382cc69018d25e4d05" ns2:_="" ns3:_="">
    <xsd:import namespace="34f85682-8999-4d74-a399-a237b73da71b"/>
    <xsd:import namespace="654c324e-1261-4deb-a839-5d7e2996a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5682-8999-4d74-a399-a237b73da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c324e-1261-4deb-a839-5d7e2996a0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14AB0D1E-16E8-455F-B729-FA5814FA1D2E}">
  <ds:schemaRefs>
    <ds:schemaRef ds:uri="http://schemas.microsoft.com/sharepoint/v3/contenttype/forms"/>
  </ds:schemaRefs>
</ds:datastoreItem>
</file>

<file path=customXml/itemProps3.xml><?xml version="1.0" encoding="utf-8"?>
<ds:datastoreItem xmlns:ds="http://schemas.openxmlformats.org/officeDocument/2006/customXml" ds:itemID="{05480859-BCAE-4F09-A2B5-7B2B44611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5682-8999-4d74-a399-a237b73da71b"/>
    <ds:schemaRef ds:uri="654c324e-1261-4deb-a839-5d7e2996a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8AC57-126E-46AF-B5C9-AED0D7944A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Benger</dc:creator>
  <cp:keywords/>
  <dc:description/>
  <cp:lastModifiedBy>Ellis, Rachel (ESNR-SHELL-Employability &amp; EU Funding)</cp:lastModifiedBy>
  <cp:revision>3</cp:revision>
  <dcterms:created xsi:type="dcterms:W3CDTF">2021-04-12T14:44:00Z</dcterms:created>
  <dcterms:modified xsi:type="dcterms:W3CDTF">2021-04-19T10:56:00Z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y fmtid="{D5CDD505-2E9C-101B-9397-08002B2CF9AE}" pid="3" name="Objective-Id">
    <vt:lpwstr>A34241999</vt:lpwstr>
  </property>
  <property fmtid="{D5CDD505-2E9C-101B-9397-08002B2CF9AE}" pid="4" name="Objective-Title">
    <vt:lpwstr>20210420 ReAct Employer Recruitment Support Guidance Notes ENG Application eligibility update FINAL</vt:lpwstr>
  </property>
  <property fmtid="{D5CDD505-2E9C-101B-9397-08002B2CF9AE}" pid="5" name="Objective-Description">
    <vt:lpwstr/>
  </property>
  <property fmtid="{D5CDD505-2E9C-101B-9397-08002B2CF9AE}" pid="6" name="Objective-CreationStamp">
    <vt:filetime>2021-04-12T14:44:40Z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2021-04-20T09:21:38Z</vt:filetime>
  </property>
  <property fmtid="{D5CDD505-2E9C-101B-9397-08002B2CF9AE}" pid="10" name="Objective-ModificationStamp">
    <vt:filetime>2021-04-21T08:27:51Z</vt:filetime>
  </property>
  <property fmtid="{D5CDD505-2E9C-101B-9397-08002B2CF9AE}" pid="11" name="Objective-Owner">
    <vt:lpwstr>Ellis, Rachel (ESNR-SHELL-Employability &amp; EU Funding)</vt:lpwstr>
  </property>
  <property fmtid="{D5CDD505-2E9C-101B-9397-08002B2CF9AE}" pid="12" name="Objective-Path">
    <vt:lpwstr>Objective Global Folder:Business File Plan:European Projects (EU):Economy, Skills &amp; Natural Resources (ESNR) - European - 2014-2020 - European Social Fund (ESF):1 - Save:ReAct III:Project Controls &amp; Guidance:ReAct III - Covid 19 - Claims - Vocational K-Z - 2020:0. Storage of Start and Leave Forms (K-Z Split)</vt:lpwstr>
  </property>
  <property fmtid="{D5CDD505-2E9C-101B-9397-08002B2CF9AE}" pid="13" name="Objective-Parent">
    <vt:lpwstr>0. Storage of Start and Leave Forms (K-Z Split)</vt:lpwstr>
  </property>
  <property fmtid="{D5CDD505-2E9C-101B-9397-08002B2CF9AE}" pid="14" name="Objective-State">
    <vt:lpwstr>Published</vt:lpwstr>
  </property>
  <property fmtid="{D5CDD505-2E9C-101B-9397-08002B2CF9AE}" pid="15" name="Objective-VersionId">
    <vt:lpwstr>vA67846996</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qA1430068</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2021-04-11T23:00:00Z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