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0B73C" w14:textId="77777777" w:rsidR="005969D2" w:rsidRDefault="00DF4F8C">
      <w:pPr>
        <w:spacing w:before="304"/>
        <w:ind w:left="114"/>
        <w:rPr>
          <w:b/>
          <w:sz w:val="26"/>
        </w:rPr>
      </w:pPr>
      <w:r>
        <w:rPr>
          <w:b/>
          <w:color w:val="475A66"/>
          <w:sz w:val="26"/>
        </w:rPr>
        <w:t>Company</w:t>
      </w:r>
      <w:r>
        <w:rPr>
          <w:b/>
          <w:color w:val="475A66"/>
          <w:spacing w:val="-3"/>
          <w:sz w:val="26"/>
        </w:rPr>
        <w:t xml:space="preserve"> </w:t>
      </w:r>
      <w:r>
        <w:rPr>
          <w:b/>
          <w:color w:val="475A66"/>
          <w:sz w:val="26"/>
        </w:rPr>
        <w:t>Name</w:t>
      </w:r>
    </w:p>
    <w:p w14:paraId="32921EB6" w14:textId="77777777" w:rsidR="005969D2" w:rsidRDefault="00DF4F8C">
      <w:pPr>
        <w:spacing w:before="85"/>
        <w:ind w:left="114"/>
        <w:rPr>
          <w:b/>
          <w:sz w:val="26"/>
        </w:rPr>
      </w:pPr>
      <w:r>
        <w:rPr>
          <w:b/>
          <w:color w:val="475A66"/>
          <w:sz w:val="26"/>
        </w:rPr>
        <w:t>Company</w:t>
      </w:r>
      <w:r>
        <w:rPr>
          <w:b/>
          <w:color w:val="475A66"/>
          <w:spacing w:val="-4"/>
          <w:sz w:val="26"/>
        </w:rPr>
        <w:t xml:space="preserve"> </w:t>
      </w:r>
      <w:r>
        <w:rPr>
          <w:b/>
          <w:color w:val="475A66"/>
          <w:sz w:val="26"/>
        </w:rPr>
        <w:t>Number</w:t>
      </w:r>
      <w:r>
        <w:rPr>
          <w:b/>
          <w:color w:val="475A66"/>
          <w:spacing w:val="67"/>
          <w:sz w:val="26"/>
        </w:rPr>
        <w:t xml:space="preserve"> </w:t>
      </w:r>
      <w:r>
        <w:rPr>
          <w:b/>
          <w:color w:val="475A66"/>
          <w:sz w:val="26"/>
        </w:rPr>
        <w:t>123456</w:t>
      </w:r>
    </w:p>
    <w:p w14:paraId="42929F14" w14:textId="48B3C3CD" w:rsidR="00DC242A" w:rsidRDefault="00DF4F8C">
      <w:pPr>
        <w:spacing w:before="6" w:line="650" w:lineRule="atLeast"/>
        <w:ind w:left="114" w:right="198"/>
        <w:rPr>
          <w:b/>
          <w:color w:val="475A66"/>
          <w:w w:val="95"/>
          <w:sz w:val="26"/>
        </w:rPr>
      </w:pPr>
      <w:r>
        <w:rPr>
          <w:b/>
          <w:color w:val="475A66"/>
          <w:w w:val="95"/>
          <w:sz w:val="26"/>
        </w:rPr>
        <w:t>Agenda</w:t>
      </w:r>
      <w:r>
        <w:rPr>
          <w:b/>
          <w:color w:val="475A66"/>
          <w:spacing w:val="-4"/>
          <w:w w:val="95"/>
          <w:sz w:val="26"/>
        </w:rPr>
        <w:t xml:space="preserve"> </w:t>
      </w:r>
      <w:r>
        <w:rPr>
          <w:b/>
          <w:color w:val="475A66"/>
          <w:w w:val="95"/>
          <w:sz w:val="26"/>
        </w:rPr>
        <w:t>for</w:t>
      </w:r>
      <w:r>
        <w:rPr>
          <w:b/>
          <w:color w:val="475A66"/>
          <w:spacing w:val="-4"/>
          <w:w w:val="95"/>
          <w:sz w:val="26"/>
        </w:rPr>
        <w:t xml:space="preserve"> </w:t>
      </w:r>
      <w:r>
        <w:rPr>
          <w:b/>
          <w:color w:val="475A66"/>
          <w:w w:val="95"/>
          <w:sz w:val="26"/>
        </w:rPr>
        <w:t>the</w:t>
      </w:r>
      <w:r>
        <w:rPr>
          <w:b/>
          <w:color w:val="475A66"/>
          <w:spacing w:val="-4"/>
          <w:w w:val="95"/>
          <w:sz w:val="26"/>
        </w:rPr>
        <w:t xml:space="preserve"> </w:t>
      </w:r>
      <w:r>
        <w:rPr>
          <w:b/>
          <w:color w:val="475A66"/>
          <w:w w:val="95"/>
          <w:sz w:val="26"/>
        </w:rPr>
        <w:t>First</w:t>
      </w:r>
      <w:r>
        <w:rPr>
          <w:b/>
          <w:color w:val="475A66"/>
          <w:spacing w:val="-4"/>
          <w:w w:val="95"/>
          <w:sz w:val="26"/>
        </w:rPr>
        <w:t xml:space="preserve"> </w:t>
      </w:r>
      <w:r>
        <w:rPr>
          <w:b/>
          <w:color w:val="475A66"/>
          <w:w w:val="95"/>
          <w:sz w:val="26"/>
        </w:rPr>
        <w:t>Meeting</w:t>
      </w:r>
      <w:r>
        <w:rPr>
          <w:b/>
          <w:color w:val="475A66"/>
          <w:spacing w:val="-4"/>
          <w:w w:val="95"/>
          <w:sz w:val="26"/>
        </w:rPr>
        <w:t xml:space="preserve"> </w:t>
      </w:r>
      <w:r>
        <w:rPr>
          <w:b/>
          <w:color w:val="475A66"/>
          <w:w w:val="95"/>
          <w:sz w:val="26"/>
        </w:rPr>
        <w:t>of</w:t>
      </w:r>
      <w:r>
        <w:rPr>
          <w:b/>
          <w:color w:val="475A66"/>
          <w:spacing w:val="-4"/>
          <w:w w:val="95"/>
          <w:sz w:val="26"/>
        </w:rPr>
        <w:t xml:space="preserve"> </w:t>
      </w:r>
      <w:r>
        <w:rPr>
          <w:b/>
          <w:color w:val="475A66"/>
          <w:w w:val="95"/>
          <w:sz w:val="26"/>
        </w:rPr>
        <w:t>the</w:t>
      </w:r>
      <w:r>
        <w:rPr>
          <w:b/>
          <w:color w:val="475A66"/>
          <w:spacing w:val="-4"/>
          <w:w w:val="95"/>
          <w:sz w:val="26"/>
        </w:rPr>
        <w:t xml:space="preserve"> </w:t>
      </w:r>
      <w:r>
        <w:rPr>
          <w:b/>
          <w:color w:val="475A66"/>
          <w:w w:val="95"/>
          <w:sz w:val="26"/>
        </w:rPr>
        <w:t>Board</w:t>
      </w:r>
      <w:r>
        <w:rPr>
          <w:b/>
          <w:color w:val="475A66"/>
          <w:spacing w:val="-4"/>
          <w:w w:val="95"/>
          <w:sz w:val="26"/>
        </w:rPr>
        <w:t xml:space="preserve"> </w:t>
      </w:r>
      <w:r>
        <w:rPr>
          <w:b/>
          <w:color w:val="475A66"/>
          <w:w w:val="95"/>
          <w:sz w:val="26"/>
        </w:rPr>
        <w:t>of</w:t>
      </w:r>
      <w:r>
        <w:rPr>
          <w:b/>
          <w:color w:val="475A66"/>
          <w:spacing w:val="-4"/>
          <w:w w:val="95"/>
          <w:sz w:val="26"/>
        </w:rPr>
        <w:t xml:space="preserve"> </w:t>
      </w:r>
      <w:r>
        <w:rPr>
          <w:b/>
          <w:color w:val="475A66"/>
          <w:w w:val="95"/>
          <w:sz w:val="26"/>
        </w:rPr>
        <w:t>Directors</w:t>
      </w:r>
    </w:p>
    <w:p w14:paraId="2AB10283" w14:textId="0DED90A5" w:rsidR="005969D2" w:rsidRDefault="00DF4F8C">
      <w:pPr>
        <w:spacing w:before="6" w:line="650" w:lineRule="atLeast"/>
        <w:ind w:left="114" w:right="198"/>
        <w:rPr>
          <w:b/>
          <w:sz w:val="26"/>
        </w:rPr>
      </w:pPr>
      <w:r>
        <w:rPr>
          <w:b/>
          <w:color w:val="B03E97"/>
          <w:sz w:val="26"/>
        </w:rPr>
        <w:t>To</w:t>
      </w:r>
      <w:r>
        <w:rPr>
          <w:b/>
          <w:color w:val="B03E97"/>
          <w:spacing w:val="-2"/>
          <w:sz w:val="26"/>
        </w:rPr>
        <w:t xml:space="preserve"> </w:t>
      </w:r>
      <w:r>
        <w:rPr>
          <w:b/>
          <w:color w:val="B03E97"/>
          <w:sz w:val="26"/>
        </w:rPr>
        <w:t>Be</w:t>
      </w:r>
      <w:r>
        <w:rPr>
          <w:b/>
          <w:color w:val="B03E97"/>
          <w:spacing w:val="-1"/>
          <w:sz w:val="26"/>
        </w:rPr>
        <w:t xml:space="preserve"> </w:t>
      </w:r>
      <w:r>
        <w:rPr>
          <w:b/>
          <w:color w:val="B03E97"/>
          <w:sz w:val="26"/>
        </w:rPr>
        <w:t>Held:</w:t>
      </w:r>
    </w:p>
    <w:p w14:paraId="63BA1F9F" w14:textId="77777777" w:rsidR="005969D2" w:rsidRDefault="00DF4F8C">
      <w:pPr>
        <w:spacing w:before="35"/>
        <w:ind w:left="114"/>
        <w:rPr>
          <w:b/>
          <w:sz w:val="26"/>
        </w:rPr>
      </w:pPr>
      <w:r>
        <w:rPr>
          <w:b/>
          <w:color w:val="B03E97"/>
          <w:sz w:val="26"/>
        </w:rPr>
        <w:t>Date:</w:t>
      </w:r>
    </w:p>
    <w:p w14:paraId="765C1443" w14:textId="77777777" w:rsidR="005969D2" w:rsidRDefault="00DF4F8C">
      <w:pPr>
        <w:spacing w:before="27"/>
        <w:ind w:left="114"/>
        <w:rPr>
          <w:b/>
          <w:sz w:val="26"/>
        </w:rPr>
      </w:pPr>
      <w:r>
        <w:rPr>
          <w:b/>
          <w:color w:val="B03E97"/>
          <w:sz w:val="26"/>
        </w:rPr>
        <w:t>Time:</w:t>
      </w:r>
    </w:p>
    <w:p w14:paraId="4582580F" w14:textId="77777777" w:rsidR="005969D2" w:rsidRDefault="00DF4F8C">
      <w:pPr>
        <w:spacing w:before="28"/>
        <w:ind w:left="114"/>
        <w:rPr>
          <w:b/>
          <w:sz w:val="26"/>
        </w:rPr>
      </w:pPr>
      <w:r>
        <w:rPr>
          <w:b/>
          <w:color w:val="B03E97"/>
          <w:sz w:val="26"/>
        </w:rPr>
        <w:t>Venue:</w:t>
      </w:r>
    </w:p>
    <w:p w14:paraId="34790BE5" w14:textId="77777777" w:rsidR="005969D2" w:rsidRDefault="00DF4F8C">
      <w:pPr>
        <w:spacing w:before="278" w:line="259" w:lineRule="auto"/>
        <w:ind w:left="114" w:right="21"/>
        <w:rPr>
          <w:sz w:val="26"/>
        </w:rPr>
      </w:pPr>
      <w:r>
        <w:rPr>
          <w:color w:val="475A66"/>
          <w:sz w:val="26"/>
        </w:rPr>
        <w:t>Invitees: All directors, AN Other as an independent advisor.</w:t>
      </w:r>
      <w:r>
        <w:rPr>
          <w:color w:val="475A66"/>
          <w:spacing w:val="-69"/>
          <w:sz w:val="26"/>
        </w:rPr>
        <w:t xml:space="preserve"> </w:t>
      </w:r>
      <w:r>
        <w:rPr>
          <w:color w:val="475A66"/>
          <w:sz w:val="26"/>
        </w:rPr>
        <w:t>Chairperson:</w:t>
      </w:r>
    </w:p>
    <w:p w14:paraId="22CA1EDE" w14:textId="77777777" w:rsidR="005969D2" w:rsidRDefault="00DF4F8C">
      <w:pPr>
        <w:spacing w:line="346" w:lineRule="exact"/>
        <w:ind w:left="114"/>
        <w:rPr>
          <w:sz w:val="26"/>
        </w:rPr>
      </w:pPr>
      <w:r>
        <w:rPr>
          <w:color w:val="475A66"/>
          <w:sz w:val="26"/>
        </w:rPr>
        <w:t>Minutes to be taken by:</w:t>
      </w:r>
    </w:p>
    <w:p w14:paraId="3F0EF9D9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289"/>
        <w:ind w:hanging="721"/>
        <w:rPr>
          <w:b/>
          <w:sz w:val="28"/>
        </w:rPr>
      </w:pPr>
      <w:r>
        <w:rPr>
          <w:b/>
          <w:color w:val="B03E97"/>
          <w:sz w:val="28"/>
        </w:rPr>
        <w:t>Introductions,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apologies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and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quorum.</w:t>
      </w:r>
    </w:p>
    <w:p w14:paraId="3C93D372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Appointment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of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Chairperson.</w:t>
      </w:r>
    </w:p>
    <w:p w14:paraId="0E239F8C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57"/>
        <w:ind w:hanging="721"/>
        <w:rPr>
          <w:b/>
          <w:sz w:val="28"/>
        </w:rPr>
      </w:pPr>
      <w:r>
        <w:rPr>
          <w:b/>
          <w:color w:val="B03E97"/>
          <w:sz w:val="28"/>
        </w:rPr>
        <w:t>Company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Formation</w:t>
      </w:r>
    </w:p>
    <w:p w14:paraId="07AC7D41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Registered</w:t>
      </w:r>
      <w:r>
        <w:rPr>
          <w:b/>
          <w:color w:val="B03E97"/>
          <w:spacing w:val="-6"/>
          <w:sz w:val="28"/>
        </w:rPr>
        <w:t xml:space="preserve"> </w:t>
      </w:r>
      <w:r>
        <w:rPr>
          <w:b/>
          <w:color w:val="B03E97"/>
          <w:sz w:val="28"/>
        </w:rPr>
        <w:t>Office</w:t>
      </w:r>
    </w:p>
    <w:p w14:paraId="7F4DCD59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Directors</w:t>
      </w:r>
    </w:p>
    <w:p w14:paraId="66CBCC03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57"/>
        <w:ind w:hanging="721"/>
        <w:rPr>
          <w:b/>
          <w:sz w:val="28"/>
        </w:rPr>
      </w:pPr>
      <w:r>
        <w:rPr>
          <w:b/>
          <w:color w:val="B03E97"/>
          <w:sz w:val="28"/>
        </w:rPr>
        <w:t>Accountants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&amp;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Auditors</w:t>
      </w:r>
    </w:p>
    <w:p w14:paraId="335E7285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Accounting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Reference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Date</w:t>
      </w:r>
    </w:p>
    <w:p w14:paraId="495C3394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Bank</w:t>
      </w:r>
    </w:p>
    <w:p w14:paraId="713397BE" w14:textId="77777777" w:rsidR="005969D2" w:rsidRDefault="00DF4F8C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Sample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Agenda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First Board</w:t>
      </w:r>
      <w:r>
        <w:rPr>
          <w:color w:val="FFFFFF"/>
          <w:spacing w:val="-108"/>
        </w:rPr>
        <w:t xml:space="preserve"> </w:t>
      </w:r>
      <w:r>
        <w:rPr>
          <w:color w:val="FFFFFF"/>
        </w:rPr>
        <w:t>Meeting</w:t>
      </w:r>
    </w:p>
    <w:p w14:paraId="63515233" w14:textId="77777777" w:rsidR="005969D2" w:rsidRDefault="005969D2">
      <w:pPr>
        <w:spacing w:line="216" w:lineRule="auto"/>
        <w:sectPr w:rsidR="005969D2">
          <w:type w:val="continuous"/>
          <w:pgSz w:w="11910" w:h="16840"/>
          <w:pgMar w:top="560" w:right="460" w:bottom="280" w:left="940" w:header="720" w:footer="720" w:gutter="0"/>
          <w:cols w:num="2" w:space="720" w:equalWidth="0">
            <w:col w:w="6893" w:space="1350"/>
            <w:col w:w="2267"/>
          </w:cols>
        </w:sectPr>
      </w:pPr>
    </w:p>
    <w:p w14:paraId="41CB6A3C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57"/>
        <w:ind w:hanging="721"/>
        <w:rPr>
          <w:sz w:val="28"/>
        </w:rPr>
      </w:pPr>
      <w:r>
        <w:pict w14:anchorId="62A93407">
          <v:group id="_x0000_s1026" alt="" style="position:absolute;left:0;text-align:left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468;top:3820;width:438;height:5131" coordorigin="11468,3821" coordsize="438,5131" path="m11906,3821r-438,253l11468,8952r438,-254l11906,3821xe" fillcolor="#b03e97" stroked="f">
              <v:path arrowok="t"/>
            </v:shape>
            <v:shape id="_x0000_s1030" alt="" style="position:absolute;left:7244;width:4662;height:4080" coordorigin="7244" coordsize="4662,4080" path="m11905,l10089,,7244,1644r4216,2436l11905,3821,11905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left:8317;top:14371;width:2579;height:1871">
              <v:imagedata r:id="rId5" o:title=""/>
            </v:shape>
            <v:shape id="_x0000_s1034" type="#_x0000_t75" alt="" style="position:absolute;left:897;top:15472;width:553;height:255">
              <v:imagedata r:id="rId6" o:title=""/>
            </v:shape>
            <v:shape id="_x0000_s1035" type="#_x0000_t75" alt="" style="position:absolute;left:1481;top:15463;width:250;height:264">
              <v:imagedata r:id="rId7" o:title=""/>
            </v:shape>
            <v:rect id="_x0000_s1036" alt="" style="position:absolute;left:1774;top:15462;width:55;height:261" fillcolor="#cc1c1e" stroked="f"/>
            <v:shape id="_x0000_s1037" type="#_x0000_t75" alt="" style="position:absolute;left:1977;top:15476;width:185;height:247">
              <v:imagedata r:id="rId8" o:title=""/>
            </v:shape>
            <v:shape id="_x0000_s1038" type="#_x0000_t75" alt="" style="position:absolute;left:2195;top:15547;width:170;height:181">
              <v:imagedata r:id="rId9" o:title=""/>
            </v:shape>
            <v:shape id="_x0000_s1039" type="#_x0000_t75" alt="" style="position:absolute;left:2398;top:15463;width:227;height:264">
              <v:imagedata r:id="rId10" o:title=""/>
            </v:shape>
            <v:shape id="_x0000_s1040" type="#_x0000_t75" alt="" style="position:absolute;left:2666;top:15542;width:170;height:181">
              <v:imagedata r:id="rId11" o:title=""/>
            </v:shape>
            <v:shape id="_x0000_s1041" type="#_x0000_t75" alt="" style="position:absolute;left:2868;top:15542;width:479;height:185">
              <v:imagedata r:id="rId12" o:title=""/>
            </v:shape>
            <v:shape id="_x0000_s1042" type="#_x0000_t75" alt="" style="position:absolute;left:3456;top:15476;width:506;height:251">
              <v:imagedata r:id="rId13" o:title=""/>
            </v:shape>
            <v:rect id="_x0000_s1043" alt="" style="position:absolute;left:4004;top:15462;width:55;height:261" fillcolor="#cc1c1e" stroked="f"/>
            <v:shape id="_x0000_s1044" type="#_x0000_t75" alt="" style="position:absolute;left:4094;top:15542;width:325;height:185">
              <v:imagedata r:id="rId14" o:title=""/>
            </v:shape>
            <v:shape id="_x0000_s1045" type="#_x0000_t75" alt="" style="position:absolute;left:897;top:15950;width:185;height:247">
              <v:imagedata r:id="rId15" o:title=""/>
            </v:shape>
            <v:shape id="_x0000_s1046" type="#_x0000_t75" alt="" style="position:absolute;left:1115;top:16020;width:170;height:181">
              <v:imagedata r:id="rId16" o:title=""/>
            </v:shape>
            <v:shape id="_x0000_s1047" type="#_x0000_t75" alt="" style="position:absolute;left:1319;top:16016;width:135;height:185">
              <v:imagedata r:id="rId17" o:title=""/>
            </v:shape>
            <v:shape id="_x0000_s1048" type="#_x0000_t75" alt="" style="position:absolute;left:1485;top:16016;width:170;height:181">
              <v:imagedata r:id="rId18" o:title=""/>
            </v:shape>
            <v:shape id="_x0000_s1049" type="#_x0000_t75" alt="" style="position:absolute;left:1687;top:16016;width:325;height:185">
              <v:imagedata r:id="rId19" o:title=""/>
            </v:shape>
            <v:shape id="_x0000_s1050" type="#_x0000_t75" alt="" style="position:absolute;left:2130;top:15946;width:700;height:334">
              <v:imagedata r:id="rId20" o:title=""/>
            </v:shape>
            <v:shape id="_x0000_s1051" type="#_x0000_t75" alt="" style="position:absolute;left:2861;top:15936;width:183;height:265">
              <v:imagedata r:id="rId21" o:title=""/>
            </v:shape>
            <v:shape id="_x0000_s1052" type="#_x0000_t75" alt="" style="position:absolute;left:3079;top:15937;width:408;height:264">
              <v:imagedata r:id="rId22" o:title=""/>
            </v:shape>
            <v:shape id="_x0000_s1053" type="#_x0000_t75" alt="" style="position:absolute;left:3517;top:15936;width:169;height:261">
              <v:imagedata r:id="rId23" o:title=""/>
            </v:shape>
            <v:shape id="_x0000_s1054" type="#_x0000_t75" alt="" style="position:absolute;left:3717;top:16016;width:160;height:185">
              <v:imagedata r:id="rId24" o:title=""/>
            </v:shape>
            <v:shape id="_x0000_s1055" type="#_x0000_t75" alt="" style="position:absolute;left:3908;top:16016;width:347;height:185">
              <v:imagedata r:id="rId25" o:title=""/>
            </v:shape>
            <v:rect id="_x0000_s1056" alt="" style="position:absolute;left:4289;top:15936;width:55;height:261" fillcolor="#cc1c1e" stroked="f"/>
            <v:shape id="_x0000_s1057" type="#_x0000_t75" alt="" style="position:absolute;left:4476;top:15946;width:699;height:334">
              <v:imagedata r:id="rId26" o:title=""/>
            </v:shape>
            <v:shape id="_x0000_s1058" type="#_x0000_t75" alt="" style="position:absolute;left:5218;top:16017;width:310;height:184">
              <v:imagedata r:id="rId27" o:title=""/>
            </v:shape>
            <w10:wrap anchorx="page" anchory="page"/>
          </v:group>
        </w:pict>
      </w:r>
      <w:r>
        <w:rPr>
          <w:b/>
          <w:color w:val="B03E97"/>
          <w:sz w:val="28"/>
        </w:rPr>
        <w:t>Share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Capital</w:t>
      </w:r>
      <w:r>
        <w:rPr>
          <w:b/>
          <w:color w:val="B03E97"/>
          <w:spacing w:val="-3"/>
          <w:sz w:val="28"/>
        </w:rPr>
        <w:t xml:space="preserve"> </w:t>
      </w:r>
      <w:r>
        <w:rPr>
          <w:color w:val="D2232A"/>
          <w:sz w:val="28"/>
        </w:rPr>
        <w:t>(only</w:t>
      </w:r>
      <w:r>
        <w:rPr>
          <w:color w:val="D2232A"/>
          <w:spacing w:val="-2"/>
          <w:sz w:val="28"/>
        </w:rPr>
        <w:t xml:space="preserve"> </w:t>
      </w:r>
      <w:r>
        <w:rPr>
          <w:color w:val="D2232A"/>
          <w:sz w:val="28"/>
        </w:rPr>
        <w:t>if</w:t>
      </w:r>
      <w:r>
        <w:rPr>
          <w:color w:val="D2232A"/>
          <w:spacing w:val="-3"/>
          <w:sz w:val="28"/>
        </w:rPr>
        <w:t xml:space="preserve"> </w:t>
      </w:r>
      <w:r>
        <w:rPr>
          <w:color w:val="D2232A"/>
          <w:sz w:val="28"/>
        </w:rPr>
        <w:t>you</w:t>
      </w:r>
      <w:r>
        <w:rPr>
          <w:color w:val="D2232A"/>
          <w:spacing w:val="-3"/>
          <w:sz w:val="28"/>
        </w:rPr>
        <w:t xml:space="preserve"> </w:t>
      </w:r>
      <w:r>
        <w:rPr>
          <w:color w:val="D2232A"/>
          <w:sz w:val="28"/>
        </w:rPr>
        <w:t>have</w:t>
      </w:r>
      <w:r>
        <w:rPr>
          <w:color w:val="D2232A"/>
          <w:spacing w:val="-2"/>
          <w:sz w:val="28"/>
        </w:rPr>
        <w:t xml:space="preserve"> </w:t>
      </w:r>
      <w:r>
        <w:rPr>
          <w:color w:val="D2232A"/>
          <w:sz w:val="28"/>
        </w:rPr>
        <w:t>incorporated</w:t>
      </w:r>
      <w:r>
        <w:rPr>
          <w:color w:val="D2232A"/>
          <w:spacing w:val="-3"/>
          <w:sz w:val="28"/>
        </w:rPr>
        <w:t xml:space="preserve"> </w:t>
      </w:r>
      <w:r>
        <w:rPr>
          <w:color w:val="D2232A"/>
          <w:sz w:val="28"/>
        </w:rPr>
        <w:t>a</w:t>
      </w:r>
      <w:r>
        <w:rPr>
          <w:color w:val="D2232A"/>
          <w:spacing w:val="-3"/>
          <w:sz w:val="28"/>
        </w:rPr>
        <w:t xml:space="preserve"> </w:t>
      </w:r>
      <w:r>
        <w:rPr>
          <w:color w:val="D2232A"/>
          <w:sz w:val="28"/>
        </w:rPr>
        <w:t>company</w:t>
      </w:r>
      <w:r>
        <w:rPr>
          <w:color w:val="D2232A"/>
          <w:spacing w:val="-2"/>
          <w:sz w:val="28"/>
        </w:rPr>
        <w:t xml:space="preserve"> </w:t>
      </w:r>
      <w:r>
        <w:rPr>
          <w:color w:val="D2232A"/>
          <w:sz w:val="28"/>
        </w:rPr>
        <w:t>limited</w:t>
      </w:r>
      <w:r>
        <w:rPr>
          <w:color w:val="D2232A"/>
          <w:spacing w:val="-3"/>
          <w:sz w:val="28"/>
        </w:rPr>
        <w:t xml:space="preserve"> </w:t>
      </w:r>
      <w:r>
        <w:rPr>
          <w:color w:val="D2232A"/>
          <w:sz w:val="28"/>
        </w:rPr>
        <w:t>by</w:t>
      </w:r>
      <w:r>
        <w:rPr>
          <w:color w:val="D2232A"/>
          <w:spacing w:val="-2"/>
          <w:sz w:val="28"/>
        </w:rPr>
        <w:t xml:space="preserve"> </w:t>
      </w:r>
      <w:r>
        <w:rPr>
          <w:color w:val="D2232A"/>
          <w:sz w:val="28"/>
        </w:rPr>
        <w:t>shares)</w:t>
      </w:r>
    </w:p>
    <w:p w14:paraId="33B7555E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167" w:line="232" w:lineRule="auto"/>
        <w:ind w:right="1185"/>
        <w:rPr>
          <w:sz w:val="28"/>
        </w:rPr>
      </w:pPr>
      <w:r>
        <w:rPr>
          <w:b/>
          <w:color w:val="B03E97"/>
          <w:sz w:val="28"/>
        </w:rPr>
        <w:t xml:space="preserve">Register of People with Significant Control </w:t>
      </w:r>
      <w:r>
        <w:rPr>
          <w:color w:val="D2232A"/>
          <w:sz w:val="28"/>
        </w:rPr>
        <w:t>(Insure all People with</w:t>
      </w:r>
      <w:r>
        <w:rPr>
          <w:color w:val="D2232A"/>
          <w:spacing w:val="-74"/>
          <w:sz w:val="28"/>
        </w:rPr>
        <w:t xml:space="preserve"> </w:t>
      </w:r>
      <w:r>
        <w:rPr>
          <w:color w:val="D2232A"/>
          <w:sz w:val="28"/>
        </w:rPr>
        <w:t>Significant Control are registered on the form. Example of the can be</w:t>
      </w:r>
      <w:r>
        <w:rPr>
          <w:color w:val="D2232A"/>
          <w:spacing w:val="-74"/>
          <w:sz w:val="28"/>
        </w:rPr>
        <w:t xml:space="preserve"> </w:t>
      </w:r>
      <w:r>
        <w:rPr>
          <w:color w:val="D2232A"/>
          <w:sz w:val="28"/>
        </w:rPr>
        <w:t>found</w:t>
      </w:r>
      <w:r>
        <w:rPr>
          <w:color w:val="D2232A"/>
          <w:spacing w:val="-1"/>
          <w:sz w:val="28"/>
        </w:rPr>
        <w:t xml:space="preserve"> </w:t>
      </w:r>
      <w:r>
        <w:rPr>
          <w:color w:val="D2232A"/>
          <w:sz w:val="28"/>
        </w:rPr>
        <w:t>– (web link</w:t>
      </w:r>
      <w:r>
        <w:rPr>
          <w:color w:val="D2232A"/>
          <w:spacing w:val="-1"/>
          <w:sz w:val="28"/>
        </w:rPr>
        <w:t xml:space="preserve"> </w:t>
      </w:r>
      <w:r>
        <w:rPr>
          <w:color w:val="D2232A"/>
          <w:sz w:val="28"/>
        </w:rPr>
        <w:t>to the form)</w:t>
      </w:r>
    </w:p>
    <w:p w14:paraId="1B52BB43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57"/>
        <w:ind w:hanging="721"/>
        <w:rPr>
          <w:b/>
          <w:sz w:val="28"/>
        </w:rPr>
      </w:pPr>
      <w:r>
        <w:rPr>
          <w:b/>
          <w:color w:val="B03E97"/>
          <w:sz w:val="28"/>
        </w:rPr>
        <w:t>Trading</w:t>
      </w:r>
      <w:r>
        <w:rPr>
          <w:b/>
          <w:color w:val="B03E97"/>
          <w:spacing w:val="-7"/>
          <w:sz w:val="28"/>
        </w:rPr>
        <w:t xml:space="preserve"> </w:t>
      </w:r>
      <w:r>
        <w:rPr>
          <w:b/>
          <w:color w:val="B03E97"/>
          <w:sz w:val="28"/>
        </w:rPr>
        <w:t>Entity</w:t>
      </w:r>
    </w:p>
    <w:p w14:paraId="4FE6B116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HMRC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Registration</w:t>
      </w:r>
    </w:p>
    <w:p w14:paraId="60247839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165" w:line="218" w:lineRule="auto"/>
        <w:ind w:right="794"/>
        <w:rPr>
          <w:sz w:val="28"/>
        </w:rPr>
      </w:pPr>
      <w:r>
        <w:rPr>
          <w:b/>
          <w:color w:val="B03E97"/>
          <w:sz w:val="28"/>
        </w:rPr>
        <w:t>Dec</w:t>
      </w:r>
      <w:r>
        <w:rPr>
          <w:b/>
          <w:color w:val="B03E97"/>
          <w:sz w:val="28"/>
        </w:rPr>
        <w:t>laration</w:t>
      </w:r>
      <w:r>
        <w:rPr>
          <w:b/>
          <w:color w:val="B03E97"/>
          <w:spacing w:val="-6"/>
          <w:sz w:val="28"/>
        </w:rPr>
        <w:t xml:space="preserve"> </w:t>
      </w:r>
      <w:r>
        <w:rPr>
          <w:b/>
          <w:color w:val="B03E97"/>
          <w:sz w:val="28"/>
        </w:rPr>
        <w:t>of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Interest</w:t>
      </w:r>
      <w:r>
        <w:rPr>
          <w:b/>
          <w:color w:val="B03E97"/>
          <w:spacing w:val="-4"/>
          <w:sz w:val="28"/>
        </w:rPr>
        <w:t xml:space="preserve"> </w:t>
      </w:r>
      <w:r>
        <w:rPr>
          <w:color w:val="D2232A"/>
          <w:sz w:val="28"/>
        </w:rPr>
        <w:t>(Complete</w:t>
      </w:r>
      <w:r>
        <w:rPr>
          <w:color w:val="D2232A"/>
          <w:spacing w:val="-5"/>
          <w:sz w:val="28"/>
        </w:rPr>
        <w:t xml:space="preserve"> </w:t>
      </w:r>
      <w:r>
        <w:rPr>
          <w:color w:val="D2232A"/>
          <w:sz w:val="28"/>
        </w:rPr>
        <w:t>Register</w:t>
      </w:r>
      <w:r>
        <w:rPr>
          <w:color w:val="D2232A"/>
          <w:spacing w:val="-4"/>
          <w:sz w:val="28"/>
        </w:rPr>
        <w:t xml:space="preserve"> </w:t>
      </w:r>
      <w:r>
        <w:rPr>
          <w:color w:val="D2232A"/>
          <w:sz w:val="28"/>
        </w:rPr>
        <w:t>of</w:t>
      </w:r>
      <w:r>
        <w:rPr>
          <w:color w:val="D2232A"/>
          <w:spacing w:val="-5"/>
          <w:sz w:val="28"/>
        </w:rPr>
        <w:t xml:space="preserve"> </w:t>
      </w:r>
      <w:r>
        <w:rPr>
          <w:color w:val="D2232A"/>
          <w:sz w:val="28"/>
        </w:rPr>
        <w:t>Declaration</w:t>
      </w:r>
      <w:r>
        <w:rPr>
          <w:color w:val="D2232A"/>
          <w:spacing w:val="-5"/>
          <w:sz w:val="28"/>
        </w:rPr>
        <w:t xml:space="preserve"> </w:t>
      </w:r>
      <w:r>
        <w:rPr>
          <w:color w:val="D2232A"/>
          <w:sz w:val="28"/>
        </w:rPr>
        <w:t>of</w:t>
      </w:r>
      <w:r>
        <w:rPr>
          <w:color w:val="D2232A"/>
          <w:spacing w:val="-5"/>
          <w:sz w:val="28"/>
        </w:rPr>
        <w:t xml:space="preserve"> </w:t>
      </w:r>
      <w:r>
        <w:rPr>
          <w:color w:val="D2232A"/>
          <w:sz w:val="28"/>
        </w:rPr>
        <w:t>Interest</w:t>
      </w:r>
      <w:r>
        <w:rPr>
          <w:color w:val="D2232A"/>
          <w:spacing w:val="-5"/>
          <w:sz w:val="28"/>
        </w:rPr>
        <w:t xml:space="preserve"> </w:t>
      </w:r>
      <w:r>
        <w:rPr>
          <w:color w:val="D2232A"/>
          <w:sz w:val="28"/>
        </w:rPr>
        <w:t>as</w:t>
      </w:r>
      <w:r>
        <w:rPr>
          <w:color w:val="D2232A"/>
          <w:spacing w:val="-74"/>
          <w:sz w:val="28"/>
        </w:rPr>
        <w:t xml:space="preserve"> </w:t>
      </w:r>
      <w:r>
        <w:rPr>
          <w:color w:val="D2232A"/>
          <w:sz w:val="28"/>
        </w:rPr>
        <w:t>appropriate.</w:t>
      </w:r>
      <w:r>
        <w:rPr>
          <w:color w:val="D2232A"/>
          <w:spacing w:val="76"/>
          <w:sz w:val="28"/>
        </w:rPr>
        <w:t xml:space="preserve"> </w:t>
      </w:r>
      <w:r>
        <w:rPr>
          <w:color w:val="D2232A"/>
          <w:sz w:val="28"/>
        </w:rPr>
        <w:t>Example of</w:t>
      </w:r>
      <w:r>
        <w:rPr>
          <w:color w:val="D2232A"/>
          <w:spacing w:val="-1"/>
          <w:sz w:val="28"/>
        </w:rPr>
        <w:t xml:space="preserve"> </w:t>
      </w:r>
      <w:r>
        <w:rPr>
          <w:color w:val="D2232A"/>
          <w:sz w:val="28"/>
        </w:rPr>
        <w:t>the form can be found</w:t>
      </w:r>
      <w:r>
        <w:rPr>
          <w:color w:val="D2232A"/>
          <w:spacing w:val="-1"/>
          <w:sz w:val="28"/>
        </w:rPr>
        <w:t xml:space="preserve"> </w:t>
      </w:r>
      <w:r>
        <w:rPr>
          <w:color w:val="D2232A"/>
          <w:sz w:val="28"/>
        </w:rPr>
        <w:t>– (web link</w:t>
      </w:r>
      <w:r>
        <w:rPr>
          <w:color w:val="D2232A"/>
          <w:spacing w:val="-1"/>
          <w:sz w:val="28"/>
        </w:rPr>
        <w:t xml:space="preserve"> </w:t>
      </w:r>
      <w:r>
        <w:rPr>
          <w:color w:val="D2232A"/>
          <w:sz w:val="28"/>
        </w:rPr>
        <w:t>to the</w:t>
      </w:r>
      <w:r>
        <w:rPr>
          <w:color w:val="D2232A"/>
          <w:spacing w:val="-1"/>
          <w:sz w:val="28"/>
        </w:rPr>
        <w:t xml:space="preserve"> </w:t>
      </w:r>
      <w:r>
        <w:rPr>
          <w:color w:val="D2232A"/>
          <w:sz w:val="28"/>
        </w:rPr>
        <w:t>form)</w:t>
      </w:r>
    </w:p>
    <w:p w14:paraId="72251DBD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65"/>
        <w:ind w:hanging="721"/>
        <w:rPr>
          <w:b/>
          <w:sz w:val="28"/>
        </w:rPr>
      </w:pPr>
      <w:r>
        <w:rPr>
          <w:b/>
          <w:color w:val="B03E97"/>
          <w:sz w:val="28"/>
        </w:rPr>
        <w:t>Any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other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Business</w:t>
      </w:r>
    </w:p>
    <w:p w14:paraId="14F2BF3E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Next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Meeting</w:t>
      </w:r>
    </w:p>
    <w:p w14:paraId="3F9F706F" w14:textId="77777777" w:rsidR="005969D2" w:rsidRDefault="00DF4F8C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57"/>
        <w:ind w:hanging="721"/>
        <w:rPr>
          <w:b/>
          <w:sz w:val="28"/>
        </w:rPr>
      </w:pPr>
      <w:r>
        <w:rPr>
          <w:b/>
          <w:color w:val="B03E97"/>
          <w:sz w:val="28"/>
        </w:rPr>
        <w:t>Close</w:t>
      </w:r>
    </w:p>
    <w:sectPr w:rsidR="005969D2">
      <w:type w:val="continuous"/>
      <w:pgSz w:w="11910" w:h="16840"/>
      <w:pgMar w:top="560" w:right="4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ADED7A0-424D-F14E-BB25-7303D7006468}"/>
    <w:embedBold r:id="rId2" w:fontKey="{C7FDC395-26FE-8C42-8EBF-29A33C8AAD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25350"/>
    <w:multiLevelType w:val="hybridMultilevel"/>
    <w:tmpl w:val="D52A498C"/>
    <w:lvl w:ilvl="0" w:tplc="CC428F74">
      <w:start w:val="1"/>
      <w:numFmt w:val="decimal"/>
      <w:lvlText w:val="%1."/>
      <w:lvlJc w:val="left"/>
      <w:pPr>
        <w:ind w:left="834" w:hanging="720"/>
        <w:jc w:val="left"/>
      </w:pPr>
      <w:rPr>
        <w:rFonts w:ascii="Segoe UI" w:eastAsia="Segoe UI" w:hAnsi="Segoe UI" w:cs="Segoe UI" w:hint="default"/>
        <w:b/>
        <w:bCs/>
        <w:color w:val="B03E97"/>
        <w:spacing w:val="-1"/>
        <w:w w:val="100"/>
        <w:sz w:val="28"/>
        <w:szCs w:val="28"/>
        <w:lang w:val="en-GB" w:eastAsia="en-US" w:bidi="ar-SA"/>
      </w:rPr>
    </w:lvl>
    <w:lvl w:ilvl="1" w:tplc="EA1AAAE4">
      <w:numFmt w:val="bullet"/>
      <w:lvlText w:val="•"/>
      <w:lvlJc w:val="left"/>
      <w:pPr>
        <w:ind w:left="1445" w:hanging="720"/>
      </w:pPr>
      <w:rPr>
        <w:rFonts w:hint="default"/>
        <w:lang w:val="en-GB" w:eastAsia="en-US" w:bidi="ar-SA"/>
      </w:rPr>
    </w:lvl>
    <w:lvl w:ilvl="2" w:tplc="5E3CAC1E">
      <w:numFmt w:val="bullet"/>
      <w:lvlText w:val="•"/>
      <w:lvlJc w:val="left"/>
      <w:pPr>
        <w:ind w:left="2050" w:hanging="720"/>
      </w:pPr>
      <w:rPr>
        <w:rFonts w:hint="default"/>
        <w:lang w:val="en-GB" w:eastAsia="en-US" w:bidi="ar-SA"/>
      </w:rPr>
    </w:lvl>
    <w:lvl w:ilvl="3" w:tplc="6938ED5A">
      <w:numFmt w:val="bullet"/>
      <w:lvlText w:val="•"/>
      <w:lvlJc w:val="left"/>
      <w:pPr>
        <w:ind w:left="2655" w:hanging="720"/>
      </w:pPr>
      <w:rPr>
        <w:rFonts w:hint="default"/>
        <w:lang w:val="en-GB" w:eastAsia="en-US" w:bidi="ar-SA"/>
      </w:rPr>
    </w:lvl>
    <w:lvl w:ilvl="4" w:tplc="1DB86104">
      <w:numFmt w:val="bullet"/>
      <w:lvlText w:val="•"/>
      <w:lvlJc w:val="left"/>
      <w:pPr>
        <w:ind w:left="3260" w:hanging="720"/>
      </w:pPr>
      <w:rPr>
        <w:rFonts w:hint="default"/>
        <w:lang w:val="en-GB" w:eastAsia="en-US" w:bidi="ar-SA"/>
      </w:rPr>
    </w:lvl>
    <w:lvl w:ilvl="5" w:tplc="584A6898">
      <w:numFmt w:val="bullet"/>
      <w:lvlText w:val="•"/>
      <w:lvlJc w:val="left"/>
      <w:pPr>
        <w:ind w:left="3866" w:hanging="720"/>
      </w:pPr>
      <w:rPr>
        <w:rFonts w:hint="default"/>
        <w:lang w:val="en-GB" w:eastAsia="en-US" w:bidi="ar-SA"/>
      </w:rPr>
    </w:lvl>
    <w:lvl w:ilvl="6" w:tplc="F6466BAA">
      <w:numFmt w:val="bullet"/>
      <w:lvlText w:val="•"/>
      <w:lvlJc w:val="left"/>
      <w:pPr>
        <w:ind w:left="4471" w:hanging="720"/>
      </w:pPr>
      <w:rPr>
        <w:rFonts w:hint="default"/>
        <w:lang w:val="en-GB" w:eastAsia="en-US" w:bidi="ar-SA"/>
      </w:rPr>
    </w:lvl>
    <w:lvl w:ilvl="7" w:tplc="D1DEF1A8">
      <w:numFmt w:val="bullet"/>
      <w:lvlText w:val="•"/>
      <w:lvlJc w:val="left"/>
      <w:pPr>
        <w:ind w:left="5076" w:hanging="720"/>
      </w:pPr>
      <w:rPr>
        <w:rFonts w:hint="default"/>
        <w:lang w:val="en-GB" w:eastAsia="en-US" w:bidi="ar-SA"/>
      </w:rPr>
    </w:lvl>
    <w:lvl w:ilvl="8" w:tplc="6E9CE2F2">
      <w:numFmt w:val="bullet"/>
      <w:lvlText w:val="•"/>
      <w:lvlJc w:val="left"/>
      <w:pPr>
        <w:ind w:left="5681" w:hanging="72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9D2"/>
    <w:rsid w:val="000403DF"/>
    <w:rsid w:val="005969D2"/>
    <w:rsid w:val="00DC242A"/>
    <w:rsid w:val="00DF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26E6CDB6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8"/>
      <w:ind w:left="834" w:hanging="721"/>
    </w:pPr>
    <w:rPr>
      <w:b/>
      <w:bCs/>
      <w:sz w:val="28"/>
      <w:szCs w:val="28"/>
    </w:rPr>
  </w:style>
  <w:style w:type="paragraph" w:styleId="Title">
    <w:name w:val="Title"/>
    <w:basedOn w:val="Normal"/>
    <w:uiPriority w:val="10"/>
    <w:qFormat/>
    <w:pPr>
      <w:spacing w:before="119"/>
      <w:ind w:left="114" w:right="87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58"/>
      <w:ind w:left="834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3</cp:revision>
  <dcterms:created xsi:type="dcterms:W3CDTF">2021-03-31T16:04:00Z</dcterms:created>
  <dcterms:modified xsi:type="dcterms:W3CDTF">2021-03-31T16:04:00Z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