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C0" w:rsidRPr="003A40EF" w:rsidRDefault="000A5C7C" w:rsidP="003A40EF">
      <w:pPr>
        <w:rPr>
          <w:rFonts w:ascii="Humnst777 BT" w:hAnsi="Humnst777 BT"/>
          <w:szCs w:val="24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2016125</wp:posOffset>
            </wp:positionH>
            <wp:positionV relativeFrom="paragraph">
              <wp:posOffset>182245</wp:posOffset>
            </wp:positionV>
            <wp:extent cx="1738630" cy="1287145"/>
            <wp:effectExtent l="0" t="0" r="0" b="8255"/>
            <wp:wrapNone/>
            <wp:docPr id="13" name="Llun 3" descr="ptex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ex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71120</wp:posOffset>
            </wp:positionV>
            <wp:extent cx="1674495" cy="1075690"/>
            <wp:effectExtent l="0" t="0" r="1905" b="0"/>
            <wp:wrapNone/>
            <wp:docPr id="12" name="Llun 4" descr="ptex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ex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0EF" w:rsidRPr="003A40EF">
        <w:rPr>
          <w:rFonts w:ascii="Humnst777 BT" w:hAnsi="Humnst777 BT"/>
          <w:szCs w:val="24"/>
          <w:lang w:val="cy-GB"/>
        </w:rPr>
        <w:t>Cip ar Elw a Cholled</w:t>
      </w:r>
    </w:p>
    <w:p w:rsidR="003A40EF" w:rsidRDefault="003A40EF" w:rsidP="003A40EF">
      <w:pPr>
        <w:rPr>
          <w:szCs w:val="24"/>
        </w:rPr>
      </w:pPr>
    </w:p>
    <w:p w:rsidR="003C68D0" w:rsidRDefault="000A5C7C" w:rsidP="003A40EF">
      <w:pPr>
        <w:rPr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2703830</wp:posOffset>
                </wp:positionV>
                <wp:extent cx="590550" cy="772795"/>
                <wp:effectExtent l="20955" t="55880" r="64770" b="1905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7727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D3D33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58.9pt;margin-top:212.9pt;width:46.5pt;height:60.8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" strokecolor="#d3d333" strokeweight="2.25pt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3324225</wp:posOffset>
                </wp:positionV>
                <wp:extent cx="66675" cy="305435"/>
                <wp:effectExtent l="68580" t="38100" r="17145" b="1841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" cy="3054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D3D33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81.65pt;margin-top:261.75pt;width:5.25pt;height:24.0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" strokecolor="#d3d333" strokeweight="2.25pt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1055370</wp:posOffset>
                </wp:positionV>
                <wp:extent cx="657225" cy="162560"/>
                <wp:effectExtent l="20955" t="17145" r="36195" b="6794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1625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D3D33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3.65pt;margin-top:83.1pt;width:51.75pt;height:1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" strokecolor="#d3d333" strokeweight="2.25pt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732790</wp:posOffset>
                </wp:positionV>
                <wp:extent cx="361950" cy="886460"/>
                <wp:effectExtent l="68580" t="18415" r="17145" b="476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8864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D3D33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89.4pt;margin-top:57.7pt;width:28.5pt;height:69.8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" strokecolor="#d3d333" strokeweight="2.25pt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6736080</wp:posOffset>
                </wp:positionH>
                <wp:positionV relativeFrom="paragraph">
                  <wp:posOffset>961390</wp:posOffset>
                </wp:positionV>
                <wp:extent cx="1276350" cy="1248410"/>
                <wp:effectExtent l="59055" t="18415" r="17145" b="6667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0" cy="12484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D3D33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30.4pt;margin-top:75.7pt;width:100.5pt;height:98.3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" strokecolor="#d3d333" strokeweight="2.25pt">
                <v:stroke endarrow="block"/>
              </v:shape>
            </w:pict>
          </mc:Fallback>
        </mc:AlternateContent>
      </w:r>
      <w:r>
        <w:rPr>
          <w:noProof/>
          <w:snapToGrid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6869430</wp:posOffset>
            </wp:positionH>
            <wp:positionV relativeFrom="paragraph">
              <wp:posOffset>-3175</wp:posOffset>
            </wp:positionV>
            <wp:extent cx="1762125" cy="964565"/>
            <wp:effectExtent l="0" t="0" r="9525" b="6985"/>
            <wp:wrapNone/>
            <wp:docPr id="5" name="Llun 5" descr="ptex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text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3629660</wp:posOffset>
            </wp:positionV>
            <wp:extent cx="1655445" cy="906145"/>
            <wp:effectExtent l="0" t="0" r="1905" b="8255"/>
            <wp:wrapNone/>
            <wp:docPr id="7" name="Llun 7" descr="ptex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ext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3506470</wp:posOffset>
            </wp:positionV>
            <wp:extent cx="1880235" cy="1029335"/>
            <wp:effectExtent l="0" t="0" r="5715" b="0"/>
            <wp:wrapNone/>
            <wp:docPr id="6" name="Llun 6" descr="ptex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ext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868045</wp:posOffset>
            </wp:positionV>
            <wp:extent cx="3114675" cy="2638425"/>
            <wp:effectExtent l="0" t="0" r="9525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68D0">
      <w:headerReference w:type="default" r:id="rId13"/>
      <w:footerReference w:type="default" r:id="rId1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3D" w:rsidRDefault="0026773D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26773D" w:rsidRDefault="0026773D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3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24" w:rsidRPr="00BF6824" w:rsidRDefault="00BF6824" w:rsidP="00BF6824">
    <w:pPr>
      <w:tabs>
        <w:tab w:val="center" w:pos="4513"/>
        <w:tab w:val="right" w:pos="9026"/>
      </w:tabs>
      <w:spacing w:after="0" w:line="240" w:lineRule="auto"/>
      <w:jc w:val="center"/>
      <w:rPr>
        <w:rFonts w:ascii="Humnst777 BT" w:eastAsia="Calibri" w:hAnsi="Humnst777 BT"/>
        <w:snapToGrid/>
        <w:sz w:val="16"/>
        <w:lang w:eastAsia="en-US"/>
      </w:rPr>
    </w:pPr>
    <w:r w:rsidRPr="00BF6824">
      <w:rPr>
        <w:rFonts w:ascii="Humnst777 BT" w:eastAsia="Calibri" w:hAnsi="Humnst777 BT"/>
        <w:snapToGrid/>
        <w:sz w:val="16"/>
        <w:lang w:eastAsia="en-US"/>
      </w:rPr>
      <w:t xml:space="preserve">          </w:t>
    </w:r>
  </w:p>
  <w:p w:rsidR="00BF6824" w:rsidRDefault="00853036" w:rsidP="00853036">
    <w:pPr>
      <w:pStyle w:val="Footer"/>
      <w:jc w:val="center"/>
      <w:rPr>
        <w:rFonts w:ascii="Humnst777 BT" w:hAnsi="Humnst777 BT"/>
        <w:noProof/>
        <w:sz w:val="16"/>
        <w:szCs w:val="24"/>
      </w:rPr>
    </w:pPr>
    <w:r>
      <w:rPr>
        <w:noProof/>
        <w:snapToGrid/>
      </w:rPr>
      <w:drawing>
        <wp:inline distT="0" distB="0" distL="0" distR="0" wp14:anchorId="5C3A159B" wp14:editId="47A8EB55">
          <wp:extent cx="3190875" cy="1176020"/>
          <wp:effectExtent l="0" t="0" r="9525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117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3D" w:rsidRDefault="0026773D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26773D" w:rsidRDefault="0026773D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EF" w:rsidRDefault="003A40EF" w:rsidP="003A40EF">
    <w:pPr>
      <w:pStyle w:val="Header"/>
      <w:jc w:val="right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57"/>
    <w:rsid w:val="00035DC7"/>
    <w:rsid w:val="000406FE"/>
    <w:rsid w:val="00064A9D"/>
    <w:rsid w:val="000A5C7C"/>
    <w:rsid w:val="000B3818"/>
    <w:rsid w:val="00187E39"/>
    <w:rsid w:val="00221F9C"/>
    <w:rsid w:val="0026773D"/>
    <w:rsid w:val="002E362B"/>
    <w:rsid w:val="003A40EF"/>
    <w:rsid w:val="003C68D0"/>
    <w:rsid w:val="003D6525"/>
    <w:rsid w:val="0044538B"/>
    <w:rsid w:val="00525B1D"/>
    <w:rsid w:val="00585239"/>
    <w:rsid w:val="006B4074"/>
    <w:rsid w:val="00767057"/>
    <w:rsid w:val="007E3BFA"/>
    <w:rsid w:val="00853036"/>
    <w:rsid w:val="008913DD"/>
    <w:rsid w:val="00932FEE"/>
    <w:rsid w:val="00A01999"/>
    <w:rsid w:val="00AB132D"/>
    <w:rsid w:val="00B81B07"/>
    <w:rsid w:val="00B86A83"/>
    <w:rsid w:val="00BB2EE1"/>
    <w:rsid w:val="00BC5F93"/>
    <w:rsid w:val="00BF6824"/>
    <w:rsid w:val="00C84C59"/>
    <w:rsid w:val="00CC28EB"/>
    <w:rsid w:val="00CC4DC0"/>
    <w:rsid w:val="00EB20E5"/>
    <w:rsid w:val="00F208F6"/>
    <w:rsid w:val="00F24A32"/>
    <w:rsid w:val="00F45CBB"/>
    <w:rsid w:val="00FB3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contextualSpacing/>
    </w:pPr>
    <w:rPr>
      <w:rFonts w:ascii="Times New Roman" w:hAnsi="Times New Roman"/>
      <w:snapToGrid w:val="0"/>
      <w:sz w:val="24"/>
      <w:szCs w:val="22"/>
    </w:rPr>
  </w:style>
  <w:style w:type="paragraph" w:styleId="Heading1">
    <w:name w:val="heading 1"/>
    <w:aliases w:val="WGHeading 1"/>
    <w:basedOn w:val="Normal"/>
    <w:next w:val="Normal"/>
    <w:uiPriority w:val="9"/>
    <w:qFormat/>
    <w:pPr>
      <w:keepNext/>
      <w:spacing w:before="240" w:after="60" w:line="240" w:lineRule="auto"/>
      <w:contextualSpacing w:val="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aliases w:val="WGHeading 1 Nod"/>
    <w:uiPriority w:val="9"/>
    <w:locked/>
    <w:rPr>
      <w:rFonts w:ascii="Arial" w:hAnsi="Arial" w:cs="Arial"/>
      <w:b/>
      <w:bCs/>
      <w:kern w:val="32"/>
      <w:sz w:val="32"/>
      <w:szCs w:val="32"/>
      <w:lang w:val="x-none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contextualSpacing/>
    </w:pPr>
    <w:rPr>
      <w:rFonts w:ascii="Times New Roman" w:hAnsi="Times New Roman"/>
      <w:snapToGrid w:val="0"/>
      <w:sz w:val="24"/>
      <w:szCs w:val="22"/>
    </w:rPr>
  </w:style>
  <w:style w:type="paragraph" w:styleId="Heading1">
    <w:name w:val="heading 1"/>
    <w:aliases w:val="WGHeading 1"/>
    <w:basedOn w:val="Normal"/>
    <w:next w:val="Normal"/>
    <w:uiPriority w:val="9"/>
    <w:qFormat/>
    <w:pPr>
      <w:keepNext/>
      <w:spacing w:before="240" w:after="60" w:line="240" w:lineRule="auto"/>
      <w:contextualSpacing w:val="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aliases w:val="WGHeading 1 Nod"/>
    <w:uiPriority w:val="9"/>
    <w:locked/>
    <w:rPr>
      <w:rFonts w:ascii="Arial" w:hAnsi="Arial" w:cs="Arial"/>
      <w:b/>
      <w:bCs/>
      <w:kern w:val="32"/>
      <w:sz w:val="32"/>
      <w:szCs w:val="32"/>
      <w:lang w:val="x-none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9EB7C74B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Murdoch</dc:creator>
  <cp:lastModifiedBy>Williams, Llinos (EST - Entrepreneurship &amp; Business)</cp:lastModifiedBy>
  <cp:revision>2</cp:revision>
  <cp:lastPrinted>2015-03-26T17:23:00Z</cp:lastPrinted>
  <dcterms:created xsi:type="dcterms:W3CDTF">2017-05-08T14:29:00Z</dcterms:created>
  <dcterms:modified xsi:type="dcterms:W3CDTF">2017-05-08T14:29:00Z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A13887181</vt:lpwstr>
  </property>
  <property fmtid="{D5CDD505-2E9C-101B-9397-08002B2CF9AE}" pid="3" name="Objective-Title">
    <vt:lpwstr>BOSS 28 - Download - CY - Section 1 - Profit and loss at a glance</vt:lpwstr>
  </property>
  <property fmtid="{D5CDD505-2E9C-101B-9397-08002B2CF9AE}" pid="4" name="Objective-Comment">
    <vt:lpwstr/>
  </property>
  <property fmtid="{D5CDD505-2E9C-101B-9397-08002B2CF9AE}" pid="5" name="Objective-CreationStamp">
    <vt:filetime>2016-04-13T12:56:09Z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2016-09-06T08:55:42Z</vt:filetime>
  </property>
  <property fmtid="{D5CDD505-2E9C-101B-9397-08002B2CF9AE}" pid="9" name="Objective-ModificationStamp">
    <vt:filetime>2016-09-06T08:55:44Z</vt:filetime>
  </property>
  <property fmtid="{D5CDD505-2E9C-101B-9397-08002B2CF9AE}" pid="10" name="Objective-Owner">
    <vt:lpwstr>Huws, Meinir (DE&amp;T - EDG - North)</vt:lpwstr>
  </property>
  <property fmtid="{D5CDD505-2E9C-101B-9397-08002B2CF9AE}" pid="11" name="Objective-Path">
    <vt:lpwstr>Objective Global Folder:Corporate File Plan:PROGRAMME &amp; PROJECT MANAGEMENT:# European Union (EU) Funding:2007-2013 - European Structural Fund Programmes:2007-2013 - European Regional Development Fund (ERDF):Customer Engagement:Project Delivery Profiles:Bu</vt:lpwstr>
  </property>
  <property fmtid="{D5CDD505-2E9C-101B-9397-08002B2CF9AE}" pid="12" name="Objective-Parent">
    <vt:lpwstr>BOSS 028 Profit and Loss Accounts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Welsh (cym)</vt:lpwstr>
  </property>
  <property fmtid="{D5CDD505-2E9C-101B-9397-08002B2CF9AE}" pid="21" name="Objective-Date Acquired [system]">
    <vt:filetime>2016-04-12T23:00:00Z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</Properties>
</file>