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9753" w14:textId="77777777" w:rsidR="00A53209" w:rsidRDefault="00A53209" w:rsidP="00A53209">
      <w:pPr>
        <w:jc w:val="center"/>
        <w:rPr>
          <w:rFonts w:ascii="Arial" w:hAnsi="Arial" w:cs="Arial"/>
          <w:b/>
        </w:rPr>
      </w:pPr>
      <w:r>
        <w:rPr>
          <w:rFonts w:ascii="Arial" w:hAnsi="Arial" w:cs="Arial"/>
          <w:b/>
        </w:rPr>
        <w:t xml:space="preserve">APPLICATION FORM </w:t>
      </w:r>
    </w:p>
    <w:p w14:paraId="3E8724B1" w14:textId="122CE54C" w:rsidR="00A53209" w:rsidRDefault="00A53209" w:rsidP="00A53209">
      <w:pPr>
        <w:jc w:val="center"/>
        <w:rPr>
          <w:rFonts w:ascii="Arial" w:hAnsi="Arial" w:cs="Arial"/>
          <w:b/>
        </w:rPr>
      </w:pPr>
      <w:r w:rsidRPr="001379AA">
        <w:rPr>
          <w:rFonts w:ascii="Arial" w:hAnsi="Arial" w:cs="Arial"/>
          <w:b/>
        </w:rPr>
        <w:t>Wales pavilion at Global Offshore Wind</w:t>
      </w:r>
      <w:r>
        <w:rPr>
          <w:rFonts w:ascii="Arial" w:hAnsi="Arial" w:cs="Arial"/>
          <w:b/>
        </w:rPr>
        <w:t xml:space="preserve">, London </w:t>
      </w:r>
    </w:p>
    <w:p w14:paraId="61977676" w14:textId="1C0FA83B" w:rsidR="00A53209" w:rsidRPr="001379AA" w:rsidRDefault="00A53209" w:rsidP="00A53209">
      <w:pPr>
        <w:jc w:val="center"/>
        <w:rPr>
          <w:rFonts w:ascii="Arial" w:hAnsi="Arial" w:cs="Arial"/>
          <w:b/>
        </w:rPr>
      </w:pPr>
      <w:r>
        <w:rPr>
          <w:rFonts w:ascii="Arial" w:hAnsi="Arial" w:cs="Arial"/>
          <w:b/>
        </w:rPr>
        <w:t>1</w:t>
      </w:r>
      <w:r w:rsidR="00F61277">
        <w:rPr>
          <w:rFonts w:ascii="Arial" w:hAnsi="Arial" w:cs="Arial"/>
          <w:b/>
        </w:rPr>
        <w:t>7-18</w:t>
      </w:r>
      <w:r>
        <w:rPr>
          <w:rFonts w:ascii="Arial" w:hAnsi="Arial" w:cs="Arial"/>
          <w:b/>
        </w:rPr>
        <w:t xml:space="preserve"> June 2025</w:t>
      </w:r>
    </w:p>
    <w:p w14:paraId="0AA876BF" w14:textId="77777777" w:rsidR="00A53209" w:rsidRDefault="00A53209" w:rsidP="00A53209">
      <w:pPr>
        <w:rPr>
          <w:rFonts w:ascii="Arial" w:hAnsi="Arial" w:cs="Arial"/>
        </w:rPr>
      </w:pPr>
    </w:p>
    <w:p w14:paraId="7BE023BF" w14:textId="77777777" w:rsidR="00A53209" w:rsidRPr="00C346AF" w:rsidRDefault="00A53209" w:rsidP="00A53209">
      <w:pPr>
        <w:rPr>
          <w:rFonts w:ascii="Arial" w:hAnsi="Arial" w:cs="Arial"/>
        </w:rPr>
      </w:pPr>
      <w:r w:rsidRPr="00C346AF">
        <w:rPr>
          <w:rFonts w:ascii="Arial" w:hAnsi="Arial" w:cs="Arial"/>
        </w:rPr>
        <w:t xml:space="preserve">Registering your interest does not guarantee an automatic allocation. Spaces on the stand are limited and not all </w:t>
      </w:r>
      <w:r>
        <w:rPr>
          <w:rFonts w:ascii="Arial" w:hAnsi="Arial" w:cs="Arial"/>
        </w:rPr>
        <w:t xml:space="preserve">applications </w:t>
      </w:r>
      <w:r w:rsidRPr="00C346AF">
        <w:rPr>
          <w:rFonts w:ascii="Arial" w:hAnsi="Arial" w:cs="Arial"/>
        </w:rPr>
        <w:t xml:space="preserve">will result in attendance at the show. </w:t>
      </w:r>
    </w:p>
    <w:p w14:paraId="60C85696" w14:textId="77777777" w:rsidR="00A53209" w:rsidRPr="00C346AF" w:rsidRDefault="00A53209" w:rsidP="00A53209">
      <w:pPr>
        <w:rPr>
          <w:rFonts w:ascii="Arial" w:hAnsi="Arial" w:cs="Arial"/>
        </w:rPr>
      </w:pPr>
    </w:p>
    <w:p w14:paraId="00AEB09B" w14:textId="77777777" w:rsidR="00A53209" w:rsidRPr="00C346AF" w:rsidRDefault="00A53209" w:rsidP="00A53209">
      <w:pPr>
        <w:rPr>
          <w:rFonts w:ascii="Arial" w:hAnsi="Arial" w:cs="Arial"/>
        </w:rPr>
      </w:pPr>
      <w:r w:rsidRPr="00C346AF">
        <w:rPr>
          <w:rFonts w:ascii="Arial" w:hAnsi="Arial" w:cs="Arial"/>
        </w:rPr>
        <w:t xml:space="preserve">The cost of exhibiting </w:t>
      </w:r>
      <w:r w:rsidRPr="001379AA">
        <w:rPr>
          <w:rFonts w:ascii="Arial" w:hAnsi="Arial" w:cs="Arial"/>
        </w:rPr>
        <w:t xml:space="preserve">is </w:t>
      </w:r>
      <w:r w:rsidRPr="002318DD">
        <w:rPr>
          <w:rFonts w:ascii="Arial" w:hAnsi="Arial" w:cs="Arial"/>
        </w:rPr>
        <w:t>£750 + VAT and</w:t>
      </w:r>
      <w:r>
        <w:rPr>
          <w:rFonts w:ascii="Arial" w:hAnsi="Arial" w:cs="Arial"/>
        </w:rPr>
        <w:t xml:space="preserve"> includes:</w:t>
      </w:r>
    </w:p>
    <w:p w14:paraId="48B9E44E" w14:textId="77777777" w:rsidR="00A53209" w:rsidRDefault="00A53209" w:rsidP="00A53209">
      <w:pPr>
        <w:rPr>
          <w:rFonts w:ascii="Arial" w:hAnsi="Arial" w:cs="Arial"/>
        </w:rPr>
      </w:pPr>
    </w:p>
    <w:p w14:paraId="1E784E72" w14:textId="77777777" w:rsidR="00A53209" w:rsidRPr="00205047" w:rsidRDefault="00A53209" w:rsidP="00A53209">
      <w:pPr>
        <w:pStyle w:val="ListParagraph"/>
        <w:numPr>
          <w:ilvl w:val="0"/>
          <w:numId w:val="3"/>
        </w:numPr>
        <w:spacing w:after="160" w:line="259" w:lineRule="auto"/>
        <w:rPr>
          <w:rFonts w:ascii="Arial" w:hAnsi="Arial" w:cs="Arial"/>
          <w:color w:val="000000" w:themeColor="text1"/>
        </w:rPr>
      </w:pPr>
      <w:r>
        <w:rPr>
          <w:rFonts w:ascii="Arial" w:hAnsi="Arial" w:cs="Arial"/>
          <w:color w:val="000000" w:themeColor="text1"/>
        </w:rPr>
        <w:t>A</w:t>
      </w:r>
      <w:r w:rsidRPr="00205047">
        <w:rPr>
          <w:rFonts w:ascii="Arial" w:hAnsi="Arial" w:cs="Arial"/>
          <w:color w:val="000000" w:themeColor="text1"/>
        </w:rPr>
        <w:t xml:space="preserve"> branded pod </w:t>
      </w:r>
      <w:r>
        <w:rPr>
          <w:rFonts w:ascii="Arial" w:hAnsi="Arial" w:cs="Arial"/>
          <w:color w:val="000000" w:themeColor="text1"/>
        </w:rPr>
        <w:t xml:space="preserve">in a prime position </w:t>
      </w:r>
      <w:r w:rsidRPr="00205047">
        <w:rPr>
          <w:rFonts w:ascii="Arial" w:hAnsi="Arial" w:cs="Arial"/>
          <w:color w:val="000000" w:themeColor="text1"/>
        </w:rPr>
        <w:t>on the Wales pavilion with power supply and access to storage</w:t>
      </w:r>
      <w:r>
        <w:rPr>
          <w:rFonts w:ascii="Arial" w:hAnsi="Arial" w:cs="Arial"/>
          <w:color w:val="000000" w:themeColor="text1"/>
        </w:rPr>
        <w:t>.</w:t>
      </w:r>
    </w:p>
    <w:p w14:paraId="08661CA5" w14:textId="77777777" w:rsidR="00A53209" w:rsidRPr="00205047" w:rsidRDefault="00A53209" w:rsidP="00A53209">
      <w:pPr>
        <w:pStyle w:val="ListParagraph"/>
        <w:numPr>
          <w:ilvl w:val="0"/>
          <w:numId w:val="3"/>
        </w:numPr>
        <w:spacing w:after="160" w:line="259" w:lineRule="auto"/>
        <w:rPr>
          <w:rFonts w:ascii="Arial" w:hAnsi="Arial" w:cs="Arial"/>
          <w:color w:val="000000" w:themeColor="text1"/>
        </w:rPr>
      </w:pPr>
      <w:r>
        <w:rPr>
          <w:rFonts w:ascii="Arial" w:hAnsi="Arial" w:cs="Arial"/>
          <w:color w:val="000000" w:themeColor="text1"/>
        </w:rPr>
        <w:t>A</w:t>
      </w:r>
      <w:r w:rsidRPr="00205047">
        <w:rPr>
          <w:rFonts w:ascii="Arial" w:hAnsi="Arial" w:cs="Arial"/>
          <w:color w:val="000000" w:themeColor="text1"/>
        </w:rPr>
        <w:t>ccess to meeting space on stand</w:t>
      </w:r>
      <w:r>
        <w:rPr>
          <w:rFonts w:ascii="Arial" w:hAnsi="Arial" w:cs="Arial"/>
          <w:color w:val="000000" w:themeColor="text1"/>
        </w:rPr>
        <w:t>.</w:t>
      </w:r>
    </w:p>
    <w:p w14:paraId="5065A661" w14:textId="787A1F78" w:rsidR="00A53209" w:rsidRPr="00E374AD" w:rsidRDefault="00120846" w:rsidP="00A53209">
      <w:pPr>
        <w:pStyle w:val="ListParagraph"/>
        <w:numPr>
          <w:ilvl w:val="0"/>
          <w:numId w:val="3"/>
        </w:numPr>
        <w:spacing w:after="160" w:line="259" w:lineRule="auto"/>
        <w:rPr>
          <w:rFonts w:ascii="Arial" w:hAnsi="Arial" w:cs="Arial"/>
          <w:color w:val="000000" w:themeColor="text1"/>
        </w:rPr>
      </w:pPr>
      <w:r>
        <w:rPr>
          <w:rFonts w:ascii="Arial" w:hAnsi="Arial" w:cs="Arial"/>
        </w:rPr>
        <w:t>Two exhibitor passes</w:t>
      </w:r>
      <w:r w:rsidR="00A53209" w:rsidRPr="00E374AD">
        <w:rPr>
          <w:rFonts w:ascii="Arial" w:hAnsi="Arial" w:cs="Arial"/>
          <w:color w:val="000000" w:themeColor="text1"/>
        </w:rPr>
        <w:t xml:space="preserve"> for the duration of the event.</w:t>
      </w:r>
    </w:p>
    <w:p w14:paraId="66ACB92B" w14:textId="77777777" w:rsidR="00A53209" w:rsidRPr="00E374AD" w:rsidRDefault="00A53209" w:rsidP="00A53209">
      <w:pPr>
        <w:pStyle w:val="ListParagraph"/>
        <w:numPr>
          <w:ilvl w:val="0"/>
          <w:numId w:val="3"/>
        </w:numPr>
        <w:spacing w:after="160" w:line="259" w:lineRule="auto"/>
        <w:rPr>
          <w:rFonts w:ascii="Arial" w:hAnsi="Arial" w:cs="Arial"/>
          <w:color w:val="000000" w:themeColor="text1"/>
        </w:rPr>
      </w:pPr>
      <w:r>
        <w:rPr>
          <w:rFonts w:ascii="Arial" w:hAnsi="Arial" w:cs="Arial"/>
          <w:color w:val="000000" w:themeColor="text1"/>
        </w:rPr>
        <w:t>I</w:t>
      </w:r>
      <w:r w:rsidRPr="00E374AD">
        <w:rPr>
          <w:rFonts w:ascii="Arial" w:hAnsi="Arial" w:cs="Arial"/>
          <w:color w:val="000000" w:themeColor="text1"/>
        </w:rPr>
        <w:t xml:space="preserve">nclusion </w:t>
      </w:r>
      <w:r>
        <w:rPr>
          <w:rFonts w:ascii="Arial" w:hAnsi="Arial" w:cs="Arial"/>
          <w:color w:val="000000" w:themeColor="text1"/>
        </w:rPr>
        <w:t xml:space="preserve">in </w:t>
      </w:r>
      <w:r w:rsidRPr="00E374AD">
        <w:rPr>
          <w:rFonts w:ascii="Arial" w:hAnsi="Arial" w:cs="Arial"/>
          <w:color w:val="000000" w:themeColor="text1"/>
        </w:rPr>
        <w:t>marketing material where available</w:t>
      </w:r>
      <w:r>
        <w:rPr>
          <w:rFonts w:ascii="Arial" w:hAnsi="Arial" w:cs="Arial"/>
          <w:color w:val="000000" w:themeColor="text1"/>
        </w:rPr>
        <w:t>.</w:t>
      </w:r>
    </w:p>
    <w:p w14:paraId="0B488FF9" w14:textId="77777777" w:rsidR="00A53209" w:rsidRPr="00E374AD" w:rsidRDefault="00A53209" w:rsidP="00A53209">
      <w:pPr>
        <w:pStyle w:val="ListParagraph"/>
        <w:numPr>
          <w:ilvl w:val="0"/>
          <w:numId w:val="3"/>
        </w:numPr>
        <w:spacing w:after="160" w:line="259" w:lineRule="auto"/>
        <w:rPr>
          <w:rFonts w:ascii="Arial" w:hAnsi="Arial" w:cs="Arial"/>
          <w:color w:val="000000" w:themeColor="text1"/>
        </w:rPr>
      </w:pPr>
      <w:r w:rsidRPr="00E374AD">
        <w:rPr>
          <w:rFonts w:ascii="Arial" w:hAnsi="Arial" w:cs="Arial"/>
          <w:color w:val="000000" w:themeColor="text1"/>
        </w:rPr>
        <w:t>Inclusion in Wales social media schedu</w:t>
      </w:r>
      <w:r>
        <w:rPr>
          <w:rFonts w:ascii="Arial" w:hAnsi="Arial" w:cs="Arial"/>
          <w:color w:val="000000" w:themeColor="text1"/>
        </w:rPr>
        <w:t>le and potential PR opportunities.</w:t>
      </w:r>
    </w:p>
    <w:p w14:paraId="79C805C4" w14:textId="77777777" w:rsidR="00A53209" w:rsidRPr="00205047" w:rsidRDefault="00A53209" w:rsidP="00A53209">
      <w:pPr>
        <w:pStyle w:val="ListParagraph"/>
        <w:numPr>
          <w:ilvl w:val="0"/>
          <w:numId w:val="3"/>
        </w:numPr>
        <w:spacing w:after="160" w:line="259" w:lineRule="auto"/>
        <w:rPr>
          <w:rFonts w:ascii="Arial" w:hAnsi="Arial" w:cs="Arial"/>
          <w:color w:val="000000" w:themeColor="text1"/>
        </w:rPr>
      </w:pPr>
      <w:r>
        <w:rPr>
          <w:rFonts w:ascii="Arial" w:hAnsi="Arial" w:cs="Arial"/>
          <w:color w:val="000000" w:themeColor="text1"/>
        </w:rPr>
        <w:t>I</w:t>
      </w:r>
      <w:r w:rsidRPr="00E374AD">
        <w:rPr>
          <w:rFonts w:ascii="Arial" w:hAnsi="Arial" w:cs="Arial"/>
          <w:color w:val="000000" w:themeColor="text1"/>
        </w:rPr>
        <w:t xml:space="preserve">nclusion in </w:t>
      </w:r>
      <w:r w:rsidRPr="00205047">
        <w:rPr>
          <w:rFonts w:ascii="Arial" w:hAnsi="Arial" w:cs="Arial"/>
          <w:color w:val="000000" w:themeColor="text1"/>
        </w:rPr>
        <w:t>associated networking events</w:t>
      </w:r>
      <w:r>
        <w:rPr>
          <w:rFonts w:ascii="Arial" w:hAnsi="Arial" w:cs="Arial"/>
          <w:color w:val="000000" w:themeColor="text1"/>
        </w:rPr>
        <w:t>.</w:t>
      </w:r>
    </w:p>
    <w:p w14:paraId="099226E5" w14:textId="77777777" w:rsidR="00A53209" w:rsidRPr="00205047" w:rsidRDefault="00A53209" w:rsidP="00A53209">
      <w:pPr>
        <w:pStyle w:val="ListParagraph"/>
        <w:numPr>
          <w:ilvl w:val="0"/>
          <w:numId w:val="3"/>
        </w:numPr>
        <w:spacing w:after="160" w:line="259" w:lineRule="auto"/>
        <w:rPr>
          <w:rFonts w:ascii="Arial" w:hAnsi="Arial" w:cs="Arial"/>
          <w:color w:val="000000" w:themeColor="text1"/>
        </w:rPr>
      </w:pPr>
      <w:r>
        <w:rPr>
          <w:rFonts w:ascii="Arial" w:hAnsi="Arial" w:cs="Arial"/>
          <w:color w:val="000000" w:themeColor="text1"/>
        </w:rPr>
        <w:t>E</w:t>
      </w:r>
      <w:r w:rsidRPr="00205047">
        <w:rPr>
          <w:rFonts w:ascii="Arial" w:hAnsi="Arial" w:cs="Arial"/>
          <w:color w:val="000000" w:themeColor="text1"/>
        </w:rPr>
        <w:t>ngagement with key businesses and decision makers at the event, including your fellow stand partners.</w:t>
      </w:r>
    </w:p>
    <w:p w14:paraId="46EAC7E1" w14:textId="77777777" w:rsidR="00A53209" w:rsidRDefault="00A53209" w:rsidP="00A53209">
      <w:pPr>
        <w:pStyle w:val="ListParagraph"/>
        <w:numPr>
          <w:ilvl w:val="0"/>
          <w:numId w:val="3"/>
        </w:numPr>
        <w:spacing w:after="160" w:line="259" w:lineRule="auto"/>
        <w:rPr>
          <w:rFonts w:ascii="Arial" w:hAnsi="Arial" w:cs="Arial"/>
          <w:color w:val="000000" w:themeColor="text1"/>
        </w:rPr>
      </w:pPr>
      <w:r>
        <w:rPr>
          <w:rFonts w:ascii="Arial" w:hAnsi="Arial" w:cs="Arial"/>
          <w:color w:val="000000" w:themeColor="text1"/>
        </w:rPr>
        <w:t>T</w:t>
      </w:r>
      <w:r w:rsidRPr="00205047">
        <w:rPr>
          <w:rFonts w:ascii="Arial" w:hAnsi="Arial" w:cs="Arial"/>
          <w:color w:val="000000" w:themeColor="text1"/>
        </w:rPr>
        <w:t>he stand’s logistics are all taken care of with experienced events and marketing professionals.</w:t>
      </w:r>
    </w:p>
    <w:p w14:paraId="3802CE6B" w14:textId="77777777" w:rsidR="00A53209" w:rsidRPr="000B6C0A" w:rsidRDefault="00A53209" w:rsidP="00A53209">
      <w:pPr>
        <w:autoSpaceDE w:val="0"/>
        <w:autoSpaceDN w:val="0"/>
        <w:adjustRightInd w:val="0"/>
        <w:ind w:right="-82"/>
        <w:rPr>
          <w:rFonts w:ascii="Arial" w:hAnsi="Arial" w:cs="Arial"/>
        </w:rPr>
      </w:pPr>
      <w:r>
        <w:rPr>
          <w:rFonts w:ascii="Arial" w:hAnsi="Arial" w:cs="Arial"/>
        </w:rPr>
        <w:t>T</w:t>
      </w:r>
      <w:r w:rsidRPr="000B6C0A">
        <w:rPr>
          <w:rFonts w:ascii="Arial" w:hAnsi="Arial" w:cs="Arial"/>
        </w:rPr>
        <w:t>op reasons to attend the event include</w:t>
      </w:r>
      <w:r>
        <w:rPr>
          <w:rFonts w:ascii="Arial" w:hAnsi="Arial" w:cs="Arial"/>
        </w:rPr>
        <w:t>:</w:t>
      </w:r>
    </w:p>
    <w:p w14:paraId="5EB5A3E1" w14:textId="77777777" w:rsidR="00A53209" w:rsidRPr="000B6C0A" w:rsidRDefault="00A53209" w:rsidP="00A53209">
      <w:pPr>
        <w:autoSpaceDE w:val="0"/>
        <w:autoSpaceDN w:val="0"/>
        <w:adjustRightInd w:val="0"/>
        <w:ind w:right="-82"/>
        <w:rPr>
          <w:rFonts w:ascii="Arial" w:hAnsi="Arial" w:cs="Arial"/>
        </w:rPr>
      </w:pPr>
    </w:p>
    <w:p w14:paraId="795CD3BD" w14:textId="5B673CA1" w:rsidR="00A53209" w:rsidRDefault="00A53209" w:rsidP="00A53209">
      <w:pPr>
        <w:pStyle w:val="ListParagraph"/>
        <w:numPr>
          <w:ilvl w:val="0"/>
          <w:numId w:val="4"/>
        </w:numPr>
        <w:autoSpaceDE w:val="0"/>
        <w:autoSpaceDN w:val="0"/>
        <w:adjustRightInd w:val="0"/>
        <w:ind w:right="-82"/>
        <w:rPr>
          <w:rFonts w:ascii="Arial" w:hAnsi="Arial" w:cs="Arial"/>
        </w:rPr>
      </w:pPr>
      <w:r w:rsidRPr="00F9150C">
        <w:rPr>
          <w:rFonts w:ascii="Arial" w:hAnsi="Arial" w:cs="Arial"/>
        </w:rPr>
        <w:t xml:space="preserve">Evaluate the global offshore wind </w:t>
      </w:r>
      <w:r w:rsidRPr="002318DD">
        <w:rPr>
          <w:rFonts w:ascii="Arial" w:hAnsi="Arial" w:cs="Arial"/>
        </w:rPr>
        <w:t>market (</w:t>
      </w:r>
      <w:r w:rsidR="002318DD" w:rsidRPr="002318DD">
        <w:rPr>
          <w:rFonts w:ascii="Arial" w:hAnsi="Arial" w:cs="Arial"/>
        </w:rPr>
        <w:t xml:space="preserve">last year, circa 180 </w:t>
      </w:r>
      <w:r w:rsidRPr="002318DD">
        <w:rPr>
          <w:rFonts w:ascii="Arial" w:hAnsi="Arial" w:cs="Arial"/>
        </w:rPr>
        <w:t>exhibitor</w:t>
      </w:r>
      <w:r w:rsidR="002318DD" w:rsidRPr="002318DD">
        <w:rPr>
          <w:rFonts w:ascii="Arial" w:hAnsi="Arial" w:cs="Arial"/>
        </w:rPr>
        <w:t>s</w:t>
      </w:r>
      <w:r w:rsidRPr="002318DD">
        <w:rPr>
          <w:rFonts w:ascii="Arial" w:hAnsi="Arial" w:cs="Arial"/>
        </w:rPr>
        <w:t xml:space="preserve"> and over 5000 attendees across 50+ countries attend</w:t>
      </w:r>
      <w:r w:rsidR="002318DD" w:rsidRPr="002318DD">
        <w:rPr>
          <w:rFonts w:ascii="Arial" w:hAnsi="Arial" w:cs="Arial"/>
        </w:rPr>
        <w:t>ed</w:t>
      </w:r>
      <w:r w:rsidRPr="002318DD">
        <w:rPr>
          <w:rFonts w:ascii="Arial" w:hAnsi="Arial" w:cs="Arial"/>
        </w:rPr>
        <w:t>)</w:t>
      </w:r>
      <w:r w:rsidR="002318DD">
        <w:rPr>
          <w:rFonts w:ascii="Arial" w:hAnsi="Arial" w:cs="Arial"/>
        </w:rPr>
        <w:t>.</w:t>
      </w:r>
    </w:p>
    <w:p w14:paraId="7933F42A" w14:textId="77777777" w:rsidR="00A53209" w:rsidRDefault="00A53209" w:rsidP="00A53209">
      <w:pPr>
        <w:pStyle w:val="ListParagraph"/>
        <w:numPr>
          <w:ilvl w:val="0"/>
          <w:numId w:val="4"/>
        </w:numPr>
        <w:autoSpaceDE w:val="0"/>
        <w:autoSpaceDN w:val="0"/>
        <w:adjustRightInd w:val="0"/>
        <w:ind w:right="-82"/>
        <w:rPr>
          <w:rFonts w:ascii="Arial" w:hAnsi="Arial" w:cs="Arial"/>
        </w:rPr>
      </w:pPr>
      <w:r w:rsidRPr="00F9150C">
        <w:rPr>
          <w:rFonts w:ascii="Arial" w:hAnsi="Arial" w:cs="Arial"/>
        </w:rPr>
        <w:t>Hear important project updates and opportunities from developers.</w:t>
      </w:r>
    </w:p>
    <w:p w14:paraId="592AEEDC" w14:textId="77777777" w:rsidR="00A53209" w:rsidRPr="001379AA" w:rsidRDefault="00A53209" w:rsidP="00A53209">
      <w:pPr>
        <w:pStyle w:val="ListParagraph"/>
        <w:numPr>
          <w:ilvl w:val="0"/>
          <w:numId w:val="4"/>
        </w:numPr>
        <w:autoSpaceDE w:val="0"/>
        <w:autoSpaceDN w:val="0"/>
        <w:adjustRightInd w:val="0"/>
        <w:ind w:right="-82"/>
        <w:rPr>
          <w:rFonts w:ascii="Arial" w:hAnsi="Arial" w:cs="Arial"/>
        </w:rPr>
      </w:pPr>
      <w:r w:rsidRPr="00F9150C">
        <w:rPr>
          <w:rFonts w:ascii="Arial" w:hAnsi="Arial" w:cs="Arial"/>
        </w:rPr>
        <w:t>Discover how technical im</w:t>
      </w:r>
      <w:r>
        <w:rPr>
          <w:rFonts w:ascii="Arial" w:hAnsi="Arial" w:cs="Arial"/>
        </w:rPr>
        <w:t>p</w:t>
      </w:r>
      <w:r w:rsidRPr="00F9150C">
        <w:rPr>
          <w:rFonts w:ascii="Arial" w:hAnsi="Arial" w:cs="Arial"/>
        </w:rPr>
        <w:t>rovements in the supply chain are contributing to cost reduction.</w:t>
      </w:r>
    </w:p>
    <w:p w14:paraId="5F1A54A6" w14:textId="77777777" w:rsidR="00A53209" w:rsidRDefault="00A53209" w:rsidP="00A53209">
      <w:pPr>
        <w:pStyle w:val="ListParagraph"/>
        <w:numPr>
          <w:ilvl w:val="0"/>
          <w:numId w:val="4"/>
        </w:numPr>
        <w:autoSpaceDE w:val="0"/>
        <w:autoSpaceDN w:val="0"/>
        <w:adjustRightInd w:val="0"/>
        <w:ind w:right="-82"/>
        <w:rPr>
          <w:rFonts w:ascii="Arial" w:hAnsi="Arial" w:cs="Arial"/>
        </w:rPr>
      </w:pPr>
      <w:r w:rsidRPr="00F9150C">
        <w:rPr>
          <w:rFonts w:ascii="Arial" w:hAnsi="Arial" w:cs="Arial"/>
        </w:rPr>
        <w:t>Market intelligence</w:t>
      </w:r>
    </w:p>
    <w:p w14:paraId="102E3F45" w14:textId="77777777" w:rsidR="00A53209" w:rsidRDefault="00A53209" w:rsidP="00A53209">
      <w:pPr>
        <w:pStyle w:val="ListParagraph"/>
        <w:numPr>
          <w:ilvl w:val="0"/>
          <w:numId w:val="4"/>
        </w:numPr>
        <w:autoSpaceDE w:val="0"/>
        <w:autoSpaceDN w:val="0"/>
        <w:adjustRightInd w:val="0"/>
        <w:ind w:right="-82"/>
        <w:rPr>
          <w:rFonts w:ascii="Arial" w:hAnsi="Arial" w:cs="Arial"/>
        </w:rPr>
      </w:pPr>
      <w:r w:rsidRPr="00F9150C">
        <w:rPr>
          <w:rFonts w:ascii="Arial" w:hAnsi="Arial" w:cs="Arial"/>
        </w:rPr>
        <w:t>Interactive sessions</w:t>
      </w:r>
      <w:r>
        <w:rPr>
          <w:rFonts w:ascii="Arial" w:hAnsi="Arial" w:cs="Arial"/>
        </w:rPr>
        <w:t xml:space="preserve"> with opportunities to expand your business.</w:t>
      </w:r>
    </w:p>
    <w:p w14:paraId="593E012C" w14:textId="77777777" w:rsidR="00A53209" w:rsidRDefault="00A53209" w:rsidP="00A53209">
      <w:pPr>
        <w:pStyle w:val="ListParagraph"/>
        <w:numPr>
          <w:ilvl w:val="0"/>
          <w:numId w:val="4"/>
        </w:numPr>
        <w:autoSpaceDE w:val="0"/>
        <w:autoSpaceDN w:val="0"/>
        <w:adjustRightInd w:val="0"/>
        <w:ind w:right="-82"/>
        <w:rPr>
          <w:rFonts w:ascii="Arial" w:hAnsi="Arial" w:cs="Arial"/>
        </w:rPr>
      </w:pPr>
      <w:r w:rsidRPr="00F9150C">
        <w:rPr>
          <w:rFonts w:ascii="Arial" w:hAnsi="Arial" w:cs="Arial"/>
        </w:rPr>
        <w:t>Networking opportunities and business partnering</w:t>
      </w:r>
      <w:r>
        <w:rPr>
          <w:rFonts w:ascii="Arial" w:hAnsi="Arial" w:cs="Arial"/>
        </w:rPr>
        <w:t>.</w:t>
      </w:r>
    </w:p>
    <w:p w14:paraId="3ABFDD49" w14:textId="77777777" w:rsidR="00A53209" w:rsidRPr="00F9150C" w:rsidRDefault="00A53209" w:rsidP="00A53209">
      <w:pPr>
        <w:pStyle w:val="ListParagraph"/>
        <w:numPr>
          <w:ilvl w:val="0"/>
          <w:numId w:val="4"/>
        </w:numPr>
        <w:autoSpaceDE w:val="0"/>
        <w:autoSpaceDN w:val="0"/>
        <w:adjustRightInd w:val="0"/>
        <w:ind w:right="-82"/>
        <w:rPr>
          <w:rFonts w:ascii="Arial" w:hAnsi="Arial" w:cs="Arial"/>
        </w:rPr>
      </w:pPr>
      <w:r>
        <w:rPr>
          <w:rFonts w:ascii="Arial" w:hAnsi="Arial" w:cs="Arial"/>
        </w:rPr>
        <w:t>Opportunities to c</w:t>
      </w:r>
      <w:r w:rsidRPr="00F9150C">
        <w:rPr>
          <w:rFonts w:ascii="Arial" w:hAnsi="Arial" w:cs="Arial"/>
        </w:rPr>
        <w:t xml:space="preserve">ontinue to promote </w:t>
      </w:r>
      <w:r>
        <w:rPr>
          <w:rFonts w:ascii="Arial" w:hAnsi="Arial" w:cs="Arial"/>
        </w:rPr>
        <w:t xml:space="preserve">Wales as an </w:t>
      </w:r>
      <w:r w:rsidRPr="00F9150C">
        <w:rPr>
          <w:rFonts w:ascii="Arial" w:hAnsi="Arial" w:cs="Arial"/>
        </w:rPr>
        <w:t>investment location.</w:t>
      </w:r>
    </w:p>
    <w:p w14:paraId="6D990D5D" w14:textId="77777777" w:rsidR="00A53209" w:rsidRPr="00F9150C" w:rsidRDefault="00A53209" w:rsidP="00A53209">
      <w:pPr>
        <w:autoSpaceDE w:val="0"/>
        <w:autoSpaceDN w:val="0"/>
        <w:adjustRightInd w:val="0"/>
        <w:ind w:right="-82"/>
        <w:rPr>
          <w:rFonts w:ascii="Arial" w:hAnsi="Arial" w:cs="Arial"/>
        </w:rPr>
      </w:pPr>
    </w:p>
    <w:p w14:paraId="23A28C71" w14:textId="77777777" w:rsidR="00A53209" w:rsidRPr="0039617F" w:rsidRDefault="00A53209" w:rsidP="00A53209">
      <w:pPr>
        <w:rPr>
          <w:rFonts w:ascii="Arial" w:hAnsi="Arial" w:cs="Arial"/>
          <w:color w:val="000000" w:themeColor="text1"/>
        </w:rPr>
      </w:pPr>
      <w:r w:rsidRPr="0039617F">
        <w:rPr>
          <w:rFonts w:ascii="Arial" w:hAnsi="Arial" w:cs="Arial"/>
          <w:color w:val="000000" w:themeColor="text1"/>
        </w:rPr>
        <w:t xml:space="preserve">Please note - </w:t>
      </w:r>
      <w:r w:rsidRPr="001379AA">
        <w:rPr>
          <w:rFonts w:ascii="Arial" w:hAnsi="Arial" w:cs="Arial"/>
          <w:b/>
          <w:bCs/>
          <w:color w:val="000000" w:themeColor="text1"/>
        </w:rPr>
        <w:t>the cost does NOT include</w:t>
      </w:r>
      <w:r w:rsidRPr="0039617F">
        <w:rPr>
          <w:rFonts w:ascii="Arial" w:hAnsi="Arial" w:cs="Arial"/>
          <w:color w:val="000000" w:themeColor="text1"/>
        </w:rPr>
        <w:t xml:space="preserve"> accommodation, travel, or subsistence. The Wales stand will not supply hot beverages.</w:t>
      </w:r>
    </w:p>
    <w:p w14:paraId="2DF29502" w14:textId="77777777" w:rsidR="00A53209" w:rsidRPr="0039617F" w:rsidRDefault="00A53209" w:rsidP="00A53209">
      <w:pPr>
        <w:rPr>
          <w:rFonts w:ascii="Arial" w:hAnsi="Arial" w:cs="Arial"/>
          <w:color w:val="000000" w:themeColor="text1"/>
        </w:rPr>
      </w:pPr>
    </w:p>
    <w:p w14:paraId="4E4B2BEB" w14:textId="77777777" w:rsidR="00A53209" w:rsidRPr="0039617F" w:rsidRDefault="00A53209" w:rsidP="00A53209">
      <w:pPr>
        <w:rPr>
          <w:rFonts w:ascii="Arial" w:hAnsi="Arial" w:cs="Arial"/>
          <w:color w:val="000000" w:themeColor="text1"/>
        </w:rPr>
      </w:pPr>
      <w:r w:rsidRPr="0039617F">
        <w:rPr>
          <w:rFonts w:ascii="Arial" w:hAnsi="Arial" w:cs="Arial"/>
          <w:color w:val="000000" w:themeColor="text1"/>
        </w:rPr>
        <w:t xml:space="preserve">Due to limited availability, completion of this form does not guarantee an automatic allocation. </w:t>
      </w:r>
      <w:r w:rsidRPr="007970BD">
        <w:rPr>
          <w:rFonts w:ascii="Arial" w:hAnsi="Arial" w:cs="Arial"/>
          <w:b/>
          <w:bCs/>
          <w:color w:val="000000" w:themeColor="text1"/>
        </w:rPr>
        <w:t>All received applications will be considered based on the information within the application form.  Please ensure that any supplementary information provided is relevant to the event or your target market</w:t>
      </w:r>
      <w:r w:rsidRPr="0039617F">
        <w:rPr>
          <w:rFonts w:ascii="Arial" w:hAnsi="Arial" w:cs="Arial"/>
          <w:color w:val="000000" w:themeColor="text1"/>
        </w:rPr>
        <w:t xml:space="preserve">. </w:t>
      </w:r>
    </w:p>
    <w:p w14:paraId="34E0A712" w14:textId="77777777" w:rsidR="00A53209" w:rsidRDefault="00A53209" w:rsidP="00A53209">
      <w:pPr>
        <w:rPr>
          <w:rFonts w:ascii="Arial" w:hAnsi="Arial" w:cs="Arial"/>
        </w:rPr>
      </w:pPr>
    </w:p>
    <w:p w14:paraId="29762912" w14:textId="77777777" w:rsidR="00A53209" w:rsidRDefault="00A53209" w:rsidP="00A53209">
      <w:pPr>
        <w:rPr>
          <w:rFonts w:ascii="Arial" w:hAnsi="Arial" w:cs="Arial"/>
        </w:rPr>
      </w:pPr>
      <w:r>
        <w:rPr>
          <w:rFonts w:ascii="Arial" w:hAnsi="Arial" w:cs="Arial"/>
        </w:rPr>
        <w:t xml:space="preserve">Please note that if your application is successful, you will be required to ensure that your ‘pod’ is staffed for the </w:t>
      </w:r>
      <w:r w:rsidRPr="00443327">
        <w:rPr>
          <w:rFonts w:ascii="Arial" w:hAnsi="Arial" w:cs="Arial"/>
        </w:rPr>
        <w:t xml:space="preserve">duration </w:t>
      </w:r>
      <w:r>
        <w:rPr>
          <w:rFonts w:ascii="Arial" w:hAnsi="Arial" w:cs="Arial"/>
        </w:rPr>
        <w:t xml:space="preserve">of the event </w:t>
      </w:r>
      <w:r w:rsidRPr="00443327">
        <w:rPr>
          <w:rFonts w:ascii="Arial" w:hAnsi="Arial" w:cs="Arial"/>
        </w:rPr>
        <w:t xml:space="preserve">on all </w:t>
      </w:r>
      <w:r>
        <w:rPr>
          <w:rFonts w:ascii="Arial" w:hAnsi="Arial" w:cs="Arial"/>
        </w:rPr>
        <w:t xml:space="preserve">days that the event is open. </w:t>
      </w:r>
    </w:p>
    <w:p w14:paraId="35124E9D" w14:textId="77777777" w:rsidR="00A53209" w:rsidRDefault="00A53209" w:rsidP="00A53209">
      <w:pPr>
        <w:rPr>
          <w:rFonts w:ascii="Arial" w:hAnsi="Arial" w:cs="Arial"/>
        </w:rPr>
      </w:pPr>
    </w:p>
    <w:p w14:paraId="1A5EA3EC" w14:textId="74BF275C" w:rsidR="00A53209" w:rsidRPr="002318DD" w:rsidRDefault="00A53209" w:rsidP="00A53209">
      <w:pPr>
        <w:rPr>
          <w:rFonts w:ascii="Arial" w:hAnsi="Arial" w:cs="Arial"/>
          <w:b/>
          <w:u w:val="single"/>
        </w:rPr>
      </w:pPr>
      <w:r>
        <w:rPr>
          <w:rFonts w:ascii="Arial" w:hAnsi="Arial" w:cs="Arial"/>
          <w:b/>
        </w:rPr>
        <w:t>Please return your form to</w:t>
      </w:r>
      <w:r w:rsidRPr="00702DFB">
        <w:rPr>
          <w:rFonts w:ascii="Arial" w:hAnsi="Arial" w:cs="Arial"/>
        </w:rPr>
        <w:t xml:space="preserve"> </w:t>
      </w:r>
      <w:r>
        <w:rPr>
          <w:rFonts w:ascii="Arial" w:hAnsi="Arial" w:cs="Arial"/>
          <w:b/>
          <w:bCs/>
        </w:rPr>
        <w:t>Cheryl Whitaker</w:t>
      </w:r>
      <w:r w:rsidRPr="00702DFB">
        <w:rPr>
          <w:rFonts w:ascii="Arial" w:hAnsi="Arial" w:cs="Arial"/>
          <w:b/>
          <w:bCs/>
        </w:rPr>
        <w:t xml:space="preserve"> –</w:t>
      </w:r>
      <w:r>
        <w:rPr>
          <w:rFonts w:ascii="Arial" w:hAnsi="Arial" w:cs="Arial"/>
          <w:b/>
          <w:bCs/>
        </w:rPr>
        <w:t xml:space="preserve"> </w:t>
      </w:r>
      <w:hyperlink r:id="rId6" w:history="1">
        <w:r w:rsidRPr="00B2401C">
          <w:rPr>
            <w:rStyle w:val="Hyperlink"/>
            <w:rFonts w:ascii="Arial" w:eastAsiaTheme="majorEastAsia" w:hAnsi="Arial" w:cs="Arial"/>
            <w:b/>
            <w:bCs/>
          </w:rPr>
          <w:t>Cheryl.Whitaker@gov.wales</w:t>
        </w:r>
      </w:hyperlink>
      <w:r>
        <w:rPr>
          <w:rFonts w:ascii="Arial" w:hAnsi="Arial" w:cs="Arial"/>
          <w:b/>
          <w:bCs/>
        </w:rPr>
        <w:t xml:space="preserve"> and copy </w:t>
      </w:r>
      <w:hyperlink r:id="rId7" w:history="1">
        <w:r w:rsidRPr="00C07F6E">
          <w:rPr>
            <w:rStyle w:val="Hyperlink"/>
            <w:rFonts w:ascii="Arial" w:eastAsiaTheme="majorEastAsia" w:hAnsi="Arial" w:cs="Arial"/>
            <w:b/>
            <w:bCs/>
            <w:shd w:val="clear" w:color="auto" w:fill="FFFFFF"/>
          </w:rPr>
          <w:t>chiefregionalofficernorth@gov.wales</w:t>
        </w:r>
      </w:hyperlink>
      <w:r>
        <w:rPr>
          <w:rStyle w:val="normaltextrun"/>
          <w:rFonts w:ascii="Arial" w:hAnsi="Arial" w:cs="Arial"/>
          <w:color w:val="000000"/>
          <w:shd w:val="clear" w:color="auto" w:fill="FFFFFF"/>
        </w:rPr>
        <w:t xml:space="preserve"> </w:t>
      </w:r>
      <w:r w:rsidR="00120846" w:rsidRPr="00842ECF">
        <w:rPr>
          <w:rStyle w:val="normaltextrun"/>
          <w:rFonts w:ascii="Arial" w:hAnsi="Arial" w:cs="Arial"/>
          <w:b/>
          <w:bCs/>
          <w:color w:val="000000"/>
          <w:shd w:val="clear" w:color="auto" w:fill="FFFFFF"/>
        </w:rPr>
        <w:t>&amp;</w:t>
      </w:r>
      <w:r w:rsidR="007D1717">
        <w:rPr>
          <w:rStyle w:val="normaltextrun"/>
          <w:rFonts w:ascii="Arial" w:hAnsi="Arial" w:cs="Arial"/>
          <w:color w:val="000000"/>
          <w:shd w:val="clear" w:color="auto" w:fill="FFFFFF"/>
        </w:rPr>
        <w:t xml:space="preserve"> </w:t>
      </w:r>
      <w:hyperlink r:id="rId8" w:history="1">
        <w:r w:rsidR="007D1717" w:rsidRPr="007D1717">
          <w:rPr>
            <w:rStyle w:val="Hyperlink"/>
            <w:rFonts w:ascii="Arial" w:hAnsi="Arial" w:cs="Arial"/>
            <w:b/>
            <w:bCs/>
            <w:shd w:val="clear" w:color="auto" w:fill="FFFFFF"/>
          </w:rPr>
          <w:t>Erin.walsh001@gov.wales</w:t>
        </w:r>
      </w:hyperlink>
      <w:r w:rsidR="007D1717">
        <w:rPr>
          <w:rStyle w:val="normaltextrun"/>
          <w:rFonts w:ascii="Arial" w:hAnsi="Arial" w:cs="Arial"/>
          <w:color w:val="000000"/>
          <w:shd w:val="clear" w:color="auto" w:fill="FFFFFF"/>
        </w:rPr>
        <w:t xml:space="preserve"> </w:t>
      </w:r>
      <w:r>
        <w:rPr>
          <w:rFonts w:ascii="Arial" w:hAnsi="Arial" w:cs="Arial"/>
          <w:b/>
        </w:rPr>
        <w:t xml:space="preserve">by </w:t>
      </w:r>
      <w:r w:rsidR="002318DD" w:rsidRPr="002318DD">
        <w:rPr>
          <w:rFonts w:ascii="Arial" w:hAnsi="Arial" w:cs="Arial"/>
          <w:b/>
          <w:u w:val="single"/>
        </w:rPr>
        <w:t xml:space="preserve">COP </w:t>
      </w:r>
      <w:r w:rsidR="009B4A17">
        <w:rPr>
          <w:rFonts w:ascii="Arial" w:hAnsi="Arial" w:cs="Arial"/>
          <w:b/>
          <w:u w:val="single"/>
        </w:rPr>
        <w:t>28</w:t>
      </w:r>
      <w:r w:rsidR="008F67E3" w:rsidRPr="008F67E3">
        <w:rPr>
          <w:rFonts w:ascii="Arial" w:hAnsi="Arial" w:cs="Arial"/>
          <w:b/>
          <w:u w:val="single"/>
          <w:vertAlign w:val="superscript"/>
        </w:rPr>
        <w:t>th</w:t>
      </w:r>
      <w:r w:rsidR="008F67E3">
        <w:rPr>
          <w:rFonts w:ascii="Arial" w:hAnsi="Arial" w:cs="Arial"/>
          <w:b/>
          <w:u w:val="single"/>
        </w:rPr>
        <w:t xml:space="preserve"> </w:t>
      </w:r>
      <w:r w:rsidR="002318DD" w:rsidRPr="002318DD">
        <w:rPr>
          <w:rFonts w:ascii="Arial" w:hAnsi="Arial" w:cs="Arial"/>
          <w:b/>
          <w:u w:val="single"/>
          <w:vertAlign w:val="superscript"/>
        </w:rPr>
        <w:t xml:space="preserve"> </w:t>
      </w:r>
      <w:r w:rsidR="002318DD" w:rsidRPr="002318DD">
        <w:rPr>
          <w:rFonts w:ascii="Arial" w:hAnsi="Arial" w:cs="Arial"/>
          <w:b/>
          <w:u w:val="single"/>
        </w:rPr>
        <w:t xml:space="preserve">March 2025. </w:t>
      </w:r>
    </w:p>
    <w:p w14:paraId="3BC341C4" w14:textId="77777777" w:rsidR="00A53209" w:rsidRDefault="00A53209" w:rsidP="00A53209">
      <w:pPr>
        <w:rPr>
          <w:rFonts w:ascii="Arial" w:hAnsi="Arial" w:cs="Arial"/>
        </w:rPr>
      </w:pPr>
    </w:p>
    <w:p w14:paraId="4CBEDC69" w14:textId="77777777" w:rsidR="00A53209" w:rsidRDefault="00A53209" w:rsidP="00A53209">
      <w:pPr>
        <w:rPr>
          <w:rFonts w:ascii="Arial" w:hAnsi="Arial" w:cs="Arial"/>
          <w:b/>
          <w:color w:val="000000" w:themeColor="text1"/>
        </w:rPr>
      </w:pPr>
      <w:r>
        <w:rPr>
          <w:rFonts w:ascii="Arial" w:hAnsi="Arial" w:cs="Arial"/>
          <w:b/>
          <w:color w:val="000000" w:themeColor="text1"/>
        </w:rPr>
        <w:t xml:space="preserve">Risk Assessment (including such illnesses as </w:t>
      </w:r>
      <w:r w:rsidRPr="0039617F">
        <w:rPr>
          <w:rFonts w:ascii="Arial" w:hAnsi="Arial" w:cs="Arial"/>
          <w:b/>
          <w:color w:val="000000" w:themeColor="text1"/>
        </w:rPr>
        <w:t>Covid-19 liability</w:t>
      </w:r>
      <w:r>
        <w:rPr>
          <w:rFonts w:ascii="Arial" w:hAnsi="Arial" w:cs="Arial"/>
          <w:b/>
          <w:color w:val="000000" w:themeColor="text1"/>
        </w:rPr>
        <w:t>)</w:t>
      </w:r>
    </w:p>
    <w:p w14:paraId="511A8AAD" w14:textId="77777777" w:rsidR="00A53209" w:rsidRPr="0039617F" w:rsidRDefault="00A53209" w:rsidP="00A53209">
      <w:pPr>
        <w:rPr>
          <w:rFonts w:ascii="Arial" w:hAnsi="Arial" w:cs="Arial"/>
          <w:b/>
          <w:color w:val="000000" w:themeColor="text1"/>
        </w:rPr>
      </w:pPr>
    </w:p>
    <w:p w14:paraId="0246E339" w14:textId="1B1DFF3B" w:rsidR="00A53209" w:rsidRPr="0039617F" w:rsidRDefault="00A53209" w:rsidP="00A53209">
      <w:pPr>
        <w:rPr>
          <w:rFonts w:ascii="Arial" w:hAnsi="Arial" w:cs="Arial"/>
          <w:color w:val="000000" w:themeColor="text1"/>
        </w:rPr>
      </w:pPr>
      <w:r w:rsidRPr="0039617F">
        <w:rPr>
          <w:rFonts w:ascii="Arial" w:hAnsi="Arial" w:cs="Arial"/>
          <w:color w:val="000000" w:themeColor="text1"/>
        </w:rPr>
        <w:t>Welsh Government undertake a risk assessment for each of the events that they attend.  You are responsible for your own corporate health and safety and must undertake your own risk assessment accordingly.  If your application is successful, Welsh Government’s terms and conditions will be sent to you, and you should ensure you are familiar with them.</w:t>
      </w:r>
      <w:r>
        <w:rPr>
          <w:rFonts w:ascii="Arial" w:hAnsi="Arial" w:cs="Arial"/>
          <w:color w:val="000000" w:themeColor="text1"/>
        </w:rPr>
        <w:t xml:space="preserve"> </w:t>
      </w:r>
    </w:p>
    <w:p w14:paraId="7487A30C" w14:textId="77777777" w:rsidR="00A53209" w:rsidRDefault="00A53209" w:rsidP="00A53209">
      <w:r>
        <w:br w:type="page"/>
      </w:r>
    </w:p>
    <w:p w14:paraId="1286FD0C" w14:textId="77777777" w:rsidR="00A53209" w:rsidRPr="00F5516A" w:rsidRDefault="00A53209" w:rsidP="00A53209">
      <w:pPr>
        <w:rPr>
          <w:rFonts w:ascii="Arial" w:hAnsi="Arial" w:cs="Arial"/>
          <w:b/>
          <w:bCs/>
        </w:rPr>
      </w:pPr>
      <w:r w:rsidRPr="00F5516A">
        <w:rPr>
          <w:rFonts w:ascii="Arial" w:hAnsi="Arial" w:cs="Arial"/>
          <w:b/>
          <w:bCs/>
        </w:rPr>
        <w:lastRenderedPageBreak/>
        <w:t>F</w:t>
      </w:r>
      <w:r>
        <w:rPr>
          <w:rFonts w:ascii="Arial" w:hAnsi="Arial" w:cs="Arial"/>
          <w:b/>
          <w:bCs/>
        </w:rPr>
        <w:t>orm</w:t>
      </w:r>
      <w:r w:rsidRPr="00F5516A">
        <w:rPr>
          <w:rFonts w:ascii="Arial" w:hAnsi="Arial" w:cs="Arial"/>
          <w:b/>
          <w:bCs/>
        </w:rPr>
        <w:t xml:space="preserve"> to be completed</w:t>
      </w:r>
    </w:p>
    <w:p w14:paraId="5FA67F50" w14:textId="77777777" w:rsidR="00A53209" w:rsidRDefault="00A53209" w:rsidP="00A53209"/>
    <w:tbl>
      <w:tblPr>
        <w:tblStyle w:val="TableGrid"/>
        <w:tblW w:w="9073" w:type="dxa"/>
        <w:tblLook w:val="04A0" w:firstRow="1" w:lastRow="0" w:firstColumn="1" w:lastColumn="0" w:noHBand="0" w:noVBand="1"/>
      </w:tblPr>
      <w:tblGrid>
        <w:gridCol w:w="2920"/>
        <w:gridCol w:w="6153"/>
      </w:tblGrid>
      <w:tr w:rsidR="00A53209" w:rsidRPr="004750B2" w14:paraId="059A621D" w14:textId="77777777" w:rsidTr="006A049E">
        <w:tc>
          <w:tcPr>
            <w:tcW w:w="2920" w:type="dxa"/>
            <w:shd w:val="clear" w:color="auto" w:fill="F2F2F2" w:themeFill="background1" w:themeFillShade="F2"/>
          </w:tcPr>
          <w:p w14:paraId="116F049F" w14:textId="77777777" w:rsidR="00A53209" w:rsidRPr="004750B2" w:rsidRDefault="00A53209" w:rsidP="006A049E">
            <w:pPr>
              <w:rPr>
                <w:rFonts w:ascii="Arial" w:hAnsi="Arial" w:cs="Arial"/>
                <w:b/>
              </w:rPr>
            </w:pPr>
            <w:r w:rsidRPr="004750B2">
              <w:rPr>
                <w:rFonts w:ascii="Arial" w:hAnsi="Arial" w:cs="Arial"/>
                <w:b/>
              </w:rPr>
              <w:t>Company Name</w:t>
            </w:r>
          </w:p>
          <w:p w14:paraId="6B10F218" w14:textId="77777777" w:rsidR="00A53209" w:rsidRPr="004750B2" w:rsidRDefault="00A53209" w:rsidP="006A049E">
            <w:pPr>
              <w:rPr>
                <w:rFonts w:ascii="Arial" w:hAnsi="Arial" w:cs="Arial"/>
                <w:b/>
              </w:rPr>
            </w:pPr>
          </w:p>
        </w:tc>
        <w:tc>
          <w:tcPr>
            <w:tcW w:w="6153" w:type="dxa"/>
          </w:tcPr>
          <w:p w14:paraId="0424749D" w14:textId="77777777" w:rsidR="00A53209" w:rsidRPr="004750B2" w:rsidRDefault="00A53209" w:rsidP="006A049E">
            <w:pPr>
              <w:rPr>
                <w:rFonts w:ascii="Arial" w:hAnsi="Arial" w:cs="Arial"/>
              </w:rPr>
            </w:pPr>
          </w:p>
        </w:tc>
      </w:tr>
      <w:tr w:rsidR="00A53209" w:rsidRPr="004750B2" w14:paraId="676A8E5B" w14:textId="77777777" w:rsidTr="006A049E">
        <w:tc>
          <w:tcPr>
            <w:tcW w:w="2920" w:type="dxa"/>
            <w:shd w:val="clear" w:color="auto" w:fill="F2F2F2" w:themeFill="background1" w:themeFillShade="F2"/>
          </w:tcPr>
          <w:p w14:paraId="0EB2930F" w14:textId="77777777" w:rsidR="00A53209" w:rsidRDefault="00A53209" w:rsidP="006A049E">
            <w:pPr>
              <w:rPr>
                <w:rFonts w:ascii="Arial" w:hAnsi="Arial" w:cs="Arial"/>
                <w:b/>
              </w:rPr>
            </w:pPr>
            <w:r>
              <w:rPr>
                <w:rFonts w:ascii="Arial" w:hAnsi="Arial" w:cs="Arial"/>
                <w:b/>
              </w:rPr>
              <w:t>Primary Contact</w:t>
            </w:r>
          </w:p>
          <w:p w14:paraId="73C0537A" w14:textId="77777777" w:rsidR="00A53209" w:rsidRPr="004750B2" w:rsidRDefault="00A53209" w:rsidP="006A049E">
            <w:pPr>
              <w:rPr>
                <w:rFonts w:ascii="Arial" w:hAnsi="Arial" w:cs="Arial"/>
                <w:b/>
              </w:rPr>
            </w:pPr>
          </w:p>
        </w:tc>
        <w:tc>
          <w:tcPr>
            <w:tcW w:w="6153" w:type="dxa"/>
          </w:tcPr>
          <w:p w14:paraId="344F75E4" w14:textId="77777777" w:rsidR="00A53209" w:rsidRPr="004750B2" w:rsidRDefault="00A53209" w:rsidP="006A049E">
            <w:pPr>
              <w:rPr>
                <w:rFonts w:ascii="Arial" w:hAnsi="Arial" w:cs="Arial"/>
              </w:rPr>
            </w:pPr>
          </w:p>
        </w:tc>
      </w:tr>
      <w:tr w:rsidR="00A53209" w:rsidRPr="004750B2" w14:paraId="7DD7B2F9" w14:textId="77777777" w:rsidTr="006A049E">
        <w:tc>
          <w:tcPr>
            <w:tcW w:w="2920" w:type="dxa"/>
            <w:shd w:val="clear" w:color="auto" w:fill="F2F2F2" w:themeFill="background1" w:themeFillShade="F2"/>
          </w:tcPr>
          <w:p w14:paraId="7DE433CA" w14:textId="77777777" w:rsidR="00A53209" w:rsidRPr="004750B2" w:rsidRDefault="00A53209" w:rsidP="006A049E">
            <w:pPr>
              <w:rPr>
                <w:rFonts w:ascii="Arial" w:hAnsi="Arial" w:cs="Arial"/>
                <w:b/>
              </w:rPr>
            </w:pPr>
            <w:r w:rsidRPr="004750B2">
              <w:rPr>
                <w:rFonts w:ascii="Arial" w:hAnsi="Arial" w:cs="Arial"/>
                <w:b/>
              </w:rPr>
              <w:t>Address</w:t>
            </w:r>
          </w:p>
          <w:p w14:paraId="36A3BA74" w14:textId="77777777" w:rsidR="00A53209" w:rsidRPr="004750B2" w:rsidRDefault="00A53209" w:rsidP="006A049E">
            <w:pPr>
              <w:rPr>
                <w:rFonts w:ascii="Arial" w:hAnsi="Arial" w:cs="Arial"/>
                <w:b/>
              </w:rPr>
            </w:pPr>
          </w:p>
        </w:tc>
        <w:tc>
          <w:tcPr>
            <w:tcW w:w="6153" w:type="dxa"/>
          </w:tcPr>
          <w:p w14:paraId="4234C789" w14:textId="77777777" w:rsidR="00A53209" w:rsidRPr="004750B2" w:rsidRDefault="00A53209" w:rsidP="006A049E">
            <w:pPr>
              <w:rPr>
                <w:rFonts w:ascii="Arial" w:hAnsi="Arial" w:cs="Arial"/>
              </w:rPr>
            </w:pPr>
          </w:p>
        </w:tc>
      </w:tr>
      <w:tr w:rsidR="00A53209" w:rsidRPr="004750B2" w14:paraId="27C69177" w14:textId="77777777" w:rsidTr="006A049E">
        <w:tc>
          <w:tcPr>
            <w:tcW w:w="2920" w:type="dxa"/>
            <w:shd w:val="clear" w:color="auto" w:fill="F2F2F2" w:themeFill="background1" w:themeFillShade="F2"/>
          </w:tcPr>
          <w:p w14:paraId="56FA035A" w14:textId="77777777" w:rsidR="00A53209" w:rsidRDefault="00A53209" w:rsidP="006A049E">
            <w:pPr>
              <w:rPr>
                <w:rFonts w:ascii="Arial" w:hAnsi="Arial" w:cs="Arial"/>
                <w:b/>
              </w:rPr>
            </w:pPr>
            <w:r>
              <w:rPr>
                <w:rFonts w:ascii="Arial" w:hAnsi="Arial" w:cs="Arial"/>
                <w:b/>
              </w:rPr>
              <w:t>Contact details :</w:t>
            </w:r>
          </w:p>
          <w:p w14:paraId="505F6824" w14:textId="77777777" w:rsidR="00A53209" w:rsidRPr="00120235" w:rsidRDefault="00A53209" w:rsidP="006A049E">
            <w:pPr>
              <w:pStyle w:val="ListParagraph"/>
              <w:numPr>
                <w:ilvl w:val="0"/>
                <w:numId w:val="1"/>
              </w:numPr>
              <w:rPr>
                <w:rFonts w:ascii="Arial" w:hAnsi="Arial" w:cs="Arial"/>
                <w:b/>
              </w:rPr>
            </w:pPr>
            <w:r>
              <w:rPr>
                <w:rFonts w:ascii="Arial" w:hAnsi="Arial" w:cs="Arial"/>
                <w:b/>
              </w:rPr>
              <w:t>t</w:t>
            </w:r>
            <w:r w:rsidRPr="00120235">
              <w:rPr>
                <w:rFonts w:ascii="Arial" w:hAnsi="Arial" w:cs="Arial"/>
                <w:b/>
              </w:rPr>
              <w:t>el no</w:t>
            </w:r>
          </w:p>
          <w:p w14:paraId="772AFBC0" w14:textId="77777777" w:rsidR="00A53209" w:rsidRPr="00120235" w:rsidRDefault="00A53209" w:rsidP="006A049E">
            <w:pPr>
              <w:pStyle w:val="ListParagraph"/>
              <w:numPr>
                <w:ilvl w:val="0"/>
                <w:numId w:val="1"/>
              </w:numPr>
              <w:rPr>
                <w:rFonts w:ascii="Arial" w:hAnsi="Arial" w:cs="Arial"/>
                <w:b/>
              </w:rPr>
            </w:pPr>
            <w:r w:rsidRPr="00120235">
              <w:rPr>
                <w:rFonts w:ascii="Arial" w:hAnsi="Arial" w:cs="Arial"/>
                <w:b/>
              </w:rPr>
              <w:t>e-mail</w:t>
            </w:r>
          </w:p>
          <w:p w14:paraId="4708EA50" w14:textId="77777777" w:rsidR="00A53209" w:rsidRPr="004750B2" w:rsidRDefault="00A53209" w:rsidP="006A049E">
            <w:pPr>
              <w:pStyle w:val="ListParagraph"/>
              <w:numPr>
                <w:ilvl w:val="0"/>
                <w:numId w:val="1"/>
              </w:numPr>
              <w:rPr>
                <w:rFonts w:ascii="Arial" w:hAnsi="Arial" w:cs="Arial"/>
                <w:b/>
              </w:rPr>
            </w:pPr>
            <w:r w:rsidRPr="00120235">
              <w:rPr>
                <w:rFonts w:ascii="Arial" w:hAnsi="Arial" w:cs="Arial"/>
                <w:b/>
              </w:rPr>
              <w:t xml:space="preserve">website </w:t>
            </w:r>
          </w:p>
        </w:tc>
        <w:tc>
          <w:tcPr>
            <w:tcW w:w="6153" w:type="dxa"/>
          </w:tcPr>
          <w:p w14:paraId="3C11D8C1" w14:textId="77777777" w:rsidR="00A53209" w:rsidRDefault="00A53209" w:rsidP="006A049E">
            <w:pPr>
              <w:rPr>
                <w:rFonts w:ascii="Arial" w:hAnsi="Arial" w:cs="Arial"/>
              </w:rPr>
            </w:pPr>
          </w:p>
          <w:p w14:paraId="13B527DA" w14:textId="77777777" w:rsidR="00A53209" w:rsidRPr="004750B2" w:rsidRDefault="00A53209" w:rsidP="006A049E">
            <w:pPr>
              <w:rPr>
                <w:rFonts w:ascii="Arial" w:hAnsi="Arial" w:cs="Arial"/>
              </w:rPr>
            </w:pPr>
          </w:p>
        </w:tc>
      </w:tr>
      <w:tr w:rsidR="00A53209" w:rsidRPr="004750B2" w14:paraId="57A6667E" w14:textId="77777777" w:rsidTr="006A049E">
        <w:tc>
          <w:tcPr>
            <w:tcW w:w="2920" w:type="dxa"/>
            <w:shd w:val="clear" w:color="auto" w:fill="F2F2F2" w:themeFill="background1" w:themeFillShade="F2"/>
          </w:tcPr>
          <w:p w14:paraId="07C74FB6" w14:textId="77777777" w:rsidR="00A53209" w:rsidRPr="004750B2" w:rsidRDefault="00A53209" w:rsidP="006A049E">
            <w:pPr>
              <w:rPr>
                <w:rFonts w:ascii="Arial" w:hAnsi="Arial" w:cs="Arial"/>
                <w:b/>
              </w:rPr>
            </w:pPr>
            <w:r w:rsidRPr="004750B2">
              <w:rPr>
                <w:rFonts w:ascii="Arial" w:hAnsi="Arial" w:cs="Arial"/>
                <w:b/>
              </w:rPr>
              <w:t xml:space="preserve">Overview of </w:t>
            </w:r>
            <w:r>
              <w:rPr>
                <w:rFonts w:ascii="Arial" w:hAnsi="Arial" w:cs="Arial"/>
                <w:b/>
              </w:rPr>
              <w:t>b</w:t>
            </w:r>
            <w:r w:rsidRPr="004750B2">
              <w:rPr>
                <w:rFonts w:ascii="Arial" w:hAnsi="Arial" w:cs="Arial"/>
                <w:b/>
              </w:rPr>
              <w:t xml:space="preserve">usiness </w:t>
            </w:r>
            <w:r>
              <w:rPr>
                <w:rFonts w:ascii="Arial" w:hAnsi="Arial" w:cs="Arial"/>
                <w:b/>
              </w:rPr>
              <w:t>a</w:t>
            </w:r>
            <w:r w:rsidRPr="004750B2">
              <w:rPr>
                <w:rFonts w:ascii="Arial" w:hAnsi="Arial" w:cs="Arial"/>
                <w:b/>
              </w:rPr>
              <w:t>ctivities in Wales</w:t>
            </w:r>
          </w:p>
          <w:p w14:paraId="0449A58E" w14:textId="77777777" w:rsidR="00A53209" w:rsidRPr="004750B2" w:rsidRDefault="00A53209" w:rsidP="006A049E">
            <w:pPr>
              <w:rPr>
                <w:rFonts w:ascii="Arial" w:hAnsi="Arial" w:cs="Arial"/>
                <w:b/>
              </w:rPr>
            </w:pPr>
          </w:p>
        </w:tc>
        <w:tc>
          <w:tcPr>
            <w:tcW w:w="6153" w:type="dxa"/>
          </w:tcPr>
          <w:p w14:paraId="1860E10D" w14:textId="77777777" w:rsidR="00A53209" w:rsidRPr="00407FF7" w:rsidRDefault="00A53209" w:rsidP="006A049E">
            <w:pPr>
              <w:rPr>
                <w:rFonts w:ascii="Arial" w:hAnsi="Arial" w:cs="Arial"/>
                <w:sz w:val="20"/>
                <w:szCs w:val="20"/>
              </w:rPr>
            </w:pPr>
          </w:p>
        </w:tc>
      </w:tr>
    </w:tbl>
    <w:p w14:paraId="25B6E783" w14:textId="77777777" w:rsidR="00A53209" w:rsidRDefault="00A53209" w:rsidP="00A53209"/>
    <w:p w14:paraId="74DC4A1A" w14:textId="77777777" w:rsidR="00A53209" w:rsidRDefault="00A53209" w:rsidP="00A53209">
      <w:pPr>
        <w:rPr>
          <w:rFonts w:ascii="Arial" w:hAnsi="Arial" w:cs="Arial"/>
        </w:rPr>
      </w:pPr>
      <w:r w:rsidRPr="007970BD">
        <w:rPr>
          <w:rFonts w:ascii="Arial" w:hAnsi="Arial" w:cs="Arial"/>
        </w:rPr>
        <w:t xml:space="preserve">Please complete </w:t>
      </w:r>
      <w:r>
        <w:rPr>
          <w:rFonts w:ascii="Arial" w:hAnsi="Arial" w:cs="Arial"/>
        </w:rPr>
        <w:t xml:space="preserve">all </w:t>
      </w:r>
      <w:r w:rsidRPr="007970BD">
        <w:rPr>
          <w:rFonts w:ascii="Arial" w:hAnsi="Arial" w:cs="Arial"/>
        </w:rPr>
        <w:t>sections 1-</w:t>
      </w:r>
      <w:r>
        <w:rPr>
          <w:rFonts w:ascii="Arial" w:hAnsi="Arial" w:cs="Arial"/>
        </w:rPr>
        <w:t>5</w:t>
      </w:r>
      <w:r w:rsidRPr="007970BD">
        <w:rPr>
          <w:rFonts w:ascii="Arial" w:hAnsi="Arial" w:cs="Arial"/>
        </w:rPr>
        <w:t xml:space="preserve"> as comprehensively as possible.  Your application is calculated and scored solely (using the % weighting indicated) on your answers provided below.</w:t>
      </w:r>
    </w:p>
    <w:p w14:paraId="4213CC85" w14:textId="77777777" w:rsidR="00A53209" w:rsidRPr="007970BD" w:rsidRDefault="00A53209" w:rsidP="00A53209">
      <w:pPr>
        <w:rPr>
          <w:rFonts w:ascii="Arial" w:hAnsi="Arial" w:cs="Arial"/>
        </w:rPr>
      </w:pPr>
      <w:bookmarkStart w:id="0" w:name="_Hlk123715160"/>
    </w:p>
    <w:tbl>
      <w:tblPr>
        <w:tblStyle w:val="TableGrid"/>
        <w:tblpPr w:leftFromText="180" w:rightFromText="180" w:vertAnchor="text" w:horzAnchor="margin" w:tblpY="71"/>
        <w:tblW w:w="9215" w:type="dxa"/>
        <w:tblLook w:val="04A0" w:firstRow="1" w:lastRow="0" w:firstColumn="1" w:lastColumn="0" w:noHBand="0" w:noVBand="1"/>
      </w:tblPr>
      <w:tblGrid>
        <w:gridCol w:w="2943"/>
        <w:gridCol w:w="6272"/>
      </w:tblGrid>
      <w:tr w:rsidR="00A53209" w:rsidRPr="004750B2" w14:paraId="0E64C636" w14:textId="77777777" w:rsidTr="006A049E">
        <w:tc>
          <w:tcPr>
            <w:tcW w:w="2943" w:type="dxa"/>
            <w:shd w:val="clear" w:color="auto" w:fill="F2F2F2" w:themeFill="background1" w:themeFillShade="F2"/>
          </w:tcPr>
          <w:bookmarkEnd w:id="0"/>
          <w:p w14:paraId="0C99D493" w14:textId="77777777" w:rsidR="00A53209" w:rsidRPr="004750B2" w:rsidRDefault="00A53209" w:rsidP="00A53209">
            <w:pPr>
              <w:pStyle w:val="ListParagraph"/>
              <w:numPr>
                <w:ilvl w:val="0"/>
                <w:numId w:val="2"/>
              </w:numPr>
              <w:ind w:left="319"/>
              <w:rPr>
                <w:rFonts w:ascii="Arial" w:hAnsi="Arial" w:cs="Arial"/>
                <w:b/>
              </w:rPr>
            </w:pPr>
            <w:r w:rsidRPr="007B3475">
              <w:rPr>
                <w:rFonts w:ascii="Arial" w:hAnsi="Arial" w:cs="Arial"/>
                <w:b/>
              </w:rPr>
              <w:t>Please outline the strategic fit of this even</w:t>
            </w:r>
            <w:r>
              <w:rPr>
                <w:rFonts w:ascii="Arial" w:hAnsi="Arial" w:cs="Arial"/>
                <w:b/>
              </w:rPr>
              <w:t xml:space="preserve">t with your business objectives </w:t>
            </w:r>
            <w:r w:rsidRPr="00FC2CAC">
              <w:rPr>
                <w:rFonts w:ascii="Arial" w:hAnsi="Arial" w:cs="Arial"/>
                <w:b/>
              </w:rPr>
              <w:t xml:space="preserve">     (50%)</w:t>
            </w:r>
            <w:r>
              <w:rPr>
                <w:rFonts w:ascii="Arial" w:hAnsi="Arial" w:cs="Arial"/>
                <w:b/>
              </w:rPr>
              <w:t xml:space="preserve"> </w:t>
            </w:r>
          </w:p>
        </w:tc>
        <w:tc>
          <w:tcPr>
            <w:tcW w:w="6272" w:type="dxa"/>
          </w:tcPr>
          <w:p w14:paraId="047CBF1B" w14:textId="77777777" w:rsidR="00A53209" w:rsidRDefault="00A53209" w:rsidP="006A049E">
            <w:pPr>
              <w:ind w:left="317"/>
              <w:rPr>
                <w:rFonts w:ascii="Arial" w:hAnsi="Arial" w:cs="Arial"/>
                <w:sz w:val="20"/>
                <w:szCs w:val="20"/>
              </w:rPr>
            </w:pPr>
          </w:p>
          <w:p w14:paraId="40BC2F06" w14:textId="77777777" w:rsidR="00A53209" w:rsidRPr="00407FF7" w:rsidRDefault="00A53209" w:rsidP="006A049E">
            <w:pPr>
              <w:rPr>
                <w:rFonts w:ascii="Arial" w:hAnsi="Arial" w:cs="Arial"/>
                <w:sz w:val="20"/>
                <w:szCs w:val="20"/>
              </w:rPr>
            </w:pPr>
          </w:p>
        </w:tc>
      </w:tr>
      <w:tr w:rsidR="00A53209" w:rsidRPr="004750B2" w14:paraId="5F3BBCC1" w14:textId="77777777" w:rsidTr="006A049E">
        <w:tc>
          <w:tcPr>
            <w:tcW w:w="2943" w:type="dxa"/>
            <w:shd w:val="clear" w:color="auto" w:fill="F2F2F2" w:themeFill="background1" w:themeFillShade="F2"/>
          </w:tcPr>
          <w:p w14:paraId="4B14AE9A" w14:textId="77777777" w:rsidR="00A53209" w:rsidRPr="007B3475" w:rsidRDefault="00A53209" w:rsidP="00A53209">
            <w:pPr>
              <w:pStyle w:val="ListParagraph"/>
              <w:numPr>
                <w:ilvl w:val="0"/>
                <w:numId w:val="2"/>
              </w:numPr>
              <w:ind w:left="319"/>
              <w:rPr>
                <w:rFonts w:ascii="Arial" w:hAnsi="Arial" w:cs="Arial"/>
                <w:b/>
              </w:rPr>
            </w:pPr>
            <w:r w:rsidRPr="007B3475">
              <w:rPr>
                <w:rFonts w:ascii="Arial" w:hAnsi="Arial" w:cs="Arial"/>
                <w:b/>
              </w:rPr>
              <w:t>How do you plan to maximise this opportunity i.e. business development / sales meetings / networking etc.</w:t>
            </w:r>
            <w:r>
              <w:rPr>
                <w:rFonts w:ascii="Arial" w:hAnsi="Arial" w:cs="Arial"/>
                <w:b/>
              </w:rPr>
              <w:t xml:space="preserve">  (20%)</w:t>
            </w:r>
          </w:p>
          <w:p w14:paraId="737B317E" w14:textId="77777777" w:rsidR="00A53209" w:rsidRPr="004750B2" w:rsidRDefault="00A53209" w:rsidP="006A049E">
            <w:pPr>
              <w:rPr>
                <w:rFonts w:ascii="Arial" w:hAnsi="Arial" w:cs="Arial"/>
                <w:b/>
              </w:rPr>
            </w:pPr>
          </w:p>
        </w:tc>
        <w:tc>
          <w:tcPr>
            <w:tcW w:w="6272" w:type="dxa"/>
          </w:tcPr>
          <w:p w14:paraId="5826B006" w14:textId="77777777" w:rsidR="00A53209" w:rsidRPr="00407FF7" w:rsidRDefault="00A53209" w:rsidP="006A049E">
            <w:pPr>
              <w:ind w:left="317"/>
              <w:rPr>
                <w:rFonts w:ascii="Arial" w:hAnsi="Arial" w:cs="Arial"/>
                <w:sz w:val="22"/>
                <w:szCs w:val="22"/>
              </w:rPr>
            </w:pPr>
            <w:r w:rsidRPr="00407FF7">
              <w:rPr>
                <w:rFonts w:ascii="Arial" w:hAnsi="Arial" w:cs="Arial"/>
                <w:sz w:val="20"/>
                <w:szCs w:val="20"/>
              </w:rPr>
              <w:t xml:space="preserve"> </w:t>
            </w:r>
          </w:p>
        </w:tc>
      </w:tr>
      <w:tr w:rsidR="00A53209" w:rsidRPr="004750B2" w14:paraId="45D00A82" w14:textId="77777777" w:rsidTr="006A049E">
        <w:tc>
          <w:tcPr>
            <w:tcW w:w="2943" w:type="dxa"/>
            <w:shd w:val="clear" w:color="auto" w:fill="F2F2F2" w:themeFill="background1" w:themeFillShade="F2"/>
          </w:tcPr>
          <w:p w14:paraId="11C52B82" w14:textId="77777777" w:rsidR="00A53209" w:rsidRPr="002318DD" w:rsidRDefault="00A53209" w:rsidP="006A049E">
            <w:pPr>
              <w:ind w:left="306" w:hanging="306"/>
              <w:rPr>
                <w:rFonts w:ascii="Arial" w:hAnsi="Arial" w:cs="Arial"/>
                <w:b/>
              </w:rPr>
            </w:pPr>
            <w:r>
              <w:rPr>
                <w:rFonts w:ascii="Arial" w:hAnsi="Arial" w:cs="Arial"/>
                <w:b/>
              </w:rPr>
              <w:t xml:space="preserve">2a. </w:t>
            </w:r>
            <w:r w:rsidRPr="002318DD">
              <w:rPr>
                <w:rFonts w:ascii="Arial" w:hAnsi="Arial" w:cs="Arial"/>
                <w:b/>
              </w:rPr>
              <w:t>What targets are you setting to measure the success of the event for your business?</w:t>
            </w:r>
          </w:p>
          <w:p w14:paraId="5422C336" w14:textId="77777777" w:rsidR="00A53209" w:rsidRDefault="00A53209" w:rsidP="006A049E">
            <w:pPr>
              <w:rPr>
                <w:rFonts w:ascii="Arial" w:hAnsi="Arial" w:cs="Arial"/>
                <w:b/>
              </w:rPr>
            </w:pPr>
            <w:r w:rsidRPr="002318DD">
              <w:rPr>
                <w:rFonts w:ascii="Arial" w:hAnsi="Arial" w:cs="Arial"/>
                <w:b/>
              </w:rPr>
              <w:t xml:space="preserve">    (30%)</w:t>
            </w:r>
          </w:p>
        </w:tc>
        <w:tc>
          <w:tcPr>
            <w:tcW w:w="6272" w:type="dxa"/>
          </w:tcPr>
          <w:p w14:paraId="54A7D62B" w14:textId="77777777" w:rsidR="00A53209" w:rsidRPr="0015656A" w:rsidRDefault="00A53209" w:rsidP="006A049E">
            <w:pPr>
              <w:pStyle w:val="ListParagraph"/>
              <w:ind w:left="317"/>
              <w:rPr>
                <w:rFonts w:ascii="Arial" w:hAnsi="Arial" w:cs="Arial"/>
                <w:sz w:val="20"/>
                <w:szCs w:val="20"/>
              </w:rPr>
            </w:pPr>
          </w:p>
        </w:tc>
      </w:tr>
    </w:tbl>
    <w:p w14:paraId="593003BA" w14:textId="77777777" w:rsidR="00A53209" w:rsidRDefault="00A53209" w:rsidP="00A53209">
      <w:r>
        <w:br w:type="page"/>
      </w:r>
    </w:p>
    <w:tbl>
      <w:tblPr>
        <w:tblStyle w:val="TableGrid"/>
        <w:tblpPr w:leftFromText="180" w:rightFromText="180" w:vertAnchor="text" w:horzAnchor="margin" w:tblpY="71"/>
        <w:tblW w:w="9215" w:type="dxa"/>
        <w:tblLook w:val="04A0" w:firstRow="1" w:lastRow="0" w:firstColumn="1" w:lastColumn="0" w:noHBand="0" w:noVBand="1"/>
      </w:tblPr>
      <w:tblGrid>
        <w:gridCol w:w="2943"/>
        <w:gridCol w:w="6272"/>
      </w:tblGrid>
      <w:tr w:rsidR="00A53209" w:rsidRPr="004750B2" w14:paraId="29864934" w14:textId="77777777" w:rsidTr="006A049E">
        <w:tc>
          <w:tcPr>
            <w:tcW w:w="2943" w:type="dxa"/>
            <w:shd w:val="clear" w:color="auto" w:fill="F2F2F2" w:themeFill="background1" w:themeFillShade="F2"/>
          </w:tcPr>
          <w:p w14:paraId="220BE2FE" w14:textId="77777777" w:rsidR="00A53209" w:rsidRPr="00FC2CAC" w:rsidRDefault="00A53209" w:rsidP="00A53209">
            <w:pPr>
              <w:pStyle w:val="ListParagraph"/>
              <w:numPr>
                <w:ilvl w:val="0"/>
                <w:numId w:val="2"/>
              </w:numPr>
              <w:ind w:left="319"/>
              <w:rPr>
                <w:rFonts w:ascii="Arial" w:hAnsi="Arial" w:cs="Arial"/>
                <w:b/>
              </w:rPr>
            </w:pPr>
            <w:r w:rsidRPr="00FC2CAC">
              <w:rPr>
                <w:rFonts w:ascii="Arial" w:hAnsi="Arial" w:cs="Arial"/>
                <w:b/>
              </w:rPr>
              <w:lastRenderedPageBreak/>
              <w:t>Is your company exhibiting / planning to exhibit elsewhere at the show?</w:t>
            </w:r>
          </w:p>
        </w:tc>
        <w:tc>
          <w:tcPr>
            <w:tcW w:w="6272" w:type="dxa"/>
          </w:tcPr>
          <w:p w14:paraId="3D0FFDBE" w14:textId="77777777" w:rsidR="00A53209" w:rsidRPr="004750B2" w:rsidRDefault="00A53209" w:rsidP="006A049E">
            <w:pPr>
              <w:rPr>
                <w:rFonts w:ascii="Arial" w:hAnsi="Arial" w:cs="Arial"/>
              </w:rPr>
            </w:pPr>
          </w:p>
        </w:tc>
      </w:tr>
      <w:tr w:rsidR="00A53209" w:rsidRPr="004750B2" w14:paraId="06E831F4" w14:textId="77777777" w:rsidTr="006A049E">
        <w:tc>
          <w:tcPr>
            <w:tcW w:w="2943" w:type="dxa"/>
            <w:shd w:val="clear" w:color="auto" w:fill="F2F2F2" w:themeFill="background1" w:themeFillShade="F2"/>
          </w:tcPr>
          <w:p w14:paraId="1FB307F0" w14:textId="77777777" w:rsidR="00A53209" w:rsidRDefault="00A53209" w:rsidP="00A53209">
            <w:pPr>
              <w:pStyle w:val="ListParagraph"/>
              <w:numPr>
                <w:ilvl w:val="0"/>
                <w:numId w:val="2"/>
              </w:numPr>
              <w:ind w:left="319"/>
              <w:rPr>
                <w:rFonts w:ascii="Arial" w:hAnsi="Arial" w:cs="Arial"/>
                <w:b/>
              </w:rPr>
            </w:pPr>
            <w:r w:rsidRPr="00FC2CAC">
              <w:rPr>
                <w:rFonts w:ascii="Arial" w:hAnsi="Arial" w:cs="Arial"/>
                <w:b/>
              </w:rPr>
              <w:t xml:space="preserve">If successful, would you exhibit equipment on the stand?  </w:t>
            </w:r>
          </w:p>
          <w:p w14:paraId="324456EF" w14:textId="77777777" w:rsidR="00A53209" w:rsidRDefault="00A53209" w:rsidP="006A049E">
            <w:pPr>
              <w:ind w:left="-41"/>
              <w:rPr>
                <w:rFonts w:ascii="Arial" w:hAnsi="Arial" w:cs="Arial"/>
                <w:bCs/>
              </w:rPr>
            </w:pPr>
          </w:p>
          <w:p w14:paraId="02C7D303" w14:textId="77777777" w:rsidR="00A53209" w:rsidRPr="00F5516A" w:rsidRDefault="00A53209" w:rsidP="006A049E">
            <w:pPr>
              <w:ind w:left="-41"/>
              <w:rPr>
                <w:rFonts w:ascii="Arial" w:hAnsi="Arial" w:cs="Arial"/>
                <w:b/>
              </w:rPr>
            </w:pPr>
            <w:r w:rsidRPr="00F5516A">
              <w:rPr>
                <w:rFonts w:ascii="Arial" w:hAnsi="Arial" w:cs="Arial"/>
                <w:bCs/>
              </w:rPr>
              <w:t>This cannot be guaranteed but please provide detail and size/weight.</w:t>
            </w:r>
          </w:p>
        </w:tc>
        <w:tc>
          <w:tcPr>
            <w:tcW w:w="6272" w:type="dxa"/>
          </w:tcPr>
          <w:p w14:paraId="46F6D8CE" w14:textId="77777777" w:rsidR="00A53209" w:rsidRPr="004750B2" w:rsidRDefault="00A53209" w:rsidP="006A049E">
            <w:pPr>
              <w:rPr>
                <w:rFonts w:ascii="Arial" w:hAnsi="Arial" w:cs="Arial"/>
              </w:rPr>
            </w:pPr>
          </w:p>
        </w:tc>
      </w:tr>
      <w:tr w:rsidR="00A53209" w:rsidRPr="004750B2" w14:paraId="0FD6A6DD" w14:textId="77777777" w:rsidTr="006A049E">
        <w:tc>
          <w:tcPr>
            <w:tcW w:w="2943" w:type="dxa"/>
            <w:shd w:val="clear" w:color="auto" w:fill="F2F2F2" w:themeFill="background1" w:themeFillShade="F2"/>
          </w:tcPr>
          <w:p w14:paraId="14D12354" w14:textId="77777777" w:rsidR="00A53209" w:rsidRPr="0015656A" w:rsidRDefault="00A53209" w:rsidP="006A049E">
            <w:pPr>
              <w:rPr>
                <w:rFonts w:ascii="Arial" w:hAnsi="Arial" w:cs="Arial"/>
                <w:b/>
              </w:rPr>
            </w:pPr>
            <w:r w:rsidRPr="0015656A">
              <w:rPr>
                <w:rFonts w:ascii="Arial" w:hAnsi="Arial" w:cs="Arial"/>
                <w:b/>
              </w:rPr>
              <w:t xml:space="preserve">Please </w:t>
            </w:r>
            <w:r>
              <w:rPr>
                <w:rFonts w:ascii="Arial" w:hAnsi="Arial" w:cs="Arial"/>
                <w:b/>
              </w:rPr>
              <w:t xml:space="preserve">confirm if </w:t>
            </w:r>
            <w:r w:rsidRPr="0015656A">
              <w:rPr>
                <w:rFonts w:ascii="Arial" w:hAnsi="Arial" w:cs="Arial"/>
                <w:b/>
              </w:rPr>
              <w:t>you are agreeab</w:t>
            </w:r>
            <w:r>
              <w:rPr>
                <w:rFonts w:ascii="Arial" w:hAnsi="Arial" w:cs="Arial"/>
                <w:b/>
              </w:rPr>
              <w:t>le to appropriate PR</w:t>
            </w:r>
          </w:p>
        </w:tc>
        <w:tc>
          <w:tcPr>
            <w:tcW w:w="6272" w:type="dxa"/>
          </w:tcPr>
          <w:p w14:paraId="3644FE25" w14:textId="77777777" w:rsidR="00A53209" w:rsidRPr="0015656A" w:rsidRDefault="00A53209" w:rsidP="006A049E">
            <w:pPr>
              <w:rPr>
                <w:rFonts w:ascii="Arial" w:hAnsi="Arial" w:cs="Arial"/>
                <w:sz w:val="20"/>
                <w:szCs w:val="20"/>
              </w:rPr>
            </w:pPr>
            <w:r w:rsidRPr="0039617F">
              <w:rPr>
                <w:rFonts w:ascii="Arial" w:hAnsi="Arial" w:cs="Arial"/>
                <w:color w:val="000000" w:themeColor="text1"/>
                <w:sz w:val="20"/>
                <w:szCs w:val="20"/>
              </w:rPr>
              <w:t>Yes / No (delete where applicable)</w:t>
            </w:r>
          </w:p>
        </w:tc>
      </w:tr>
    </w:tbl>
    <w:p w14:paraId="38CC2276" w14:textId="77777777" w:rsidR="00A53209" w:rsidRDefault="00A53209" w:rsidP="00A53209">
      <w:pPr>
        <w:rPr>
          <w:rFonts w:ascii="Arial" w:hAnsi="Arial" w:cs="Arial"/>
        </w:rPr>
      </w:pPr>
    </w:p>
    <w:p w14:paraId="0A52C8DC" w14:textId="77777777" w:rsidR="00A53209" w:rsidRPr="0039617F" w:rsidRDefault="00A53209" w:rsidP="00A53209">
      <w:pPr>
        <w:rPr>
          <w:rFonts w:ascii="Arial" w:hAnsi="Arial" w:cs="Arial"/>
          <w:color w:val="000000" w:themeColor="text1"/>
        </w:rPr>
      </w:pPr>
      <w:r w:rsidRPr="0039617F">
        <w:rPr>
          <w:rFonts w:ascii="Arial" w:hAnsi="Arial" w:cs="Arial"/>
          <w:color w:val="000000" w:themeColor="text1"/>
        </w:rPr>
        <w:t>Please note: if you are successful and you partake on the Wales stand, you will be required to provide post-event feedback within one month, then at six- and 12-months post event.  You will be asked to provide details of contacts made, deals you are progressing, and details of orders won from the event. This is to justify financial spend and business rationale for future attendance. Be assured that this will be treated as commercially confidential and will be for internal use only.</w:t>
      </w:r>
    </w:p>
    <w:p w14:paraId="24F0580C" w14:textId="77777777" w:rsidR="00A53209" w:rsidRPr="0039617F" w:rsidRDefault="00A53209" w:rsidP="00A53209">
      <w:pPr>
        <w:rPr>
          <w:rFonts w:ascii="Arial" w:hAnsi="Arial" w:cs="Arial"/>
          <w:color w:val="000000" w:themeColor="text1"/>
        </w:rPr>
      </w:pPr>
    </w:p>
    <w:p w14:paraId="336E79B6" w14:textId="77777777" w:rsidR="00A53209" w:rsidRPr="0039617F" w:rsidRDefault="00A53209" w:rsidP="00A53209">
      <w:pPr>
        <w:rPr>
          <w:rFonts w:ascii="Arial" w:hAnsi="Arial" w:cs="Arial"/>
          <w:color w:val="000000" w:themeColor="text1"/>
        </w:rPr>
      </w:pPr>
      <w:r w:rsidRPr="0039617F">
        <w:rPr>
          <w:rFonts w:ascii="Arial" w:hAnsi="Arial" w:cs="Arial"/>
          <w:color w:val="000000" w:themeColor="text1"/>
        </w:rPr>
        <w:t>Failure to provide post event outputs will be incorporated in any future applications to exhibit.</w:t>
      </w:r>
    </w:p>
    <w:p w14:paraId="303FFB2F" w14:textId="77777777" w:rsidR="00A53209" w:rsidRPr="0039617F" w:rsidRDefault="00A53209" w:rsidP="00A53209">
      <w:pPr>
        <w:rPr>
          <w:color w:val="000000" w:themeColor="text1"/>
        </w:rPr>
      </w:pPr>
    </w:p>
    <w:p w14:paraId="2193F92B" w14:textId="77777777" w:rsidR="00A53209" w:rsidRPr="0039617F" w:rsidRDefault="00A53209" w:rsidP="00A53209">
      <w:pPr>
        <w:rPr>
          <w:rFonts w:ascii="Arial" w:hAnsi="Arial" w:cs="Arial"/>
          <w:color w:val="000000" w:themeColor="text1"/>
        </w:rPr>
      </w:pPr>
      <w:r w:rsidRPr="0039617F">
        <w:rPr>
          <w:rFonts w:ascii="Arial" w:hAnsi="Arial" w:cs="Arial"/>
          <w:color w:val="000000" w:themeColor="text1"/>
        </w:rPr>
        <w:t xml:space="preserve">Like you, Welsh Government are subject to the event organiser’s terms and conditions.  </w:t>
      </w:r>
      <w:r>
        <w:rPr>
          <w:rFonts w:ascii="Arial" w:hAnsi="Arial" w:cs="Arial"/>
          <w:color w:val="000000" w:themeColor="text1"/>
        </w:rPr>
        <w:t xml:space="preserve">Please ensure you are up to date with the relevant terms and conditions. </w:t>
      </w:r>
    </w:p>
    <w:p w14:paraId="761296C8" w14:textId="77777777" w:rsidR="00A53209" w:rsidRDefault="00A53209" w:rsidP="00A53209">
      <w:pPr>
        <w:rPr>
          <w:rFonts w:ascii="Arial" w:hAnsi="Arial" w:cs="Arial"/>
        </w:rPr>
      </w:pPr>
    </w:p>
    <w:p w14:paraId="422F6001" w14:textId="77777777" w:rsidR="00A53209" w:rsidRPr="00F86DD3" w:rsidRDefault="00A53209" w:rsidP="00A53209">
      <w:pPr>
        <w:rPr>
          <w:rFonts w:ascii="Arial" w:hAnsi="Arial" w:cs="Arial"/>
        </w:rPr>
      </w:pPr>
      <w:r w:rsidRPr="00F86DD3">
        <w:rPr>
          <w:rFonts w:ascii="Arial" w:hAnsi="Arial" w:cs="Arial"/>
        </w:rPr>
        <w:t>Signed:</w:t>
      </w:r>
      <w:r>
        <w:rPr>
          <w:rFonts w:ascii="Arial" w:hAnsi="Arial" w:cs="Arial"/>
        </w:rPr>
        <w:t xml:space="preserve"> </w:t>
      </w:r>
      <w:r>
        <w:rPr>
          <w:rFonts w:ascii="Arial" w:hAnsi="Arial" w:cs="Arial"/>
        </w:rPr>
        <w:tab/>
        <w:t>…………………………………………………………..</w:t>
      </w:r>
    </w:p>
    <w:p w14:paraId="2E82EF30" w14:textId="77777777" w:rsidR="00A53209" w:rsidRDefault="00A53209" w:rsidP="00A53209">
      <w:pPr>
        <w:rPr>
          <w:rFonts w:ascii="Arial" w:hAnsi="Arial" w:cs="Arial"/>
        </w:rPr>
      </w:pPr>
    </w:p>
    <w:p w14:paraId="701EE2B2" w14:textId="77777777" w:rsidR="00A53209" w:rsidRDefault="00A53209" w:rsidP="00A53209">
      <w:pPr>
        <w:rPr>
          <w:rFonts w:ascii="Arial" w:hAnsi="Arial" w:cs="Arial"/>
        </w:rPr>
      </w:pPr>
      <w:r w:rsidRPr="00F86DD3">
        <w:rPr>
          <w:rFonts w:ascii="Arial" w:hAnsi="Arial" w:cs="Arial"/>
        </w:rPr>
        <w:t>Date:</w:t>
      </w:r>
      <w:r>
        <w:rPr>
          <w:rFonts w:ascii="Arial" w:hAnsi="Arial" w:cs="Arial"/>
        </w:rPr>
        <w:t xml:space="preserve"> </w:t>
      </w:r>
      <w:r>
        <w:rPr>
          <w:rFonts w:ascii="Arial" w:hAnsi="Arial" w:cs="Arial"/>
        </w:rPr>
        <w:tab/>
      </w:r>
      <w:r>
        <w:rPr>
          <w:rFonts w:ascii="Arial" w:hAnsi="Arial" w:cs="Arial"/>
        </w:rPr>
        <w:tab/>
        <w:t>…………………………………………………………..</w:t>
      </w:r>
    </w:p>
    <w:p w14:paraId="6BEBB3D5" w14:textId="77777777" w:rsidR="00A53209" w:rsidRDefault="00A53209" w:rsidP="00A53209">
      <w:pPr>
        <w:rPr>
          <w:rFonts w:ascii="Arial" w:hAnsi="Arial" w:cs="Arial"/>
        </w:rPr>
      </w:pPr>
    </w:p>
    <w:p w14:paraId="4C5EE53E" w14:textId="77777777" w:rsidR="00A53209" w:rsidRDefault="00A53209" w:rsidP="00A53209">
      <w:pPr>
        <w:rPr>
          <w:rFonts w:ascii="Arial" w:hAnsi="Arial" w:cs="Arial"/>
        </w:rPr>
      </w:pPr>
    </w:p>
    <w:p w14:paraId="6F8D66E5" w14:textId="77777777" w:rsidR="00A53209" w:rsidRDefault="00A53209" w:rsidP="00A53209">
      <w:pPr>
        <w:rPr>
          <w:rFonts w:ascii="Arial" w:hAnsi="Arial" w:cs="Arial"/>
        </w:rPr>
      </w:pPr>
    </w:p>
    <w:p w14:paraId="1EB14432" w14:textId="77777777" w:rsidR="00A53209" w:rsidRDefault="00A53209" w:rsidP="00A53209">
      <w:pPr>
        <w:rPr>
          <w:rFonts w:ascii="Arial" w:hAnsi="Arial" w:cs="Arial"/>
          <w:b/>
          <w:bCs/>
        </w:rPr>
      </w:pPr>
      <w:r>
        <w:rPr>
          <w:rFonts w:ascii="Arial" w:hAnsi="Arial" w:cs="Arial"/>
          <w:b/>
          <w:bCs/>
        </w:rPr>
        <w:t xml:space="preserve">Link to </w:t>
      </w:r>
      <w:r w:rsidRPr="00F533A3">
        <w:rPr>
          <w:rFonts w:ascii="Arial" w:hAnsi="Arial" w:cs="Arial"/>
          <w:b/>
          <w:bCs/>
        </w:rPr>
        <w:t>Events Privacy Notice</w:t>
      </w:r>
    </w:p>
    <w:p w14:paraId="11920650" w14:textId="77777777" w:rsidR="00A53209" w:rsidRDefault="00A53209" w:rsidP="00A53209">
      <w:pPr>
        <w:rPr>
          <w:rFonts w:ascii="Arial" w:hAnsi="Arial" w:cs="Arial"/>
          <w:b/>
          <w:bCs/>
        </w:rPr>
      </w:pPr>
    </w:p>
    <w:p w14:paraId="2A08DDDE" w14:textId="77777777" w:rsidR="00A53209" w:rsidRPr="00507463" w:rsidRDefault="00A53209" w:rsidP="00A53209">
      <w:pPr>
        <w:rPr>
          <w:rFonts w:ascii="Arial" w:hAnsi="Arial" w:cs="Arial"/>
        </w:rPr>
      </w:pPr>
      <w:hyperlink r:id="rId9" w:history="1">
        <w:r w:rsidRPr="00507463">
          <w:rPr>
            <w:rStyle w:val="Hyperlink"/>
            <w:rFonts w:ascii="Arial" w:eastAsiaTheme="majorEastAsia" w:hAnsi="Arial" w:cs="Arial"/>
          </w:rPr>
          <w:t>Privacy Notice - English (PDF)</w:t>
        </w:r>
      </w:hyperlink>
    </w:p>
    <w:p w14:paraId="3A24751F" w14:textId="77777777" w:rsidR="001A5046" w:rsidRPr="00404DAC" w:rsidRDefault="001A5046">
      <w:pPr>
        <w:rPr>
          <w:rFonts w:ascii="Arial" w:hAnsi="Arial" w:cs="Arial"/>
        </w:rPr>
      </w:pPr>
    </w:p>
    <w:sectPr w:rsidR="001A5046" w:rsidRPr="00404DAC" w:rsidSect="00A5320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054"/>
    <w:multiLevelType w:val="hybridMultilevel"/>
    <w:tmpl w:val="ECC2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71B36"/>
    <w:multiLevelType w:val="hybridMultilevel"/>
    <w:tmpl w:val="459270AA"/>
    <w:lvl w:ilvl="0" w:tplc="0809000F">
      <w:start w:val="1"/>
      <w:numFmt w:val="decimal"/>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153CB"/>
    <w:multiLevelType w:val="hybridMultilevel"/>
    <w:tmpl w:val="A03E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725F3E"/>
    <w:multiLevelType w:val="hybridMultilevel"/>
    <w:tmpl w:val="4392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178780">
    <w:abstractNumId w:val="2"/>
  </w:num>
  <w:num w:numId="2" w16cid:durableId="1764104333">
    <w:abstractNumId w:val="1"/>
  </w:num>
  <w:num w:numId="3" w16cid:durableId="1937246683">
    <w:abstractNumId w:val="3"/>
  </w:num>
  <w:num w:numId="4" w16cid:durableId="19958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09"/>
    <w:rsid w:val="00005F3F"/>
    <w:rsid w:val="000330CE"/>
    <w:rsid w:val="00120846"/>
    <w:rsid w:val="00150C09"/>
    <w:rsid w:val="001A5046"/>
    <w:rsid w:val="002318DD"/>
    <w:rsid w:val="003A550E"/>
    <w:rsid w:val="00404DAC"/>
    <w:rsid w:val="0059453D"/>
    <w:rsid w:val="007D1717"/>
    <w:rsid w:val="00842ECF"/>
    <w:rsid w:val="008F67E3"/>
    <w:rsid w:val="00953488"/>
    <w:rsid w:val="009A06CB"/>
    <w:rsid w:val="009B4A17"/>
    <w:rsid w:val="009C56C7"/>
    <w:rsid w:val="00A53209"/>
    <w:rsid w:val="00A805BE"/>
    <w:rsid w:val="00BE6C61"/>
    <w:rsid w:val="00C61B76"/>
    <w:rsid w:val="00C66C3E"/>
    <w:rsid w:val="00D06BB7"/>
    <w:rsid w:val="00EC0B29"/>
    <w:rsid w:val="00F258AF"/>
    <w:rsid w:val="00F61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B511"/>
  <w15:chartTrackingRefBased/>
  <w15:docId w15:val="{420D2428-53D1-4FE8-A8E3-04D2FF88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0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5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2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2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2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2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209"/>
    <w:rPr>
      <w:rFonts w:eastAsiaTheme="majorEastAsia" w:cstheme="majorBidi"/>
      <w:color w:val="272727" w:themeColor="text1" w:themeTint="D8"/>
    </w:rPr>
  </w:style>
  <w:style w:type="paragraph" w:styleId="Title">
    <w:name w:val="Title"/>
    <w:basedOn w:val="Normal"/>
    <w:next w:val="Normal"/>
    <w:link w:val="TitleChar"/>
    <w:uiPriority w:val="10"/>
    <w:qFormat/>
    <w:rsid w:val="00A532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209"/>
    <w:pPr>
      <w:spacing w:before="160"/>
      <w:jc w:val="center"/>
    </w:pPr>
    <w:rPr>
      <w:i/>
      <w:iCs/>
      <w:color w:val="404040" w:themeColor="text1" w:themeTint="BF"/>
    </w:rPr>
  </w:style>
  <w:style w:type="character" w:customStyle="1" w:styleId="QuoteChar">
    <w:name w:val="Quote Char"/>
    <w:basedOn w:val="DefaultParagraphFont"/>
    <w:link w:val="Quote"/>
    <w:uiPriority w:val="29"/>
    <w:rsid w:val="00A53209"/>
    <w:rPr>
      <w:i/>
      <w:iCs/>
      <w:color w:val="404040" w:themeColor="text1" w:themeTint="BF"/>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
    <w:basedOn w:val="Normal"/>
    <w:link w:val="ListParagraphChar"/>
    <w:uiPriority w:val="34"/>
    <w:qFormat/>
    <w:rsid w:val="00A53209"/>
    <w:pPr>
      <w:ind w:left="720"/>
      <w:contextualSpacing/>
    </w:pPr>
  </w:style>
  <w:style w:type="character" w:styleId="IntenseEmphasis">
    <w:name w:val="Intense Emphasis"/>
    <w:basedOn w:val="DefaultParagraphFont"/>
    <w:uiPriority w:val="21"/>
    <w:qFormat/>
    <w:rsid w:val="00A53209"/>
    <w:rPr>
      <w:i/>
      <w:iCs/>
      <w:color w:val="0F4761" w:themeColor="accent1" w:themeShade="BF"/>
    </w:rPr>
  </w:style>
  <w:style w:type="paragraph" w:styleId="IntenseQuote">
    <w:name w:val="Intense Quote"/>
    <w:basedOn w:val="Normal"/>
    <w:next w:val="Normal"/>
    <w:link w:val="IntenseQuoteChar"/>
    <w:uiPriority w:val="30"/>
    <w:qFormat/>
    <w:rsid w:val="00A5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209"/>
    <w:rPr>
      <w:i/>
      <w:iCs/>
      <w:color w:val="0F4761" w:themeColor="accent1" w:themeShade="BF"/>
    </w:rPr>
  </w:style>
  <w:style w:type="character" w:styleId="IntenseReference">
    <w:name w:val="Intense Reference"/>
    <w:basedOn w:val="DefaultParagraphFont"/>
    <w:uiPriority w:val="32"/>
    <w:qFormat/>
    <w:rsid w:val="00A53209"/>
    <w:rPr>
      <w:b/>
      <w:bCs/>
      <w:smallCaps/>
      <w:color w:val="0F4761" w:themeColor="accent1" w:themeShade="BF"/>
      <w:spacing w:val="5"/>
    </w:rPr>
  </w:style>
  <w:style w:type="table" w:styleId="TableGrid">
    <w:name w:val="Table Grid"/>
    <w:basedOn w:val="TableNormal"/>
    <w:rsid w:val="00A5320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3209"/>
    <w:rPr>
      <w:color w:val="467886" w:themeColor="hyperlink"/>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A53209"/>
  </w:style>
  <w:style w:type="character" w:customStyle="1" w:styleId="normaltextrun">
    <w:name w:val="normaltextrun"/>
    <w:basedOn w:val="DefaultParagraphFont"/>
    <w:rsid w:val="00A53209"/>
  </w:style>
  <w:style w:type="character" w:styleId="FollowedHyperlink">
    <w:name w:val="FollowedHyperlink"/>
    <w:basedOn w:val="DefaultParagraphFont"/>
    <w:uiPriority w:val="99"/>
    <w:semiHidden/>
    <w:unhideWhenUsed/>
    <w:rsid w:val="00A53209"/>
    <w:rPr>
      <w:color w:val="96607D" w:themeColor="followedHyperlink"/>
      <w:u w:val="single"/>
    </w:rPr>
  </w:style>
  <w:style w:type="character" w:styleId="UnresolvedMention">
    <w:name w:val="Unresolved Mention"/>
    <w:basedOn w:val="DefaultParagraphFont"/>
    <w:uiPriority w:val="99"/>
    <w:semiHidden/>
    <w:unhideWhenUsed/>
    <w:rsid w:val="007D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n.walsh001@gov.wales" TargetMode="External"/><Relationship Id="rId3" Type="http://schemas.openxmlformats.org/officeDocument/2006/relationships/styles" Target="styles.xml"/><Relationship Id="rId7" Type="http://schemas.openxmlformats.org/officeDocument/2006/relationships/hyperlink" Target="mailto:chiefregionalofficernorth@gov.wa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eryl.Whitaker@gov.wal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Users\WalshE001\OneDrive%20-%20Welsh%20Government\Profile\Documents\GOW%20UK%20-%20Privacy%20Notice%20-%20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A56806346</value>
    </field>
    <field name="Objective-Title">
      <value order="0">Global Offshore Wind 2025 EOI Form - English</value>
    </field>
    <field name="Objective-Description">
      <value order="0"/>
    </field>
    <field name="Objective-CreationStamp">
      <value order="0">2025-02-11T11:33:00Z</value>
    </field>
    <field name="Objective-IsApproved">
      <value order="0">false</value>
    </field>
    <field name="Objective-IsPublished">
      <value order="0">true</value>
    </field>
    <field name="Objective-DatePublished">
      <value order="0">2025-03-11T10:44:07Z</value>
    </field>
    <field name="Objective-ModificationStamp">
      <value order="0">2025-03-11T10:44:07Z</value>
    </field>
    <field name="Objective-Owner">
      <value order="0">Walsh, Erin (EET - North Wales Region)</value>
    </field>
    <field name="Objective-Path">
      <value order="0">Objective Global Folder:#Business File Plan:WG Organisational Groups:ARCHIVE:OLD - Pre April 2022 - Economy, Skills &amp; Natural Resources (ESNR):Economy, Skills &amp; Natural Resources (ESNR) - Chief Regional Officers:1 - Save:North:Delivery:Programmes:Low Carbon - renewable:Regional Delivery - Offshore Wind - 2021 - 2026:Global Offshore Wind 2025 - Advertising</value>
    </field>
    <field name="Objective-Parent">
      <value order="0">Global Offshore Wind 2025 - Advertising</value>
    </field>
    <field name="Objective-State">
      <value order="0">Published</value>
    </field>
    <field name="Objective-VersionId">
      <value order="0">vA103871167</value>
    </field>
    <field name="Objective-Version">
      <value order="0">7.0</value>
    </field>
    <field name="Objective-VersionNumber">
      <value order="0">8</value>
    </field>
    <field name="Objective-VersionComment">
      <value order="0"/>
    </field>
    <field name="Objective-FileNumber">
      <value order="0">qA1490148</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4014</Characters>
  <Application>Microsoft Office Word</Application>
  <DocSecurity>4</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Erin (EET - Business and Regions - North Wales Region)</dc:creator>
  <cp:keywords/>
  <dc:description/>
  <cp:lastModifiedBy>Williams, Llinos (EET - Business)</cp:lastModifiedBy>
  <cp:revision>2</cp:revision>
  <dcterms:created xsi:type="dcterms:W3CDTF">2025-03-11T11:40:00Z</dcterms:created>
  <dcterms:modified xsi:type="dcterms:W3CDTF">2025-03-11T11:40:00Z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A56806346</vt:lpwstr>
  </property>
  <property fmtid="{D5CDD505-2E9C-101B-9397-08002B2CF9AE}" pid="4" name="Objective-Title">
    <vt:lpwstr>Global Offshore Wind 2025 EOI Form - English</vt:lpwstr>
  </property>
  <property fmtid="{D5CDD505-2E9C-101B-9397-08002B2CF9AE}" pid="5" name="Objective-Description">
    <vt:lpwstr/>
  </property>
  <property fmtid="{D5CDD505-2E9C-101B-9397-08002B2CF9AE}" pid="6" name="Objective-CreationStamp">
    <vt:filetime>2025-02-11T11:33:00Z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2025-03-11T10:44:07Z</vt:filetime>
  </property>
  <property fmtid="{D5CDD505-2E9C-101B-9397-08002B2CF9AE}" pid="10" name="Objective-ModificationStamp">
    <vt:filetime>2025-03-11T10:44:07Z</vt:filetime>
  </property>
  <property fmtid="{D5CDD505-2E9C-101B-9397-08002B2CF9AE}" pid="11" name="Objective-Owner">
    <vt:lpwstr>Walsh, Erin (EET - North Wales Region)</vt:lpwstr>
  </property>
  <property fmtid="{D5CDD505-2E9C-101B-9397-08002B2CF9AE}" pid="12" name="Objective-Path">
    <vt:lpwstr>Objective Global Folder:#Business File Plan:WG Organisational Groups:ARCHIVE:OLD - Pre April 2022 - Economy, Skills &amp; Natural Resources (ESNR):Economy, Skills &amp; Natural Resources (ESNR) - Chief Regional Officers:1 - Save:North:Delivery:Programmes:Low Carbon - renewable:Regional Delivery - Offshore Wind - 2021 - 2026:Global Offshore Wind 2025 - Advertising:</vt:lpwstr>
  </property>
  <property fmtid="{D5CDD505-2E9C-101B-9397-08002B2CF9AE}" pid="13" name="Objective-Parent">
    <vt:lpwstr>Global Offshore Wind 2025 - Advertising</vt:lpwstr>
  </property>
  <property fmtid="{D5CDD505-2E9C-101B-9397-08002B2CF9AE}" pid="14" name="Objective-State">
    <vt:lpwstr>Published</vt:lpwstr>
  </property>
  <property fmtid="{D5CDD505-2E9C-101B-9397-08002B2CF9AE}" pid="15" name="Objective-VersionId">
    <vt:lpwstr>vA103871167</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